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63" w:rsidRPr="00B35CAA" w:rsidRDefault="006E0963" w:rsidP="006E0963">
      <w:pPr>
        <w:pStyle w:val="a6"/>
        <w:spacing w:line="180" w:lineRule="exact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 xml:space="preserve">В разделе содержатся данные о земельных ресурсах и воздействии хозяйственной деятельности на окружающую среду </w:t>
      </w:r>
      <w:r w:rsidR="001D3F1F" w:rsidRPr="00B35CAA">
        <w:rPr>
          <w:rFonts w:cs="Arial"/>
          <w:color w:val="000000" w:themeColor="text1"/>
        </w:rPr>
        <w:br/>
      </w:r>
      <w:r w:rsidRPr="00B35CAA">
        <w:rPr>
          <w:rFonts w:cs="Arial"/>
          <w:color w:val="000000" w:themeColor="text1"/>
        </w:rPr>
        <w:t xml:space="preserve">и природные ресурсы. Информация о земельных ресурсах приведена по данным Федеральной службы государственной </w:t>
      </w:r>
      <w:r w:rsidRPr="00B35CAA">
        <w:rPr>
          <w:rFonts w:cs="Arial"/>
          <w:color w:val="000000" w:themeColor="text1"/>
        </w:rPr>
        <w:br/>
        <w:t xml:space="preserve">регистрации, кадастра и картографии, о водных ресурсах – Федерального агентства водных ресурсов. </w:t>
      </w:r>
    </w:p>
    <w:p w:rsidR="006E0963" w:rsidRPr="00B35CAA" w:rsidRDefault="006E0963" w:rsidP="006E0963">
      <w:pPr>
        <w:pStyle w:val="a6"/>
        <w:spacing w:line="180" w:lineRule="exact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 xml:space="preserve">С более подробной информацией по тематике раздела можно ознакомиться в статистических изданиях Росстата: </w:t>
      </w:r>
      <w:r w:rsidRPr="00B35CAA">
        <w:rPr>
          <w:rFonts w:cs="Arial"/>
          <w:color w:val="000000" w:themeColor="text1"/>
        </w:rPr>
        <w:br/>
        <w:t>«Российский статистический ежегодник», «Охрана окружающей среды в России» (</w:t>
      </w:r>
      <w:r w:rsidR="00BF397E" w:rsidRPr="00B35CAA">
        <w:rPr>
          <w:rFonts w:cs="Arial"/>
          <w:color w:val="000000" w:themeColor="text1"/>
        </w:rPr>
        <w:t>https://rosstat.gov.ru/folder/210</w:t>
      </w:r>
      <w:r w:rsidRPr="00B35CAA">
        <w:rPr>
          <w:rFonts w:cs="Arial"/>
          <w:color w:val="000000" w:themeColor="text1"/>
        </w:rPr>
        <w:t xml:space="preserve">), </w:t>
      </w:r>
      <w:r w:rsidR="00504C71" w:rsidRPr="00B35CAA">
        <w:rPr>
          <w:rFonts w:cs="Arial"/>
          <w:color w:val="000000" w:themeColor="text1"/>
        </w:rPr>
        <w:br/>
      </w:r>
      <w:r w:rsidRPr="00B35CAA">
        <w:rPr>
          <w:rFonts w:cs="Arial"/>
          <w:color w:val="000000" w:themeColor="text1"/>
        </w:rPr>
        <w:t>в статистическом бюллетене «Основные показатели охраны окружающей среды» (</w:t>
      </w:r>
      <w:r w:rsidR="00BF397E" w:rsidRPr="00B35CAA">
        <w:rPr>
          <w:rFonts w:cs="Arial"/>
          <w:color w:val="000000" w:themeColor="text1"/>
        </w:rPr>
        <w:t>https://rosstat.gov.ru/compendium/</w:t>
      </w:r>
      <w:r w:rsidRPr="00B35CAA">
        <w:rPr>
          <w:rFonts w:cs="Arial"/>
          <w:color w:val="000000" w:themeColor="text1"/>
        </w:rPr>
        <w:t>)</w:t>
      </w:r>
      <w:r w:rsidRPr="00B35CAA">
        <w:rPr>
          <w:rFonts w:cs="Arial"/>
          <w:color w:val="000000" w:themeColor="text1"/>
          <w:szCs w:val="24"/>
        </w:rPr>
        <w:t>.</w:t>
      </w:r>
    </w:p>
    <w:p w:rsidR="0056270E" w:rsidRPr="00B35CAA" w:rsidRDefault="0056270E">
      <w:pPr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3831B8" w:rsidRPr="00B35CAA" w:rsidRDefault="000B2841" w:rsidP="00735102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>.1. ОБЩАЯ ЗЕМЕЛЬНАЯ ПЛОЩАДЬ на 1 января 20</w:t>
      </w:r>
      <w:r w:rsidRPr="00B35CAA">
        <w:rPr>
          <w:rFonts w:ascii="Arial" w:hAnsi="Arial" w:cs="Arial"/>
          <w:b/>
          <w:color w:val="000000" w:themeColor="text1"/>
          <w:sz w:val="16"/>
        </w:rPr>
        <w:t>2</w:t>
      </w:r>
      <w:r w:rsidR="00747A90">
        <w:rPr>
          <w:rFonts w:ascii="Arial" w:hAnsi="Arial" w:cs="Arial"/>
          <w:b/>
          <w:color w:val="000000" w:themeColor="text1"/>
          <w:sz w:val="16"/>
        </w:rPr>
        <w:t>2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1)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0"/>
        <w:gridCol w:w="930"/>
        <w:gridCol w:w="3806"/>
        <w:gridCol w:w="886"/>
      </w:tblGrid>
      <w:tr w:rsidR="00B35CAA" w:rsidRPr="00B35CAA" w:rsidTr="008B77DC">
        <w:trPr>
          <w:cantSplit/>
          <w:jc w:val="center"/>
        </w:trPr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831B8" w:rsidRPr="00B35CAA" w:rsidRDefault="003831B8" w:rsidP="001929F8">
            <w:pPr>
              <w:pStyle w:val="01-golovka"/>
              <w:spacing w:before="60" w:after="60" w:line="160" w:lineRule="exac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Федерация, </w:t>
            </w:r>
            <w:proofErr w:type="gramStart"/>
            <w:r w:rsidRPr="00CE6B4D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CE6B4D">
              <w:rPr>
                <w:rFonts w:ascii="Arial" w:hAnsi="Arial" w:cs="Arial"/>
                <w:sz w:val="14"/>
              </w:rPr>
              <w:t xml:space="preserve"> га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1 712,5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103 697,5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65 020,5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14 294,7</w:t>
            </w:r>
          </w:p>
        </w:tc>
      </w:tr>
      <w:tr w:rsidR="00CE6B4D" w:rsidRPr="00B35CAA" w:rsidTr="008B77DC">
        <w:trPr>
          <w:cantSplit/>
          <w:trHeight w:val="66"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2 713,4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2 337,5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3 485,7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2 612,8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2 908,4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6 784,7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5 221,6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4 206,1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2 143,7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1 834,3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2 977,7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16 023,6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6 021,1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12 037,4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2 999,7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7 662,4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2 404,7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12 370,2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4 432,9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4 335,2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2 465,2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5 356,5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3 960,5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10 124,0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4 977,9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3 718,1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3 446,2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181 849,7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8 420,1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7 148,8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2 567,9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19 422,6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3 617,7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146 417,9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168 697,3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18 052,0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округ – Югра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53 480,1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41 677,4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76 925,0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58 991,3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Тюменская область без автономных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округов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16 012,8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17 681,0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8 860,4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41 310,3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436 172,7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14 452,7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9 290,3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1 512,5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16 860,4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8 390,8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6 156,9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14 490,2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16 799,6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5 450,1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236 679,7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5 539,9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77 484,6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9 572,5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44 782,1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17 775,6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779,2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14 114,0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7 473,1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31 439,1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2 608,1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695 255,5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7 548,5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35 133,4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4 902,4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308 352,3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11 287,7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43 189,2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10 096,7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46 427,5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16 467,3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CE6B4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17 043,9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78 763,3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5 027,0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36 190,8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310,4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46 246,4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1 247,0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8 710,1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1 427,7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3 627,1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798,7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72 148,1</w:t>
            </w: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1 617,1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6B4D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6 616,0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CE6B4D" w:rsidRPr="00CE6B4D" w:rsidRDefault="00CE6B4D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2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E6B4D" w:rsidRPr="00B35CAA" w:rsidTr="008B77DC">
        <w:trPr>
          <w:cantSplit/>
          <w:jc w:val="center"/>
        </w:trPr>
        <w:tc>
          <w:tcPr>
            <w:tcW w:w="954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6B4D" w:rsidRPr="00B35CAA" w:rsidRDefault="00CE6B4D" w:rsidP="001929F8">
            <w:pPr>
              <w:spacing w:before="6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CE6B4D" w:rsidRPr="00B35CAA" w:rsidRDefault="00CE6B4D" w:rsidP="00D87AE6">
            <w:pPr>
              <w:spacing w:before="56" w:line="150" w:lineRule="exact"/>
              <w:ind w:left="113" w:right="170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CE6B4D">
              <w:rPr>
                <w:rFonts w:ascii="Arial" w:hAnsi="Arial" w:cs="Arial"/>
                <w:sz w:val="12"/>
              </w:rPr>
              <w:t> По данным Федеральной службы государственной регистрации, кадастра и картографии.</w:t>
            </w:r>
          </w:p>
        </w:tc>
      </w:tr>
    </w:tbl>
    <w:p w:rsidR="003831B8" w:rsidRPr="00B35CAA" w:rsidRDefault="000B2841" w:rsidP="003831B8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0B113C" w:rsidRPr="00B35CAA">
        <w:rPr>
          <w:rFonts w:ascii="Arial" w:hAnsi="Arial" w:cs="Arial"/>
          <w:b/>
          <w:color w:val="000000" w:themeColor="text1"/>
          <w:sz w:val="16"/>
        </w:rPr>
        <w:t>.2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>. ЗЕМЕЛЬНАЯ ПЛОЩАДЬ ПО ВИДАМ УГОДИЙ</w:t>
      </w:r>
      <w:proofErr w:type="gramStart"/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br/>
      </w:r>
      <w:r w:rsidR="003831B8" w:rsidRPr="00B35CAA">
        <w:rPr>
          <w:rFonts w:ascii="Arial" w:hAnsi="Arial" w:cs="Arial"/>
          <w:color w:val="000000" w:themeColor="text1"/>
          <w:sz w:val="14"/>
          <w:szCs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635"/>
        <w:gridCol w:w="635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4"/>
      </w:tblGrid>
      <w:tr w:rsidR="00B35CAA" w:rsidRPr="00B35CAA" w:rsidTr="00E965AE">
        <w:trPr>
          <w:cantSplit/>
          <w:jc w:val="center"/>
        </w:trPr>
        <w:tc>
          <w:tcPr>
            <w:tcW w:w="1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5B739B" w:rsidRPr="00B35CAA" w:rsidTr="00E965AE">
        <w:trPr>
          <w:cantSplit/>
          <w:jc w:val="center"/>
        </w:trPr>
        <w:tc>
          <w:tcPr>
            <w:tcW w:w="1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D676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5B739B" w:rsidRPr="00B35CAA" w:rsidTr="00E965AE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739B" w:rsidRPr="00B35CAA" w:rsidRDefault="005B739B" w:rsidP="001929F8">
            <w:pPr>
              <w:spacing w:before="48" w:line="14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7613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739B" w:rsidRPr="00B35CAA" w:rsidRDefault="005B739B" w:rsidP="001929F8">
            <w:pPr>
              <w:spacing w:before="48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Сельскохозяйственные угодья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Российская Федерация,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proofErr w:type="gramStart"/>
            <w:r w:rsidRPr="00B35CAA">
              <w:rPr>
                <w:rFonts w:ascii="Arial" w:hAnsi="Arial" w:cs="Arial"/>
                <w:color w:val="000000" w:themeColor="text1"/>
                <w:sz w:val="14"/>
              </w:rPr>
              <w:t>млн</w:t>
            </w:r>
            <w:proofErr w:type="gramEnd"/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 га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Центральный 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33 441,9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33 375,1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33 285,2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</w:rPr>
              <w:t>33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</w:rPr>
              <w:t>263,3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33 2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62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33 259,5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874,6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876,1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000,5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072,3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075,2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382,2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376,3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376,3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010,1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439,5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438,3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437,9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437,6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754,0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663,3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663,2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051,0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093,8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093,7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745,6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736,2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724,3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724,3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424,7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421,7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972,9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972,8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Северо-Западный 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6 825,3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6 825,2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pStyle w:val="ae"/>
              <w:spacing w:before="40" w:beforeAutospacing="0" w:after="0" w:afterAutospacing="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Архангельская область 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450,3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809,4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809,2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809,2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809,7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CE6B4D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31 782,7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31 792,6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33 732,6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33 728,4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727,0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363,2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361,1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281,1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316,9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317,0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717,5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711,3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704,9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760,7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761,0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761,2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761,2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534,6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512,7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510,1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509,6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509,1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12 111,5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12 098,0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12 094,3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</w:rPr>
              <w:t>12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</w:rPr>
              <w:t>092,6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116,0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083,2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634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349,6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348,9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348,2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695,8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695,8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</w:tr>
      <w:tr w:rsidR="00CE6B4D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985,0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979,5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975,8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974,6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996,8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987,6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</w:tr>
      <w:tr w:rsidR="00CE6B4D" w:rsidRPr="00B35CAA" w:rsidTr="005B739B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center"/>
          </w:tcPr>
          <w:p w:rsidR="00CE6B4D" w:rsidRPr="00B35CAA" w:rsidRDefault="00CE6B4D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6B4D" w:rsidRPr="00B35CAA" w:rsidRDefault="00CE6B4D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787,7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</w:tr>
    </w:tbl>
    <w:p w:rsidR="003831B8" w:rsidRPr="00B35CAA" w:rsidRDefault="00254169" w:rsidP="000B2841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9"/>
        <w:gridCol w:w="635"/>
        <w:gridCol w:w="635"/>
        <w:gridCol w:w="636"/>
        <w:gridCol w:w="634"/>
        <w:gridCol w:w="634"/>
        <w:gridCol w:w="635"/>
        <w:gridCol w:w="633"/>
        <w:gridCol w:w="633"/>
        <w:gridCol w:w="634"/>
        <w:gridCol w:w="634"/>
        <w:gridCol w:w="634"/>
        <w:gridCol w:w="634"/>
      </w:tblGrid>
      <w:tr w:rsidR="00B35CAA" w:rsidRPr="00B35CAA" w:rsidTr="005F553D">
        <w:trPr>
          <w:cantSplit/>
          <w:jc w:val="center"/>
        </w:trPr>
        <w:tc>
          <w:tcPr>
            <w:tcW w:w="19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5B739B" w:rsidRPr="00B35CAA" w:rsidTr="005F553D">
        <w:trPr>
          <w:cantSplit/>
          <w:jc w:val="center"/>
        </w:trPr>
        <w:tc>
          <w:tcPr>
            <w:tcW w:w="19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E6B4D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E6B4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5 5203,8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55 095,4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55 031,5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55 024,4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55 017,2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 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339,8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338,0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331,6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7 323,6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7 323,0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1 655,6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1 655,6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561,9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537,1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536,1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4 534,1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4 532,3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863,6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839,8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1 838,9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1 838,7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1 034,3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1 035,3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851,0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839,9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839,0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2 839,0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2 836,3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320,4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3 320,4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3 320,5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3 110,2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3 109,7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839,6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821,3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10 811,6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10 810,4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046,4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042,5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3 037,2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3 037,4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011,2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001,7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998,2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997,3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3 997,1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3 996,1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564,9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555,8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552,8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542,4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8 541,6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8 541,1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207,7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207,8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2 207,9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2 207,9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pStyle w:val="aieiaee3"/>
              <w:spacing w:before="64" w:line="140" w:lineRule="exact"/>
              <w:rPr>
                <w:rFonts w:ascii="Arial" w:hAnsi="Arial" w:cs="Arial"/>
              </w:rPr>
            </w:pPr>
            <w:r w:rsidRPr="00CE6B4D">
              <w:rPr>
                <w:rFonts w:ascii="Arial" w:hAnsi="Arial" w:cs="Arial"/>
              </w:rPr>
              <w:t>Уральский</w:t>
            </w:r>
            <w:r w:rsidRPr="00CE6B4D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16 440,7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16 398,5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16 352,6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16 348,9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 9,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4 458,1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4 458,1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616,6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608,5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578,5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570,9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2 568,7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2 568,0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244,3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233,2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4 233,0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4 231,4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 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340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Ханты-Мансийский авт</w:t>
            </w:r>
            <w:r w:rsidRPr="00CE6B4D">
              <w:rPr>
                <w:rFonts w:ascii="Arial" w:hAnsi="Arial" w:cs="Arial"/>
                <w:sz w:val="14"/>
              </w:rPr>
              <w:t>о</w:t>
            </w:r>
            <w:r w:rsidRPr="00CE6B4D">
              <w:rPr>
                <w:rFonts w:ascii="Arial" w:hAnsi="Arial" w:cs="Arial"/>
                <w:sz w:val="14"/>
              </w:rPr>
              <w:t>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CE6B4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="00683776" w:rsidRPr="00683776">
              <w:rPr>
                <w:rFonts w:ascii="Arial" w:hAnsi="Arial" w:cs="Arial"/>
                <w:sz w:val="14"/>
                <w:szCs w:val="14"/>
              </w:rPr>
              <w:br/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без автономных </w:t>
            </w:r>
            <w:r w:rsidRPr="00CE6B4D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390,9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383,5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382,6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3 379,4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3 379,2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3 377,6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5 094,3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5 092,8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5 091,4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pStyle w:val="aieiaee3"/>
              <w:spacing w:before="64" w:line="140" w:lineRule="exact"/>
              <w:rPr>
                <w:rFonts w:ascii="Arial" w:hAnsi="Arial" w:cs="Arial"/>
                <w:bCs w:val="0"/>
                <w:szCs w:val="20"/>
              </w:rPr>
            </w:pPr>
            <w:r w:rsidRPr="00CE6B4D">
              <w:rPr>
                <w:rFonts w:ascii="Arial" w:hAnsi="Arial" w:cs="Arial"/>
                <w:bCs w:val="0"/>
                <w:szCs w:val="20"/>
              </w:rPr>
              <w:t>Сибирский</w:t>
            </w:r>
            <w:r w:rsidRPr="00CE6B4D">
              <w:rPr>
                <w:rFonts w:ascii="Arial" w:hAnsi="Arial" w:cs="Arial"/>
                <w:bCs w:val="0"/>
                <w:szCs w:val="20"/>
              </w:rPr>
              <w:br/>
              <w:t xml:space="preserve"> федеральный округ</w:t>
            </w:r>
            <w:proofErr w:type="gramStart"/>
            <w:r w:rsidRPr="00CE6B4D">
              <w:rPr>
                <w:rFonts w:ascii="Arial" w:hAnsi="Arial" w:cs="Arial"/>
                <w:bCs w:val="0"/>
                <w:szCs w:val="20"/>
                <w:vertAlign w:val="superscript"/>
              </w:rPr>
              <w:t>2</w:t>
            </w:r>
            <w:proofErr w:type="gramEnd"/>
            <w:r w:rsidRPr="00CE6B4D">
              <w:rPr>
                <w:rFonts w:ascii="Arial" w:hAnsi="Arial" w:cs="Arial"/>
                <w:bCs w:val="0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56 836,4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56 783,4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56 670,7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45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852,0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45 847,9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45838,5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1 791,0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1 790,9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1 790,9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899,3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3 833,0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3 833,0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3 832,9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920,2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919,6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917,9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1 912,4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1 912,2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1 911,9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025,5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008,3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006,8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11 003,9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10 997,7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411,0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5 409,4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5 409,1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5 408,8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800,4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2 798,6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2 798,6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2 798,6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626,6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2 612,4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2 609,7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2 606,6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403,5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401,6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399,8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8 399,2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8 398,7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8 398,6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720,9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720,7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6 720,8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6 720,8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6 720,8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1 371,0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1 371,0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1 371,7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E6B4D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E6B4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CE6B4D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CE6B4D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023,3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012,0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014,0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18 804,8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18 808,5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18 808,5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3 145,1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3 145,1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3 145,1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639,2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1 640,2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7 645,6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7 645,6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7 645,6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1 649,4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1 649,4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2 733,5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2 733,5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2 733,5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Еврейская </w:t>
            </w:r>
            <w:r w:rsidRPr="00CE6B4D">
              <w:rPr>
                <w:rFonts w:ascii="Arial" w:hAnsi="Arial" w:cs="Arial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537,1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CE6B4D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Чукотский </w:t>
            </w:r>
            <w:r w:rsidRPr="00CE6B4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3831B8" w:rsidRPr="00B35CAA" w:rsidRDefault="003831B8" w:rsidP="003831B8">
      <w:pPr>
        <w:spacing w:after="40"/>
        <w:jc w:val="right"/>
        <w:rPr>
          <w:rFonts w:ascii="Arial" w:hAnsi="Arial" w:cs="Arial"/>
          <w:color w:val="000000" w:themeColor="text1"/>
          <w:sz w:val="14"/>
        </w:rPr>
      </w:pPr>
    </w:p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634"/>
        <w:gridCol w:w="635"/>
        <w:gridCol w:w="637"/>
        <w:gridCol w:w="634"/>
        <w:gridCol w:w="634"/>
        <w:gridCol w:w="636"/>
        <w:gridCol w:w="634"/>
        <w:gridCol w:w="634"/>
        <w:gridCol w:w="634"/>
        <w:gridCol w:w="634"/>
        <w:gridCol w:w="634"/>
        <w:gridCol w:w="634"/>
      </w:tblGrid>
      <w:tr w:rsidR="00B35CAA" w:rsidRPr="00B35CAA" w:rsidTr="0041408D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5B739B" w:rsidRPr="00B35CAA" w:rsidTr="0041408D">
        <w:trPr>
          <w:cantSplit/>
          <w:jc w:val="center"/>
        </w:trPr>
        <w:tc>
          <w:tcPr>
            <w:tcW w:w="1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5B739B" w:rsidRPr="00B35CAA" w:rsidTr="0041408D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739B" w:rsidRPr="00B35CAA" w:rsidRDefault="005B739B" w:rsidP="001929F8">
            <w:pPr>
              <w:spacing w:before="52" w:line="140" w:lineRule="exac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14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739B" w:rsidRPr="00B35CAA" w:rsidRDefault="005B739B" w:rsidP="001929F8">
            <w:pPr>
              <w:spacing w:before="52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Лесные земли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Российская Федерация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</w:r>
            <w:proofErr w:type="gramStart"/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870,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  <w:lang w:val="en-US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870,8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870,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pStyle w:val="aieiaee3"/>
              <w:spacing w:before="44" w:line="140" w:lineRule="exact"/>
              <w:rPr>
                <w:rFonts w:ascii="Arial" w:hAnsi="Arial" w:cs="Arial"/>
                <w:bCs w:val="0"/>
                <w:color w:val="000000" w:themeColor="text1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</w:rPr>
              <w:t xml:space="preserve">Центральный </w:t>
            </w:r>
            <w:r w:rsidRPr="00B35CAA">
              <w:rPr>
                <w:rFonts w:ascii="Arial" w:hAnsi="Arial"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23 569,8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23 604,8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23 618,9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23 65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23 659,6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241,7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1 183,6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1 58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1 046,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046,8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377,0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1 376,7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4 574,4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059,0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998,1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1 998,3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200,5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064,1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1 07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167,1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2 167,6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718,7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743,5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4 744,8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725,4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1 743,8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–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–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pStyle w:val="aieiaee3"/>
              <w:spacing w:before="44" w:line="140" w:lineRule="exact"/>
              <w:rPr>
                <w:rFonts w:ascii="Arial" w:hAnsi="Arial" w:cs="Arial"/>
                <w:bCs w:val="0"/>
                <w:color w:val="000000" w:themeColor="text1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</w:rPr>
              <w:t xml:space="preserve">Северо-Западный </w:t>
            </w:r>
            <w:r w:rsidRPr="00B35CAA">
              <w:rPr>
                <w:rFonts w:ascii="Arial" w:hAnsi="Arial"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92 523,3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92 500,6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92 638,7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92 632,8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92 631,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631,0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851,5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9 850,2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966,1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966,6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093,6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093,4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31 093,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694,0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673,9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689,4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24 687,0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pStyle w:val="ae"/>
              <w:spacing w:before="44" w:beforeAutospacing="0" w:after="0" w:afterAutospacing="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pStyle w:val="ae"/>
              <w:spacing w:before="44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1 740,8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pStyle w:val="ae"/>
              <w:spacing w:before="44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953,2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933,1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22 948,6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22 946,2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22 946,2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456,1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10 456,4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10 456,5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10 456,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295,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017,2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016,6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5 015,6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5 015,2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5 0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391,1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384,3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5 383,8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5 383,5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5 383,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3 581,2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3 578,5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578,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237,1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2 249,0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2 249,0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2 849,1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2 857,2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3 172,5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3 148,2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288,8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32,5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266,2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266,2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266,2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1 544,8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1 541,9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1 541,3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1 541,9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541,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541,4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104,3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591,7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591,9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292,5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292,9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292,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1 969,2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948,5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101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CE6B4D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112,7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113,2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110,6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110,1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110,1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110,1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</w:tbl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35"/>
        <w:gridCol w:w="635"/>
        <w:gridCol w:w="636"/>
        <w:gridCol w:w="634"/>
        <w:gridCol w:w="634"/>
        <w:gridCol w:w="636"/>
        <w:gridCol w:w="633"/>
        <w:gridCol w:w="633"/>
        <w:gridCol w:w="634"/>
        <w:gridCol w:w="634"/>
        <w:gridCol w:w="634"/>
        <w:gridCol w:w="634"/>
      </w:tblGrid>
      <w:tr w:rsidR="00B35CAA" w:rsidRPr="00B35CAA" w:rsidTr="0024487A">
        <w:trPr>
          <w:cantSplit/>
          <w:jc w:val="center"/>
        </w:trPr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5B739B" w:rsidRPr="00B35CAA" w:rsidTr="0024487A">
        <w:trPr>
          <w:cantSplit/>
          <w:jc w:val="center"/>
        </w:trPr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39 006,6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39 071,0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20"/>
                <w:szCs w:val="20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39 094,5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39 130,6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39 129,7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123,1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797,8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5 797,8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797,8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1 340,6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340,6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1 198,7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020,8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2 018,1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603,6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11 748,8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743,3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7 949,0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949,0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3 817,6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817,4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975,7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975,7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673,0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676,7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685,5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614,0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027,8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1034,5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034,5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pStyle w:val="aieiaee3"/>
              <w:spacing w:before="64" w:line="140" w:lineRule="exact"/>
              <w:rPr>
                <w:rFonts w:ascii="Arial" w:hAnsi="Arial" w:cs="Arial"/>
                <w:color w:val="000000" w:themeColor="text1"/>
              </w:rPr>
            </w:pPr>
            <w:r w:rsidRPr="00B35CAA">
              <w:rPr>
                <w:rFonts w:ascii="Arial" w:hAnsi="Arial" w:cs="Arial"/>
                <w:color w:val="000000" w:themeColor="text1"/>
              </w:rPr>
              <w:t>Уральский</w:t>
            </w:r>
            <w:r w:rsidRPr="00B35CAA">
              <w:rPr>
                <w:rFonts w:ascii="Arial" w:hAnsi="Arial" w:cs="Arial"/>
                <w:color w:val="000000" w:themeColor="text1"/>
              </w:rPr>
              <w:br/>
              <w:t xml:space="preserve"> 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73 917,1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74 038,3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72 668,9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72 671,3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72 673,9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72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673,9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1 759,5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630,1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632,7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13 632,0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632,0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852,9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572,0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571,8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54 575,1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54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575,1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340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548,1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28693,5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693,5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20 170,0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18 765,5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18 763,5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18765,5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18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765,5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="00683776" w:rsidRPr="00617384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без автономных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110,1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7116,1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707,7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2707,3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707,3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pStyle w:val="aieiaee3"/>
              <w:spacing w:before="64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t>Сибирский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  <w:proofErr w:type="gramStart"/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</w:rPr>
              <w:t>2</w:t>
            </w:r>
            <w:proofErr w:type="gramEnd"/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297 128,5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297 307,0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297 286,5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242 845,0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242 843,9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242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841,2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4 374,1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4 357,6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357,6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8 667,2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667,2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3 288,5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3 893,6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4 026,0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4 029,3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4 030,3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4 030,3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030,3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121 040,3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120 947,3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120 938,9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120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938,9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66 082,8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66 105,5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66 081,0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66 080,1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66 080,1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080,1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6 056,8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6 073,4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072,3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4 800,1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4 800,3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800,1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4 666,0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4 667,7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19 840,6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19 939,9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939,1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B35CAA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B35CAA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339 603,6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339 632,5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20"/>
                <w:szCs w:val="20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340 275,8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394 714,6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394 712,9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394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713,0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23 655,3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23 660,6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23 660,6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23 659,4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23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659,4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164 228,1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164 226,7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164 862,3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164 861,9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164 861,8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164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861,8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30 769,0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30 774,2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30 782,9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30 782,9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30 782,9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30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782,9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26 838,2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26 806,1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26 810,6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810,6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13 019,2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019,2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59 583,5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59 581,4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59 571,8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59 569,3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59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569,5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26 111,7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26 110,7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26 136,5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26 136,8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136,8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28 478,8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28 477,7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28 467,6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28 467,1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28 467,0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466,9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6 616,7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6 607,6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Еврейская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783,9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783,9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1 783,2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1 783,2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1 783,2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783,2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CE6B4D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B35CAA" w:rsidRDefault="00CE6B4D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Чукотский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935,9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015,1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13 015,1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B35CAA" w:rsidRDefault="00CE6B4D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13 015,1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13 015,1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 w:rsidR="00617384"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015,1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</w:tbl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634"/>
        <w:gridCol w:w="635"/>
        <w:gridCol w:w="637"/>
        <w:gridCol w:w="634"/>
        <w:gridCol w:w="634"/>
        <w:gridCol w:w="636"/>
        <w:gridCol w:w="634"/>
        <w:gridCol w:w="634"/>
        <w:gridCol w:w="634"/>
        <w:gridCol w:w="634"/>
        <w:gridCol w:w="634"/>
        <w:gridCol w:w="634"/>
      </w:tblGrid>
      <w:tr w:rsidR="00B35CAA" w:rsidRPr="00B35CAA" w:rsidTr="00D21FE5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5B739B" w:rsidRPr="00B35CAA" w:rsidTr="00D21FE5">
        <w:trPr>
          <w:cantSplit/>
          <w:jc w:val="center"/>
        </w:trPr>
        <w:tc>
          <w:tcPr>
            <w:tcW w:w="1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5B739B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739B" w:rsidRPr="00B35CAA" w:rsidRDefault="005B739B" w:rsidP="001929F8">
            <w:pPr>
              <w:spacing w:before="50" w:line="140" w:lineRule="exac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14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739B" w:rsidRPr="00B35CAA" w:rsidRDefault="005B739B" w:rsidP="001929F8">
            <w:pPr>
              <w:spacing w:before="50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Поверхностные воды, включая болота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Российская Федерация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</w:r>
            <w:proofErr w:type="gramStart"/>
            <w:r w:rsidRPr="00CE6B4D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CE6B4D">
              <w:rPr>
                <w:rFonts w:ascii="Arial" w:hAnsi="Arial" w:cs="Arial"/>
                <w:sz w:val="14"/>
                <w:szCs w:val="14"/>
              </w:rPr>
              <w:t xml:space="preserve"> 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225,1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225,1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</w:rPr>
            </w:pPr>
            <w:r w:rsidRPr="00CE6B4D">
              <w:rPr>
                <w:rFonts w:ascii="Arial" w:hAnsi="Arial" w:cs="Arial"/>
                <w:bCs w:val="0"/>
              </w:rPr>
              <w:t xml:space="preserve">Центральный </w:t>
            </w:r>
            <w:r w:rsidRPr="00CE6B4D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2 567,2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2 567,2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2 564,8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564,2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2 564,4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2 564,3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115,5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141,6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141,6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141,1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122,7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122,6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168,9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168,9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86,7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713,1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0,1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</w:rPr>
            </w:pPr>
            <w:r w:rsidRPr="00CE6B4D">
              <w:rPr>
                <w:rFonts w:ascii="Arial" w:hAnsi="Arial" w:cs="Arial"/>
                <w:bCs w:val="0"/>
              </w:rPr>
              <w:t xml:space="preserve">Северо-Западный </w:t>
            </w:r>
            <w:r w:rsidRPr="00CE6B4D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36 196,0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198,2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36 198,1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36 197,6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731,7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7 731,8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714,6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4 714,6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4 714,5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11 017,1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pStyle w:val="ae"/>
              <w:spacing w:before="46" w:beforeAutospacing="0" w:after="0" w:afterAutospacing="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pStyle w:val="ae"/>
              <w:spacing w:before="4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Ненецкий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4 382,3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4 382,3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pStyle w:val="ae"/>
              <w:spacing w:before="4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6 634,8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1 930,4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231,3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2 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096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2 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096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24,7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887,1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892,7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6 892,7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47,6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722,2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721,9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851,4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15,4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5,8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2 682,7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2 669,8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2 866,4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864,8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2 864,8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2 864,8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313,7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299,5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216,8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566,3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814,3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806,3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799,3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525,0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525,0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401,0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401,0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439,0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438,6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438,8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197,5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0,6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31,0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31,2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</w:tr>
      <w:tr w:rsidR="00CE6B4D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E6B4D" w:rsidRPr="00CE6B4D" w:rsidRDefault="00CE6B4D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156,2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155,9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155,8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5B739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E6B4D" w:rsidRPr="00CE6B4D" w:rsidRDefault="00CE6B4D" w:rsidP="00CE6B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</w:tr>
    </w:tbl>
    <w:p w:rsidR="003831B8" w:rsidRPr="00B35CAA" w:rsidRDefault="003831B8" w:rsidP="00793F9B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35"/>
        <w:gridCol w:w="635"/>
        <w:gridCol w:w="636"/>
        <w:gridCol w:w="634"/>
        <w:gridCol w:w="634"/>
        <w:gridCol w:w="636"/>
        <w:gridCol w:w="633"/>
        <w:gridCol w:w="633"/>
        <w:gridCol w:w="634"/>
        <w:gridCol w:w="634"/>
        <w:gridCol w:w="634"/>
        <w:gridCol w:w="634"/>
      </w:tblGrid>
      <w:tr w:rsidR="00B35CAA" w:rsidRPr="00B35CAA" w:rsidTr="00E017B5">
        <w:trPr>
          <w:cantSplit/>
          <w:jc w:val="center"/>
        </w:trPr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5B739B" w:rsidRPr="00B35CAA" w:rsidTr="00E017B5">
        <w:trPr>
          <w:cantSplit/>
          <w:jc w:val="center"/>
        </w:trPr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C502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3 381,0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3 355,4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3,2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199,5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5,1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502,2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68,8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4,8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248,1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8B77DC">
            <w:pPr>
              <w:pStyle w:val="aieiaee3"/>
              <w:spacing w:before="50" w:line="140" w:lineRule="exact"/>
              <w:rPr>
                <w:rFonts w:ascii="Arial" w:hAnsi="Arial" w:cs="Arial"/>
              </w:rPr>
            </w:pPr>
            <w:r w:rsidRPr="003C502B">
              <w:rPr>
                <w:rFonts w:ascii="Arial" w:hAnsi="Arial" w:cs="Arial"/>
              </w:rPr>
              <w:t>Уральский</w:t>
            </w:r>
            <w:r w:rsidRPr="003C502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58 420,0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58 262,9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59 813,0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59 802,9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32,9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326,0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308,2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2 308,0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2 307,9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11,9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925,2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56 333,8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56 323,8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38,5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340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</w:rPr>
              <w:t xml:space="preserve">Ханты-Мансийский </w:t>
            </w:r>
            <w:r w:rsidRPr="003C502B">
              <w:rPr>
                <w:rFonts w:ascii="Arial" w:hAnsi="Arial" w:cs="Arial"/>
                <w:spacing w:val="-4"/>
                <w:sz w:val="14"/>
              </w:rPr>
              <w:br/>
            </w:r>
            <w:r w:rsidRPr="003C502B">
              <w:rPr>
                <w:rFonts w:ascii="Arial" w:hAnsi="Arial" w:cs="Arial"/>
                <w:spacing w:val="-6"/>
                <w:sz w:val="14"/>
              </w:rPr>
              <w:t>автономный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099,9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23 098,7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23 088,7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43,2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C502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529,7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529,7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28 118,5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28 118,5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36,6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="00683776" w:rsidRPr="00617384">
              <w:rPr>
                <w:rFonts w:ascii="Arial" w:hAnsi="Arial" w:cs="Arial"/>
                <w:sz w:val="14"/>
                <w:szCs w:val="14"/>
              </w:rPr>
              <w:br/>
            </w:r>
            <w:r w:rsidRPr="003C502B">
              <w:rPr>
                <w:rFonts w:ascii="Arial" w:hAnsi="Arial" w:cs="Arial"/>
                <w:sz w:val="14"/>
                <w:szCs w:val="14"/>
              </w:rPr>
              <w:t xml:space="preserve">без автономных </w:t>
            </w:r>
            <w:r w:rsidRPr="003C502B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5 116,6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5 116,6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32,0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5,3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pStyle w:val="aieiaee3"/>
              <w:spacing w:before="50" w:line="140" w:lineRule="exact"/>
              <w:rPr>
                <w:rFonts w:ascii="Arial" w:hAnsi="Arial" w:cs="Arial"/>
                <w:bCs w:val="0"/>
                <w:szCs w:val="20"/>
              </w:rPr>
            </w:pPr>
            <w:r w:rsidRPr="003C502B">
              <w:rPr>
                <w:rFonts w:ascii="Arial" w:hAnsi="Arial" w:cs="Arial"/>
                <w:bCs w:val="0"/>
                <w:szCs w:val="20"/>
              </w:rPr>
              <w:t>Сибирский</w:t>
            </w:r>
            <w:r w:rsidRPr="003C502B">
              <w:rPr>
                <w:rFonts w:ascii="Arial" w:hAnsi="Arial" w:cs="Arial"/>
                <w:bCs w:val="0"/>
                <w:szCs w:val="20"/>
              </w:rPr>
              <w:br/>
              <w:t xml:space="preserve"> федеральный округ</w:t>
            </w:r>
            <w:proofErr w:type="gramStart"/>
            <w:r w:rsidRPr="003C502B">
              <w:rPr>
                <w:rFonts w:ascii="Arial" w:hAnsi="Arial" w:cs="Arial"/>
                <w:bCs w:val="0"/>
                <w:szCs w:val="20"/>
                <w:vertAlign w:val="superscript"/>
              </w:rPr>
              <w:t>2</w:t>
            </w:r>
            <w:proofErr w:type="gramEnd"/>
            <w:r w:rsidRPr="003C502B">
              <w:rPr>
                <w:rFonts w:ascii="Arial" w:hAnsi="Arial" w:cs="Arial"/>
                <w:bCs w:val="0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58 929,6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58 988,6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59 034,8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54 742,8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54 742,8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54 742,6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12,6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3C502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1 254,5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3C502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1 254,5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837,6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4,9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771,1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887,9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31 911,7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31 911,7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31 911,7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13,5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358,3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348,3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4 348,4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4 348,4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4 348,4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5,6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181,9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826,5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3 825,9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3 825,9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3 825,9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316,4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2 316,7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2 316,7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9 782,2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9 782,2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9 782,2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31,1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C502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3C502B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3C502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62 528,5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62 547,3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66 842,9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66 842,9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66 842,9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9,6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896,4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2 896,3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2 896,3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2 896,3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867,2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32 871,1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32 871,1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32 871,1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10,7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1 395,6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1 395,6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1 395,6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355,3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3 367,8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3 367,8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3 367,8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7 082,3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7 082,3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7 082,3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9,0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5 945,0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5 945,0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5 945,0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5 292,7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5 292,7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11,4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10,0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Еврейская </w:t>
            </w:r>
            <w:r w:rsidRPr="003C502B">
              <w:rPr>
                <w:rFonts w:ascii="Arial" w:hAnsi="Arial" w:cs="Arial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26,2</w:t>
            </w:r>
          </w:p>
        </w:tc>
      </w:tr>
      <w:tr w:rsidR="003C502B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Чукотский </w:t>
            </w:r>
            <w:r w:rsidRPr="003C502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5B739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5 275,7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5 275,7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5 275,7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3C502B" w:rsidRPr="003C502B" w:rsidRDefault="003C502B" w:rsidP="00C246CD">
            <w:pPr>
              <w:spacing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</w:tr>
      <w:tr w:rsidR="005B739B" w:rsidRPr="00B35CAA" w:rsidTr="00904039">
        <w:trPr>
          <w:cantSplit/>
          <w:jc w:val="center"/>
        </w:trPr>
        <w:tc>
          <w:tcPr>
            <w:tcW w:w="9540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B739B" w:rsidRPr="003C502B" w:rsidRDefault="005B739B" w:rsidP="001929F8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C502B" w:rsidRPr="003C502B" w:rsidRDefault="005B739B" w:rsidP="003C502B">
            <w:pPr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3C502B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3C502B">
              <w:rPr>
                <w:rFonts w:ascii="Arial" w:hAnsi="Arial" w:cs="Arial"/>
                <w:sz w:val="12"/>
              </w:rPr>
              <w:t xml:space="preserve"> По данным </w:t>
            </w:r>
            <w:r w:rsidR="003C502B" w:rsidRPr="003C502B">
              <w:rPr>
                <w:rFonts w:ascii="Arial" w:hAnsi="Arial" w:cs="Arial"/>
                <w:sz w:val="12"/>
              </w:rPr>
              <w:t>Федеральной службы государственной регистрации, кадастра и картографии.</w:t>
            </w:r>
          </w:p>
          <w:p w:rsidR="005B739B" w:rsidRPr="003C502B" w:rsidRDefault="005B739B" w:rsidP="001D3F1F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3C502B">
              <w:rPr>
                <w:rFonts w:ascii="Arial" w:hAnsi="Arial" w:cs="Arial"/>
                <w:sz w:val="12"/>
              </w:rPr>
              <w:t xml:space="preserve"> Данные за 2005, 2010, 2015 гг. по </w:t>
            </w:r>
            <w:proofErr w:type="gramStart"/>
            <w:r w:rsidRPr="003C502B">
              <w:rPr>
                <w:rFonts w:ascii="Arial" w:hAnsi="Arial" w:cs="Arial"/>
                <w:sz w:val="12"/>
              </w:rPr>
              <w:t>Сибирскому</w:t>
            </w:r>
            <w:proofErr w:type="gramEnd"/>
            <w:r w:rsidRPr="003C502B">
              <w:rPr>
                <w:rFonts w:ascii="Arial" w:hAnsi="Arial" w:cs="Arial"/>
                <w:sz w:val="12"/>
              </w:rPr>
              <w:t xml:space="preserve"> и Дальневосточному федеральным округам приведены в составе субъектов Российский Федерации до вступления в силу Указа Президента Российский Федерации от 3 ноября 2018 г. № 632.</w:t>
            </w:r>
          </w:p>
        </w:tc>
      </w:tr>
    </w:tbl>
    <w:p w:rsidR="003831B8" w:rsidRPr="00B35CAA" w:rsidRDefault="003831B8">
      <w:pPr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F51649" w:rsidRPr="00B35CAA" w:rsidRDefault="001E65C3" w:rsidP="00E017B5">
      <w:pPr>
        <w:pageBreakBefore/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E02DF5" w:rsidRPr="00B35CAA">
        <w:rPr>
          <w:rFonts w:ascii="Arial" w:hAnsi="Arial" w:cs="Arial"/>
          <w:b/>
          <w:color w:val="000000" w:themeColor="text1"/>
          <w:sz w:val="16"/>
        </w:rPr>
        <w:t>.3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 xml:space="preserve">. ВЫБРОСЫ ЗАГРЯЗНЯЮЩИХ ВЕЩЕСТВ В АТМОСФЕРНЫЙ ВОЗДУХ, </w:t>
      </w:r>
      <w:r w:rsidR="001545DB" w:rsidRPr="00B35CAA">
        <w:rPr>
          <w:rFonts w:ascii="Arial" w:hAnsi="Arial" w:cs="Arial"/>
          <w:b/>
          <w:color w:val="000000" w:themeColor="text1"/>
          <w:sz w:val="16"/>
        </w:rPr>
        <w:br/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ОТХОДЯЩИХ ОТ СТАЦИОНАРНЫХ ИСТОЧНИКОВ</w:t>
      </w:r>
      <w:proofErr w:type="gramStart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B84407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;2)</w:t>
      </w:r>
    </w:p>
    <w:p w:rsidR="00F51649" w:rsidRPr="00B35CAA" w:rsidRDefault="00F51649">
      <w:pPr>
        <w:tabs>
          <w:tab w:val="left" w:pos="6634"/>
        </w:tabs>
        <w:spacing w:after="4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(тысяч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5B739B" w:rsidRPr="00B35CAA" w:rsidTr="00EF559E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Российская Федерация, </w:t>
            </w:r>
            <w:proofErr w:type="gramStart"/>
            <w:r w:rsidRPr="003C502B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3C502B">
              <w:rPr>
                <w:rFonts w:ascii="Arial" w:hAnsi="Arial" w:cs="Arial"/>
                <w:sz w:val="14"/>
              </w:rPr>
              <w:t xml:space="preserve"> т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20,4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19,1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1 496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603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1 593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2 254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2 389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748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1 652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671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454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284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284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478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</w:rPr>
            </w:pPr>
            <w:r w:rsidRPr="003C502B">
              <w:rPr>
                <w:rFonts w:cs="Arial"/>
              </w:rPr>
              <w:t>Южный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673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885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930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992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165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182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Республика </w:t>
            </w:r>
            <w:r w:rsidRPr="003C502B">
              <w:rPr>
                <w:rFonts w:ascii="Arial" w:hAnsi="Arial" w:cs="Arial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pacing w:val="-2"/>
                <w:sz w:val="14"/>
                <w:vertAlign w:val="superscript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</w:tbl>
    <w:p w:rsidR="009C2585" w:rsidRPr="00B35CAA" w:rsidRDefault="002D1DFB" w:rsidP="002558AF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1E65C3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5B739B" w:rsidRPr="00B35CAA" w:rsidTr="00B648CA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3 071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2 513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426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2 509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2 376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2 369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435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296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5 105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808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3 655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3 463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3 634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984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C502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C502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632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627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389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5 634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460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5 632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5 592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5 511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C502B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639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C502B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1 070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1 099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1 120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1 275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C502B" w:rsidRPr="00B35CAA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C502B" w:rsidRPr="00B35CAA" w:rsidTr="001235D7">
        <w:tblPrEx>
          <w:tblCellMar>
            <w:left w:w="57" w:type="dxa"/>
          </w:tblCellMar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502B" w:rsidRPr="00B35CAA" w:rsidRDefault="003C502B" w:rsidP="00B648CA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3C502B" w:rsidRPr="00B35CAA" w:rsidRDefault="003C502B" w:rsidP="00B648CA">
            <w:pPr>
              <w:ind w:left="113" w:right="57"/>
              <w:jc w:val="both"/>
              <w:rPr>
                <w:rFonts w:ascii="Arial" w:hAnsi="Arial" w:cs="Arial"/>
                <w:color w:val="000000" w:themeColor="text1"/>
                <w:sz w:val="12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С 2015 г. – включая индивидуальных предпринимателей.</w:t>
            </w:r>
          </w:p>
          <w:p w:rsidR="003C502B" w:rsidRPr="00B35CAA" w:rsidRDefault="003C502B" w:rsidP="00BA1D1A">
            <w:pPr>
              <w:ind w:left="113" w:right="57"/>
              <w:jc w:val="both"/>
              <w:rPr>
                <w:rFonts w:ascii="Arial" w:hAnsi="Arial" w:cs="Arial"/>
                <w:color w:val="000000" w:themeColor="text1"/>
                <w:sz w:val="12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2)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С 201</w:t>
            </w:r>
            <w:r>
              <w:rPr>
                <w:rFonts w:ascii="Arial" w:hAnsi="Arial" w:cs="Arial"/>
                <w:color w:val="000000" w:themeColor="text1"/>
                <w:sz w:val="12"/>
              </w:rPr>
              <w:t>9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 xml:space="preserve"> г. – по данным Федеральной службы по надзору в сфере природопользования.</w:t>
            </w:r>
          </w:p>
        </w:tc>
      </w:tr>
    </w:tbl>
    <w:p w:rsidR="009C2585" w:rsidRPr="00B35CAA" w:rsidRDefault="009C2585">
      <w:pPr>
        <w:pStyle w:val="xl27"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</w:p>
    <w:p w:rsidR="00F51649" w:rsidRPr="00B35CAA" w:rsidRDefault="000559F1" w:rsidP="00C81E44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C30CF0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4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УЛАВЛИВАНИЕ ЗАГРЯЗНЯЮЩИХ АТМОСФЕРУ ВЕЩЕСТВ, ОТХОДЯЩИХ ОТ СТАЦИОНАРНЫХ ИСТОЧНИКОВ</w:t>
      </w:r>
      <w:proofErr w:type="gramStart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E06BC6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;2)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1005"/>
        <w:gridCol w:w="1009"/>
        <w:gridCol w:w="1009"/>
        <w:gridCol w:w="1009"/>
        <w:gridCol w:w="1009"/>
        <w:gridCol w:w="1009"/>
      </w:tblGrid>
      <w:tr w:rsidR="005B739B" w:rsidRPr="00B35CAA" w:rsidTr="00EF559E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Российская Федерация, </w:t>
            </w:r>
            <w:proofErr w:type="gramStart"/>
            <w:r w:rsidRPr="003C502B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3C502B">
              <w:rPr>
                <w:rFonts w:ascii="Arial" w:hAnsi="Arial" w:cs="Arial"/>
                <w:sz w:val="14"/>
              </w:rPr>
              <w:t xml:space="preserve"> т</w:t>
            </w:r>
          </w:p>
        </w:tc>
        <w:tc>
          <w:tcPr>
            <w:tcW w:w="1005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59,5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52,0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52,0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5 565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061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618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449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016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148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C502B">
              <w:rPr>
                <w:rFonts w:ascii="Arial" w:hAnsi="Arial" w:cs="Arial"/>
                <w:sz w:val="14"/>
                <w:szCs w:val="14"/>
              </w:rPr>
              <w:t>075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2 097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1 241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5 774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386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987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602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211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284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pacing w:val="-2"/>
                <w:sz w:val="14"/>
              </w:rPr>
              <w:t xml:space="preserve">в том числе Архангельская </w:t>
            </w:r>
            <w:r w:rsidRPr="003C502B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  <w:r w:rsidRPr="003C502B">
              <w:rPr>
                <w:rFonts w:ascii="Arial" w:hAnsi="Arial" w:cs="Arial"/>
                <w:sz w:val="14"/>
              </w:rPr>
              <w:t xml:space="preserve"> без автономного округа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1 627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pStyle w:val="5"/>
              <w:keepNext w:val="0"/>
              <w:spacing w:before="70" w:line="150" w:lineRule="exact"/>
              <w:ind w:left="0"/>
              <w:jc w:val="center"/>
              <w:rPr>
                <w:rFonts w:cs="Arial"/>
              </w:rPr>
            </w:pPr>
            <w:r w:rsidRPr="003C502B">
              <w:rPr>
                <w:rFonts w:cs="Arial"/>
              </w:rPr>
              <w:t>Южный федеральный округ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1 676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817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487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037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042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1 019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jc w:val="center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531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590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416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368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Республика </w:t>
            </w:r>
            <w:r w:rsidRPr="003C502B">
              <w:rPr>
                <w:rFonts w:ascii="Arial" w:hAnsi="Arial" w:cs="Arial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5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5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</w:tbl>
    <w:p w:rsidR="00484D19" w:rsidRPr="00B35CAA" w:rsidRDefault="00C30CF0" w:rsidP="000559F1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0559F1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</w:t>
      </w:r>
      <w:r w:rsidR="000559F1" w:rsidRPr="00B35CAA">
        <w:rPr>
          <w:rFonts w:eastAsia="Times New Roman"/>
          <w:color w:val="000000" w:themeColor="text1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5B739B" w:rsidRPr="00B35CAA" w:rsidTr="004053D1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B739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9B" w:rsidRPr="00B35CAA" w:rsidRDefault="005B739B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5 975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724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889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722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628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597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2 036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786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637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9 215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11 086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8 361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9 492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8 078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7 060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6 893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7 778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4 363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4 695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3 136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2 131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2 864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206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14 416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14 885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9 600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9 012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6 241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5 250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5 731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5 558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2 589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2 821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2 426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2 414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2 520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4 829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4 823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4 683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3 380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3 049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3 309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1 034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1 008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1 577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1 787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1 613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1 452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1 618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722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757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507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3 901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4 154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2 698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2 587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2 022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1 911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1 303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1 556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5B739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C502B" w:rsidRPr="00B35CAA" w:rsidTr="000559F1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502B" w:rsidRPr="00B35CAA" w:rsidRDefault="003C502B" w:rsidP="002B3F2F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3C502B" w:rsidRPr="00B35CAA" w:rsidRDefault="003C502B" w:rsidP="000559F1">
            <w:pPr>
              <w:ind w:left="113" w:right="57"/>
              <w:jc w:val="both"/>
              <w:rPr>
                <w:rFonts w:ascii="Arial" w:hAnsi="Arial" w:cs="Arial"/>
                <w:color w:val="000000" w:themeColor="text1"/>
                <w:sz w:val="12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С 2015 г. – включая индивидуальных предпринимателей.</w:t>
            </w:r>
          </w:p>
          <w:p w:rsidR="003C502B" w:rsidRPr="00B35CAA" w:rsidRDefault="003C502B" w:rsidP="005B739B">
            <w:pPr>
              <w:ind w:left="113" w:right="57"/>
              <w:jc w:val="both"/>
              <w:rPr>
                <w:rFonts w:ascii="Arial" w:hAnsi="Arial" w:cs="Arial"/>
                <w:color w:val="000000" w:themeColor="text1"/>
                <w:sz w:val="12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2)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С 201</w:t>
            </w:r>
            <w:r>
              <w:rPr>
                <w:rFonts w:ascii="Arial" w:hAnsi="Arial" w:cs="Arial"/>
                <w:color w:val="000000" w:themeColor="text1"/>
                <w:sz w:val="12"/>
              </w:rPr>
              <w:t>9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 xml:space="preserve"> г. – по данным Федеральной службы по надзору в сфере природопользования.</w:t>
            </w:r>
          </w:p>
        </w:tc>
      </w:tr>
    </w:tbl>
    <w:p w:rsidR="00872E0B" w:rsidRPr="00B35CAA" w:rsidRDefault="000559F1" w:rsidP="004053D1">
      <w:pPr>
        <w:pageBreakBefore/>
        <w:tabs>
          <w:tab w:val="left" w:pos="6634"/>
        </w:tabs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C30CF0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5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t xml:space="preserve">. </w:t>
      </w:r>
      <w:r w:rsidR="00C83F58" w:rsidRPr="00B35CAA">
        <w:rPr>
          <w:rFonts w:ascii="Arial" w:hAnsi="Arial" w:cs="Arial"/>
          <w:b/>
          <w:color w:val="000000" w:themeColor="text1"/>
          <w:sz w:val="16"/>
        </w:rPr>
        <w:t>ДОЛЯ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t xml:space="preserve"> УЛОВЛЕННЫХ И ОБЕЗВРЕЖЕННЫХ ЗАГРЯЗНЯЮЩИХ АТМОСФЕРУ ВЕЩЕСТВ 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br/>
        <w:t xml:space="preserve">В ОБЩЕМ КОЛИЧЕСТВЕ ОТХОДЯЩИХ ЗАГРЯЗНЯЮЩИХ ВЕЩЕСТВ ОТ СТАЦИОНАРНЫХ </w:t>
      </w:r>
      <w:r w:rsidR="00FF2138" w:rsidRPr="00B35CAA">
        <w:rPr>
          <w:rFonts w:ascii="Arial" w:hAnsi="Arial" w:cs="Arial"/>
          <w:b/>
          <w:color w:val="000000" w:themeColor="text1"/>
          <w:sz w:val="16"/>
        </w:rPr>
        <w:t>ИСТОЧНИКОВ</w:t>
      </w:r>
      <w:proofErr w:type="gramStart"/>
      <w:r w:rsidR="00FF2138" w:rsidRPr="00B35CAA">
        <w:rPr>
          <w:rFonts w:ascii="Arial" w:hAnsi="Arial" w:cs="Arial"/>
          <w:b/>
          <w:color w:val="000000" w:themeColor="text1"/>
          <w:sz w:val="16"/>
          <w:szCs w:val="16"/>
          <w:vertAlign w:val="superscript"/>
        </w:rPr>
        <w:t>1</w:t>
      </w:r>
      <w:proofErr w:type="gramEnd"/>
      <w:r w:rsidR="00FF2138" w:rsidRPr="00B35CAA">
        <w:rPr>
          <w:rFonts w:ascii="Arial" w:hAnsi="Arial" w:cs="Arial"/>
          <w:b/>
          <w:color w:val="000000" w:themeColor="text1"/>
          <w:sz w:val="16"/>
          <w:szCs w:val="16"/>
          <w:vertAlign w:val="superscript"/>
        </w:rPr>
        <w:t>);2)</w:t>
      </w:r>
      <w:r w:rsidR="00872E0B" w:rsidRPr="00B35CAA">
        <w:rPr>
          <w:rFonts w:ascii="Arial" w:hAnsi="Arial" w:cs="Arial"/>
          <w:color w:val="000000" w:themeColor="text1"/>
          <w:sz w:val="14"/>
        </w:rPr>
        <w:br/>
        <w:t>(процентов)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1007"/>
        <w:gridCol w:w="1007"/>
        <w:gridCol w:w="1009"/>
        <w:gridCol w:w="1009"/>
        <w:gridCol w:w="1009"/>
        <w:gridCol w:w="1009"/>
      </w:tblGrid>
      <w:tr w:rsidR="00BA1D1A" w:rsidRPr="00B35CAA" w:rsidTr="00EF559E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403A2A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74,2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75,7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72,2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71,6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78,8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78,6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78,6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89,9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93,8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94,1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92,1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69,2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75,1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24,7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28,3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15,8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44,8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52,3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43,2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41,2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33,1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31,9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21,7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89,6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60,5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77,0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45,7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28,4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32,2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40,4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49,1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48,9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33,1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42,2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77,4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75,5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82,0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79,0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86,1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26,4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20,2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21,6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27,9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76,3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81,3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69,9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27,5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30,7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33,4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31,8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44,5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34,7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71,6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74,2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76,8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87,2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39,1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35,9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18,7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49,5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55,5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71,9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72,8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70,6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87,3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70,7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54,4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42,8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44,5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50,5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32,5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45,1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42,3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75,0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55,8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63,0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65,1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в том числе Архангельская область без </w:t>
            </w:r>
            <w:r w:rsidRPr="003C502B">
              <w:rPr>
                <w:rFonts w:ascii="Arial" w:hAnsi="Arial" w:cs="Arial"/>
                <w:sz w:val="14"/>
              </w:rPr>
              <w:br/>
              <w:t>автономного округа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78,5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72,3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72,3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70,6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77,4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67,6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30,2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72,4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78,0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82,6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71,7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85,8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61,6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24,2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27,4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31,4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26,3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54,7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65,8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99,2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31,4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pStyle w:val="5"/>
              <w:keepNext w:val="0"/>
              <w:spacing w:before="64" w:line="150" w:lineRule="exact"/>
              <w:ind w:left="0"/>
              <w:jc w:val="center"/>
              <w:rPr>
                <w:rFonts w:cs="Arial"/>
              </w:rPr>
            </w:pPr>
            <w:r w:rsidRPr="003C502B">
              <w:rPr>
                <w:rFonts w:cs="Arial"/>
              </w:rPr>
              <w:t>Южный федеральный округ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73,1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78,7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70,7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68,7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65,8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77,0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42,4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16,1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69,8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45,4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33,3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83,0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71,7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69,8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13,9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63,1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57,1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38,7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34,9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83,1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jc w:val="center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74,1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81,0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74,8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69,0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65,2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33,1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70,5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29,2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50,8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Республика </w:t>
            </w:r>
            <w:r w:rsidRPr="003C502B">
              <w:rPr>
                <w:rFonts w:ascii="Arial" w:hAnsi="Arial" w:cs="Arial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shd w:val="clear" w:color="auto" w:fill="auto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54,7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41,1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24,7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2,0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93,2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93,2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94,1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32,8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97,5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97,4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96,6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64,8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28,6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28,1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7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009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49,1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51,0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41,5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43,3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36,8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35,2</w:t>
            </w:r>
          </w:p>
        </w:tc>
      </w:tr>
    </w:tbl>
    <w:p w:rsidR="00872E0B" w:rsidRPr="00B35CAA" w:rsidRDefault="00C30CF0" w:rsidP="000559F1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0559F1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</w:t>
      </w:r>
      <w:r w:rsidR="000559F1" w:rsidRPr="00B35CAA">
        <w:rPr>
          <w:rFonts w:eastAsia="Times New Roman"/>
          <w:color w:val="000000" w:themeColor="text1"/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BA1D1A" w:rsidRPr="00B35CAA" w:rsidTr="00F94167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403A2A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66,1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66,8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66,1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65,3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67,1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40,4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41,3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40,6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23,9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22,0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23,1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92,3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87,0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55,6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47,4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42,3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26,0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40,2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38,5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31,4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16,0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22,4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22,2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82,0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76,6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61,1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67,9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60,8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38,6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46,7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55,4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55,1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61,7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97,4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97,0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96,8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60,5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48,4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72,9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75,5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71,1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67,0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72,5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72,7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74,4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21,0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57,9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57,3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41,7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44,4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88,7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16,5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pacing w:val="-2"/>
                <w:sz w:val="14"/>
              </w:rPr>
              <w:t>Ямало-Ненецкий</w:t>
            </w:r>
            <w:r w:rsidRPr="003C502B">
              <w:rPr>
                <w:rFonts w:ascii="Arial" w:hAnsi="Arial" w:cs="Arial"/>
                <w:sz w:val="14"/>
              </w:rPr>
              <w:t xml:space="preserve">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shd w:val="clear" w:color="auto" w:fill="auto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55,6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46,3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50,3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79,5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71,6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72,1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70,1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32,4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63,1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57,4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65,9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57,7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63,1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75,5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72,6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68,3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69,3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65,9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82,5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79,6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79,0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79,0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65,8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65,4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65,8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82,9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82,6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90,8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46,8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47,4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52,1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40,0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83,3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84,2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81,0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80,4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77,7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87,5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87,0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71,4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56,4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51,9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79,1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77,0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8,1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91,5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88,5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85,3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80,1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79,9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76,6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70,6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71,0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67,5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67,4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50,7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3C502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56,7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34,8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34,9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52,5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87,2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79,4</w:t>
            </w:r>
          </w:p>
        </w:tc>
      </w:tr>
      <w:tr w:rsidR="003C502B" w:rsidRPr="00B35CAA" w:rsidTr="003C502B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F9416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58,8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3C502B" w:rsidRPr="003C502B" w:rsidRDefault="003C502B" w:rsidP="00BA1D1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56,6</w:t>
            </w:r>
          </w:p>
        </w:tc>
        <w:tc>
          <w:tcPr>
            <w:tcW w:w="1011" w:type="dxa"/>
            <w:vAlign w:val="bottom"/>
          </w:tcPr>
          <w:p w:rsidR="003C502B" w:rsidRPr="003C502B" w:rsidRDefault="003C502B" w:rsidP="00BA1D1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55,0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C502B" w:rsidRPr="00C246CD" w:rsidRDefault="003C502B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45,5</w:t>
            </w:r>
          </w:p>
        </w:tc>
      </w:tr>
      <w:tr w:rsidR="003C502B" w:rsidRPr="00B35CAA" w:rsidTr="006E0E90">
        <w:tblPrEx>
          <w:tblCellMar>
            <w:left w:w="57" w:type="dxa"/>
          </w:tblCellMar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502B" w:rsidRPr="00B35CAA" w:rsidRDefault="003C502B" w:rsidP="00403A2A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3C502B" w:rsidRPr="00B35CAA" w:rsidRDefault="003C502B" w:rsidP="000559F1">
            <w:pPr>
              <w:spacing w:before="60"/>
              <w:ind w:left="113" w:right="113"/>
              <w:jc w:val="both"/>
              <w:rPr>
                <w:rFonts w:ascii="Arial" w:hAnsi="Arial" w:cs="Arial"/>
                <w:color w:val="000000" w:themeColor="text1"/>
                <w:sz w:val="12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С 2015 г. – включая индивидуальных предпринимателей.</w:t>
            </w:r>
          </w:p>
          <w:p w:rsidR="003C502B" w:rsidRPr="00B35CAA" w:rsidRDefault="003C502B" w:rsidP="00BA1D1A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2)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С 201</w:t>
            </w:r>
            <w:r>
              <w:rPr>
                <w:rFonts w:ascii="Arial" w:hAnsi="Arial" w:cs="Arial"/>
                <w:color w:val="000000" w:themeColor="text1"/>
                <w:sz w:val="12"/>
              </w:rPr>
              <w:t>9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 xml:space="preserve"> г. – по данным Федеральной службы по надзору в сфере природопользования.</w:t>
            </w:r>
          </w:p>
        </w:tc>
      </w:tr>
    </w:tbl>
    <w:p w:rsidR="00F51649" w:rsidRPr="00B35CAA" w:rsidRDefault="003A0ED5" w:rsidP="000D2096">
      <w:pPr>
        <w:pageBreakBefore/>
        <w:ind w:left="113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1C3B8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6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ИСПОЛЬЗОВАНИЕ СВЕЖЕЙ ВОДЫ</w:t>
      </w:r>
      <w:proofErr w:type="gramStart"/>
      <w:r w:rsidR="00FF21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FF21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</w:p>
    <w:p w:rsidR="00F51649" w:rsidRPr="00B35CAA" w:rsidRDefault="00F51649">
      <w:pPr>
        <w:tabs>
          <w:tab w:val="center" w:pos="6634"/>
        </w:tabs>
        <w:spacing w:after="72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(миллионов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BA1D1A" w:rsidRPr="00B35CAA" w:rsidTr="00BA1D1A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pStyle w:val="4"/>
              <w:spacing w:before="64" w:line="150" w:lineRule="exact"/>
              <w:rPr>
                <w:rFonts w:cs="Arial"/>
              </w:rPr>
            </w:pPr>
            <w:r w:rsidRPr="00C246CD">
              <w:rPr>
                <w:rFonts w:cs="Arial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46CD">
              <w:rPr>
                <w:rFonts w:ascii="Arial" w:hAnsi="Arial" w:cs="Arial"/>
                <w:b/>
                <w:bCs/>
                <w:sz w:val="14"/>
              </w:rPr>
              <w:t>61 335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59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246CD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54 538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097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46 958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48 010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pStyle w:val="3"/>
              <w:spacing w:before="64" w:line="150" w:lineRule="exact"/>
              <w:rPr>
                <w:rFonts w:cs="Arial"/>
                <w:sz w:val="14"/>
              </w:rPr>
            </w:pPr>
            <w:r w:rsidRPr="00C246CD">
              <w:rPr>
                <w:rFonts w:cs="Arial"/>
                <w:sz w:val="14"/>
              </w:rPr>
              <w:t>Центральный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46CD">
              <w:rPr>
                <w:rFonts w:ascii="Arial" w:hAnsi="Arial" w:cs="Arial"/>
                <w:b/>
                <w:bCs/>
                <w:sz w:val="14"/>
              </w:rPr>
              <w:t>10 547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062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9 068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021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7 270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8 027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574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1 588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C246C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1 679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1 637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288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C246C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634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1 334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1331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keepNext/>
              <w:spacing w:before="64" w:line="150" w:lineRule="exact"/>
              <w:jc w:val="center"/>
              <w:outlineLvl w:val="2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</w:rPr>
            </w:pPr>
            <w:r w:rsidRPr="00C246CD">
              <w:rPr>
                <w:rFonts w:ascii="Arial" w:hAnsi="Arial" w:cs="Arial"/>
                <w:b/>
                <w:bCs/>
                <w:sz w:val="14"/>
              </w:rPr>
              <w:t>11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366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671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9 911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860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8 222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7 223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45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28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28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879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4 958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4 326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3 436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1 369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1 327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pStyle w:val="7"/>
              <w:keepNext w:val="0"/>
              <w:spacing w:before="64" w:line="150" w:lineRule="exact"/>
              <w:rPr>
                <w:rFonts w:cs="Arial"/>
              </w:rPr>
            </w:pPr>
            <w:r w:rsidRPr="00C246CD">
              <w:rPr>
                <w:rFonts w:cs="Arial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C246CD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bCs/>
                <w:sz w:val="14"/>
                <w:lang w:val="en-US"/>
              </w:rPr>
              <w:t>602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7 341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941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6 919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7 268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3 780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2 872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3 162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2 330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2 216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2 141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2 230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keepNext/>
              <w:spacing w:before="64" w:line="150" w:lineRule="exact"/>
              <w:jc w:val="center"/>
              <w:outlineLvl w:val="6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46CD">
              <w:rPr>
                <w:rFonts w:ascii="Arial" w:hAnsi="Arial" w:cs="Arial"/>
                <w:b/>
                <w:sz w:val="14"/>
                <w:lang w:val="en-US"/>
              </w:rPr>
              <w:t>7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lang w:val="en-US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635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6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</w:rPr>
              <w:t>781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554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6 035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6 987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3 030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2 492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2 501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2 373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</w:tr>
      <w:tr w:rsidR="00C246CD" w:rsidRPr="00B35CAA" w:rsidTr="00C246CD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783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3 373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2 849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2 420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3 539</w:t>
            </w:r>
          </w:p>
        </w:tc>
      </w:tr>
    </w:tbl>
    <w:p w:rsidR="00F51649" w:rsidRPr="00B35CAA" w:rsidRDefault="00F51649" w:rsidP="003A0ED5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3A0ED5" w:rsidRPr="00B35CAA">
        <w:rPr>
          <w:rFonts w:eastAsia="Times New Roman"/>
          <w:color w:val="000000" w:themeColor="text1"/>
          <w:szCs w:val="24"/>
        </w:rPr>
        <w:t>8</w:t>
      </w:r>
      <w:r w:rsidR="001C3B89" w:rsidRPr="00B35CAA">
        <w:rPr>
          <w:rFonts w:eastAsia="Times New Roman"/>
          <w:color w:val="000000" w:themeColor="text1"/>
          <w:szCs w:val="24"/>
        </w:rPr>
        <w:t>.</w:t>
      </w:r>
      <w:r w:rsidR="003A0ED5" w:rsidRPr="00B35CAA">
        <w:rPr>
          <w:rFonts w:eastAsia="Times New Roman"/>
          <w:color w:val="000000" w:themeColor="text1"/>
          <w:szCs w:val="2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BA1D1A" w:rsidRPr="00B35CAA" w:rsidTr="00BA1D1A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pStyle w:val="7"/>
              <w:spacing w:before="70" w:line="156" w:lineRule="exact"/>
              <w:rPr>
                <w:rFonts w:cs="Arial"/>
              </w:rPr>
            </w:pPr>
            <w:r w:rsidRPr="00C246CD">
              <w:rPr>
                <w:rFonts w:cs="Arial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10 051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9 254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7 802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6 392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5 947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6 168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1 257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pStyle w:val="5"/>
              <w:spacing w:before="70" w:line="156" w:lineRule="exact"/>
              <w:jc w:val="center"/>
              <w:rPr>
                <w:rFonts w:cs="Arial"/>
              </w:rPr>
            </w:pPr>
            <w:r w:rsidRPr="00C246CD">
              <w:rPr>
                <w:rFonts w:cs="Arial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3 866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3 745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4 907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5 267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4 999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5 058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822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3 318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3 378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left="255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2 778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left="255"/>
              <w:rPr>
                <w:rFonts w:ascii="Arial" w:hAnsi="Arial" w:cs="Arial"/>
                <w:spacing w:val="-4"/>
                <w:sz w:val="14"/>
              </w:rPr>
            </w:pPr>
            <w:r w:rsidRPr="00C246CD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255"/>
              <w:rPr>
                <w:rFonts w:ascii="Arial" w:hAnsi="Arial" w:cs="Arial"/>
                <w:spacing w:val="-4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pStyle w:val="8"/>
              <w:spacing w:before="70" w:line="156" w:lineRule="exact"/>
              <w:rPr>
                <w:rFonts w:cs="Arial"/>
              </w:rPr>
            </w:pPr>
            <w:r w:rsidRPr="00C246CD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trike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8 100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7 005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6 353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5 887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5 421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5 126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1 459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1 274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trike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2 569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2 374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2 174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2 145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2 152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246CD" w:rsidRPr="00B35CAA" w:rsidTr="00BA1D1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246CD" w:rsidRPr="00C246CD" w:rsidRDefault="00C246CD" w:rsidP="00C246CD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A1D1A" w:rsidRPr="00B35CAA" w:rsidTr="00BA1D1A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A1D1A" w:rsidRPr="00B35CAA" w:rsidRDefault="00BA1D1A" w:rsidP="00FF2138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BA1D1A" w:rsidRPr="00B35CAA" w:rsidRDefault="00BA1D1A" w:rsidP="003A0ED5">
            <w:pPr>
              <w:spacing w:before="6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По данным Федерального агентства водных ресурсов.</w:t>
            </w:r>
          </w:p>
        </w:tc>
      </w:tr>
    </w:tbl>
    <w:p w:rsidR="00F51649" w:rsidRPr="00B35CAA" w:rsidRDefault="003A0ED5" w:rsidP="000D2096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1C3B8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7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ОБЪЕМ ОБОРОТНОЙ И ПОСЛЕДОВАТЕЛЬНО ИСПОЛЬЗУЕМОЙ ВОДЫ</w:t>
      </w:r>
      <w:proofErr w:type="gramStart"/>
      <w:r w:rsidR="002522A4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2522A4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0C763B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(миллионов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BA1D1A" w:rsidRPr="00B35CAA" w:rsidTr="003727A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pStyle w:val="4"/>
              <w:keepNext w:val="0"/>
              <w:spacing w:before="70" w:line="144" w:lineRule="exact"/>
              <w:ind w:left="57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135 463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  <w:t>140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  <w:t>713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138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873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6049DF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9DF">
              <w:rPr>
                <w:rFonts w:ascii="Arial" w:hAnsi="Arial" w:cs="Arial"/>
                <w:b/>
                <w:sz w:val="14"/>
                <w:szCs w:val="14"/>
              </w:rPr>
              <w:t>144 217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141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145 851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35 942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38 270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933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40 359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618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1 847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524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5 004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5 717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2 337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419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2 374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1 652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1 151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713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5 169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492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6 317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884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2 046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860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4 862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10 626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068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13 138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14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14 553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336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1 305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614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4 297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413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3 624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1 089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0A7A8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pStyle w:val="8"/>
              <w:keepNext w:val="0"/>
              <w:spacing w:before="70" w:line="144" w:lineRule="exact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399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488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10 325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195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1 784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866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1 302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6 372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917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950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901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987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914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82728" w:rsidRPr="00B35CAA" w:rsidRDefault="00F8272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882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897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</w:tr>
    </w:tbl>
    <w:p w:rsidR="00527556" w:rsidRPr="00B35CAA" w:rsidRDefault="00527556" w:rsidP="003A6B06">
      <w:pPr>
        <w:spacing w:after="60"/>
        <w:jc w:val="center"/>
        <w:rPr>
          <w:rFonts w:ascii="Arial" w:hAnsi="Arial" w:cs="Arial"/>
          <w:color w:val="000000" w:themeColor="text1"/>
          <w:sz w:val="14"/>
        </w:rPr>
      </w:pPr>
    </w:p>
    <w:p w:rsidR="00F51649" w:rsidRPr="00B35CAA" w:rsidRDefault="00F51649" w:rsidP="003A0ED5">
      <w:pPr>
        <w:pStyle w:val="xl27"/>
        <w:pageBreakBefore/>
        <w:spacing w:before="0" w:beforeAutospacing="0" w:after="60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3A0ED5" w:rsidRPr="00B35CAA">
        <w:rPr>
          <w:rFonts w:eastAsia="Times New Roman"/>
          <w:color w:val="000000" w:themeColor="text1"/>
          <w:szCs w:val="24"/>
        </w:rPr>
        <w:t>8</w:t>
      </w:r>
      <w:r w:rsidR="001C3B89" w:rsidRPr="00B35CAA">
        <w:rPr>
          <w:rFonts w:eastAsia="Times New Roman"/>
          <w:color w:val="000000" w:themeColor="text1"/>
          <w:szCs w:val="24"/>
        </w:rPr>
        <w:t>.</w:t>
      </w:r>
      <w:r w:rsidR="003A0ED5" w:rsidRPr="00B35CAA">
        <w:rPr>
          <w:rFonts w:eastAsia="Times New Roman"/>
          <w:color w:val="000000" w:themeColor="text1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BA1D1A" w:rsidRPr="00B35CAA" w:rsidTr="000D4F48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82728">
              <w:rPr>
                <w:rFonts w:ascii="Arial" w:hAnsi="Arial" w:cs="Arial"/>
                <w:b/>
                <w:bCs/>
                <w:sz w:val="14"/>
              </w:rPr>
              <w:t>28 893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29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618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</w:rPr>
              <w:t>859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30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570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28 560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29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903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4 927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907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5 026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273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397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415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1 986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099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1 014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991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1 309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620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1 815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824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3 570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548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7 073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445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561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82728">
              <w:rPr>
                <w:rFonts w:ascii="Arial" w:hAnsi="Arial" w:cs="Arial"/>
                <w:b/>
                <w:bCs/>
                <w:sz w:val="14"/>
              </w:rPr>
              <w:t>30 834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26 657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27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797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220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9 772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045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9 368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784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7 716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768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1 340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1 700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7 228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748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pStyle w:val="8"/>
              <w:keepNext w:val="0"/>
              <w:spacing w:before="70" w:line="156" w:lineRule="exact"/>
              <w:ind w:left="0"/>
              <w:rPr>
                <w:rFonts w:cs="Arial"/>
              </w:rPr>
            </w:pPr>
            <w:r w:rsidRPr="00F82728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547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008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13 779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228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6049DF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9DF">
              <w:rPr>
                <w:rFonts w:ascii="Arial" w:hAnsi="Arial" w:cs="Arial"/>
                <w:sz w:val="14"/>
                <w:szCs w:val="14"/>
              </w:rPr>
              <w:t>16</w:t>
            </w:r>
            <w:bookmarkStart w:id="0" w:name="_GoBack"/>
            <w:bookmarkEnd w:id="0"/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583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796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Красноярский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2 817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581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Иркутская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2 689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592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Кемеровская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895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4 654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437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Новосибирская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863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Омская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313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691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Томская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668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Дальневосточный федеральный</w:t>
            </w:r>
            <w:r w:rsidRPr="00F82728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</w:rPr>
              <w:t>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046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940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966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551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8 592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786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292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Саха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06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1 301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329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1 221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281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Камчатский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Приморский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1 747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915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Хабаровский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1 519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542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Амурская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1 797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Магаданская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401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Сахалинская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Еврейская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автономная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F8272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Чукотский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автономный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82728" w:rsidRPr="00F82728" w:rsidRDefault="00F82728" w:rsidP="00BA1D1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11" w:type="dxa"/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82728" w:rsidRPr="00F82728" w:rsidRDefault="00F82728" w:rsidP="00124BC1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</w:tr>
      <w:tr w:rsidR="00BA1D1A" w:rsidRPr="00B35CAA" w:rsidTr="003A0ED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A1D1A" w:rsidRPr="00B35CAA" w:rsidRDefault="00BA1D1A" w:rsidP="002522A4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BA1D1A" w:rsidRPr="00B35CAA" w:rsidRDefault="00BA1D1A" w:rsidP="003A0ED5">
            <w:pPr>
              <w:spacing w:before="6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По данным Федерального агентства водных ресурсов.</w:t>
            </w:r>
          </w:p>
        </w:tc>
      </w:tr>
    </w:tbl>
    <w:p w:rsidR="00F51649" w:rsidRPr="00B35CAA" w:rsidRDefault="003A0ED5" w:rsidP="0069486B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667446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СБРОС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ЗАГРЯЗНЕННЫХ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СТОЧНЫХ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ВОД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ПОВЕРХНОСТНЫЕ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ВОДНЫЕ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ОБЪЕКТЫ</w:t>
      </w:r>
      <w:proofErr w:type="gramStart"/>
      <w:r w:rsidR="00EB1302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EB1302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573F7A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(миллионов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F51649" w:rsidRPr="00B35CAA">
        <w:rPr>
          <w:rFonts w:ascii="Arial" w:hAnsi="Arial" w:cs="Arial"/>
          <w:color w:val="000000" w:themeColor="text1"/>
          <w:sz w:val="14"/>
        </w:rPr>
        <w:t>кубических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F51649" w:rsidRPr="00B35CAA">
        <w:rPr>
          <w:rFonts w:ascii="Arial" w:hAnsi="Arial" w:cs="Arial"/>
          <w:color w:val="000000" w:themeColor="text1"/>
          <w:sz w:val="14"/>
        </w:rPr>
        <w:t>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BA1D1A" w:rsidRPr="00B35CAA" w:rsidTr="000D4F48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pStyle w:val="4"/>
              <w:keepNext w:val="0"/>
              <w:spacing w:before="60" w:line="156" w:lineRule="exact"/>
              <w:ind w:left="57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17 727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14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418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12 600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11 678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11 580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pStyle w:val="7"/>
              <w:keepNext w:val="0"/>
              <w:spacing w:before="60" w:line="156" w:lineRule="exact"/>
              <w:rPr>
                <w:rFonts w:cs="Arial"/>
                <w:bCs w:val="0"/>
                <w:color w:val="000000" w:themeColor="text1"/>
                <w:szCs w:val="24"/>
              </w:rPr>
            </w:pPr>
            <w:r w:rsidRPr="00B35CAA">
              <w:rPr>
                <w:rFonts w:cs="Arial"/>
                <w:bCs w:val="0"/>
                <w:color w:val="000000" w:themeColor="text1"/>
                <w:szCs w:val="24"/>
              </w:rPr>
              <w:t>Центральный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4 341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3 203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879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2 810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2 839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117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65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901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20E0B">
              <w:rPr>
                <w:rFonts w:ascii="Arial" w:hAnsi="Arial" w:cs="Arial"/>
                <w:sz w:val="14"/>
              </w:rPr>
              <w:t>7</w:t>
            </w:r>
            <w:r w:rsidRPr="00D20E0B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135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959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807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3 192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2 637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548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2 235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2 178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20E0B">
              <w:rPr>
                <w:rFonts w:ascii="Arial" w:hAnsi="Arial" w:cs="Arial"/>
                <w:sz w:val="14"/>
              </w:rPr>
              <w:t>17</w:t>
            </w:r>
            <w:r w:rsidRPr="00D20E0B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176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 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0,0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246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188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998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pStyle w:val="8"/>
              <w:keepNext w:val="0"/>
              <w:spacing w:before="60" w:line="156" w:lineRule="exact"/>
              <w:ind w:left="0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409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1 304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240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988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1 145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672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198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496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399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403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358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75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90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0,0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0E0B" w:rsidRPr="00B35CAA" w:rsidRDefault="00D20E0B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123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116</w:t>
            </w:r>
          </w:p>
        </w:tc>
      </w:tr>
    </w:tbl>
    <w:p w:rsidR="00F51649" w:rsidRPr="00B35CAA" w:rsidRDefault="00F51649" w:rsidP="003A0ED5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>Продолжение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Pr="00B35CAA">
        <w:rPr>
          <w:rFonts w:ascii="Arial" w:hAnsi="Arial" w:cs="Arial"/>
          <w:color w:val="000000" w:themeColor="text1"/>
          <w:sz w:val="14"/>
        </w:rPr>
        <w:t>табл.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3A0ED5" w:rsidRPr="00B35CAA">
        <w:rPr>
          <w:rFonts w:ascii="Arial" w:hAnsi="Arial" w:cs="Arial"/>
          <w:color w:val="000000" w:themeColor="text1"/>
          <w:sz w:val="14"/>
        </w:rPr>
        <w:t>8</w:t>
      </w:r>
      <w:r w:rsidR="00667446" w:rsidRPr="00B35CAA">
        <w:rPr>
          <w:rFonts w:ascii="Arial" w:hAnsi="Arial" w:cs="Arial"/>
          <w:color w:val="000000" w:themeColor="text1"/>
          <w:sz w:val="14"/>
        </w:rPr>
        <w:t>.</w:t>
      </w:r>
      <w:r w:rsidR="003A0ED5" w:rsidRPr="00B35CAA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BA1D1A" w:rsidRPr="00B35CAA" w:rsidTr="000D4F48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BA1D1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D1A" w:rsidRPr="00B35CAA" w:rsidRDefault="00BA1D1A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3 162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2 516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2 030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C1750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912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Марий</w:t>
            </w:r>
            <w:r w:rsidRPr="00D20E0B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D20E0B">
              <w:rPr>
                <w:rFonts w:ascii="Arial" w:hAnsi="Arial" w:cs="Arial"/>
                <w:sz w:val="14"/>
              </w:rPr>
              <w:t>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27</w:t>
            </w:r>
            <w:r w:rsidRPr="00D20E0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19</w:t>
            </w:r>
            <w:r w:rsidRPr="00D20E0B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32</w:t>
            </w:r>
            <w:r w:rsidRPr="00D20E0B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pStyle w:val="7"/>
              <w:keepNext w:val="0"/>
              <w:spacing w:before="70" w:line="156" w:lineRule="exact"/>
              <w:rPr>
                <w:rFonts w:cs="Arial"/>
                <w:bCs w:val="0"/>
                <w:szCs w:val="24"/>
              </w:rPr>
            </w:pPr>
            <w:r w:rsidRPr="00D20E0B">
              <w:rPr>
                <w:rFonts w:cs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20E0B">
              <w:rPr>
                <w:rFonts w:ascii="Arial" w:hAnsi="Arial" w:cs="Arial"/>
                <w:b/>
                <w:bCs/>
                <w:sz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bCs/>
                <w:sz w:val="14"/>
              </w:rPr>
              <w:t>681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1 996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1 005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1 033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011" w:type="dxa"/>
            <w:vAlign w:val="bottom"/>
          </w:tcPr>
          <w:p w:rsidR="00D20E0B" w:rsidRPr="000A7A86" w:rsidRDefault="000A7A86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55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D20E0B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pStyle w:val="8"/>
              <w:keepNext w:val="0"/>
              <w:spacing w:before="70" w:line="156" w:lineRule="exact"/>
              <w:rPr>
                <w:rFonts w:cs="Arial"/>
              </w:rPr>
            </w:pPr>
            <w:r w:rsidRPr="00D20E0B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431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099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621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1 463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1 408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015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989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767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707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</w:t>
            </w:r>
            <w:r w:rsidRPr="00D20E0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20E0B" w:rsidRPr="00B35CAA" w:rsidTr="000D4F4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11" w:type="dxa"/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0E0B" w:rsidRPr="00D20E0B" w:rsidRDefault="00D20E0B" w:rsidP="00124BC1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BA1D1A" w:rsidRPr="00B35CAA" w:rsidTr="003A0ED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A1D1A" w:rsidRPr="00B35CAA" w:rsidRDefault="00BA1D1A" w:rsidP="00EB1302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BA1D1A" w:rsidRPr="00B35CAA" w:rsidRDefault="00BA1D1A" w:rsidP="00CA4594">
            <w:pPr>
              <w:spacing w:before="6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По данным Федерального агентства водных ресурсов.</w:t>
            </w:r>
          </w:p>
        </w:tc>
      </w:tr>
    </w:tbl>
    <w:p w:rsidR="005D7341" w:rsidRPr="00B35CAA" w:rsidRDefault="00CA4594" w:rsidP="009746C7">
      <w:pPr>
        <w:pageBreakBefore/>
        <w:pBdr>
          <w:bar w:val="single" w:sz="6" w:color="auto"/>
        </w:pBdr>
        <w:spacing w:after="60"/>
        <w:jc w:val="center"/>
        <w:rPr>
          <w:rFonts w:ascii="Arial" w:hAnsi="Arial" w:cs="Arial"/>
          <w:color w:val="000000" w:themeColor="text1"/>
          <w:sz w:val="12"/>
          <w:szCs w:val="14"/>
        </w:rPr>
      </w:pPr>
      <w:r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lastRenderedPageBreak/>
        <w:t>8</w:t>
      </w:r>
      <w:r w:rsidR="005D7341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>9</w:t>
      </w:r>
      <w:r w:rsidR="005D7341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 </w:t>
      </w:r>
      <w:r w:rsidR="003E08E8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РАСХОДЫ </w:t>
      </w:r>
      <w:r w:rsidR="005D7341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>НА ОХРАНУ ОКРУЖАЮЩЕЙ СРЕДЫ</w:t>
      </w:r>
      <w:proofErr w:type="gramStart"/>
      <w:r w:rsidR="007D536F" w:rsidRPr="00B35CAA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1</w:t>
      </w:r>
      <w:proofErr w:type="gramEnd"/>
      <w:r w:rsidR="007D536F" w:rsidRPr="00B35CAA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)</w:t>
      </w:r>
      <w:r w:rsidR="005D7341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bCs/>
          <w:color w:val="000000" w:themeColor="text1"/>
          <w:sz w:val="14"/>
          <w:szCs w:val="16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4"/>
        <w:gridCol w:w="1036"/>
        <w:gridCol w:w="1037"/>
        <w:gridCol w:w="1037"/>
        <w:gridCol w:w="1038"/>
        <w:gridCol w:w="1038"/>
      </w:tblGrid>
      <w:tr w:rsidR="00886FEA" w:rsidRPr="00B35CAA" w:rsidTr="00761FAE">
        <w:trPr>
          <w:cantSplit/>
          <w:jc w:val="center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6FEA" w:rsidRPr="00B35CAA" w:rsidRDefault="00886FEA" w:rsidP="009746C7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9746C7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9746C7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CE6B4D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CE6B4D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9746C7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6" w:type="dxa"/>
            <w:tcBorders>
              <w:top w:val="single" w:sz="6" w:space="0" w:color="auto"/>
            </w:tcBorders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559 703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582 128</w:t>
            </w:r>
          </w:p>
        </w:tc>
        <w:tc>
          <w:tcPr>
            <w:tcW w:w="1037" w:type="dxa"/>
            <w:tcBorders>
              <w:top w:val="single" w:sz="6" w:space="0" w:color="auto"/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456</w:t>
            </w:r>
          </w:p>
        </w:tc>
        <w:tc>
          <w:tcPr>
            <w:tcW w:w="1038" w:type="dxa"/>
            <w:tcBorders>
              <w:top w:val="single" w:sz="6" w:space="0" w:color="auto"/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059</w:t>
            </w:r>
          </w:p>
        </w:tc>
        <w:tc>
          <w:tcPr>
            <w:tcW w:w="103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1 242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328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85 321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91 551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371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sz w:val="14"/>
                <w:szCs w:val="14"/>
              </w:rPr>
              <w:t>158 945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238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11 365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600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1 981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691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2 924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862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6 760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612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953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4 067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047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2 013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254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062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3 416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777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6 394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079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38 021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183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849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2 841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629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2 188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178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3 230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220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4 232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190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4 650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761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7 380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411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55 690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57</w:t>
            </w:r>
            <w:r w:rsidRPr="00AA3306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943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 федеральный округ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72 420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63 942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442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313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991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210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4 346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757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952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8 523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926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15 869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AA3306">
            <w:pPr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AA3306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A3306" w:rsidRPr="00AA3306" w:rsidRDefault="00AA3306" w:rsidP="00AA3306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AA3306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562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534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579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392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15 313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557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545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10 555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733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092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2 728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036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879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12 560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253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965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12 541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087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890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4 509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081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199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1 973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804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485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16 709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34 437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41 314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709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56 807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496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651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718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285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419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882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162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749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753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597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245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222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486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821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952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215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004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924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645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776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072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205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7 181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6 333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215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12 260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558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803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572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449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581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417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623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926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608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743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816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047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699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36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37" w:type="dxa"/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973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A3306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6" w:type="dxa"/>
            <w:tcBorders>
              <w:bottom w:val="single" w:sz="6" w:space="0" w:color="auto"/>
            </w:tcBorders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AA3306" w:rsidRPr="00AA3306" w:rsidRDefault="00AA3306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3 367</w:t>
            </w:r>
          </w:p>
        </w:tc>
        <w:tc>
          <w:tcPr>
            <w:tcW w:w="1037" w:type="dxa"/>
            <w:tcBorders>
              <w:bottom w:val="single" w:sz="6" w:space="0" w:color="auto"/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282</w:t>
            </w:r>
          </w:p>
        </w:tc>
        <w:tc>
          <w:tcPr>
            <w:tcW w:w="1038" w:type="dxa"/>
            <w:tcBorders>
              <w:bottom w:val="single" w:sz="6" w:space="0" w:color="auto"/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805</w:t>
            </w:r>
          </w:p>
        </w:tc>
        <w:tc>
          <w:tcPr>
            <w:tcW w:w="103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A3306">
              <w:rPr>
                <w:rFonts w:ascii="Arial" w:hAnsi="Arial" w:cs="Arial"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  <w:lang w:val="en-US"/>
              </w:rPr>
              <w:t>775</w:t>
            </w:r>
          </w:p>
        </w:tc>
      </w:tr>
    </w:tbl>
    <w:p w:rsidR="005D7341" w:rsidRPr="00B35CAA" w:rsidRDefault="005D7341" w:rsidP="005D7341">
      <w:pPr>
        <w:pageBreakBefore/>
        <w:spacing w:after="60"/>
        <w:ind w:right="57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color w:val="000000" w:themeColor="text1"/>
          <w:sz w:val="14"/>
          <w:szCs w:val="14"/>
        </w:rPr>
        <w:lastRenderedPageBreak/>
        <w:t xml:space="preserve">Продолжение табл. 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8</w:t>
      </w:r>
      <w:r w:rsidRPr="00B35CAA">
        <w:rPr>
          <w:rFonts w:ascii="Arial" w:hAnsi="Arial" w:cs="Arial"/>
          <w:color w:val="000000" w:themeColor="text1"/>
          <w:sz w:val="14"/>
          <w:szCs w:val="14"/>
        </w:rPr>
        <w:t>.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1055"/>
        <w:gridCol w:w="1056"/>
        <w:gridCol w:w="1056"/>
        <w:gridCol w:w="1056"/>
        <w:gridCol w:w="1056"/>
      </w:tblGrid>
      <w:tr w:rsidR="00886FEA" w:rsidRPr="00B35CAA" w:rsidTr="000B20F0">
        <w:trPr>
          <w:cantSplit/>
          <w:jc w:val="center"/>
        </w:trPr>
        <w:tc>
          <w:tcPr>
            <w:tcW w:w="4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CE6B4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CE6B4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119 308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111 984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421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sz w:val="14"/>
                <w:szCs w:val="14"/>
              </w:rPr>
              <w:t>146 575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973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23 909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21 263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1 954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2 872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2 333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2 347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1 680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30 576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28 620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4 354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4 549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3 123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2 863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15 799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19 725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4 775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4 986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19 734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15 521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7 758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10 340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1 646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16 240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19 786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25 808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6 254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6 532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3 641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4 035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73 889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81 215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sz w:val="14"/>
                <w:szCs w:val="14"/>
              </w:rPr>
              <w:t>106 331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245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2 061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2 068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26 929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31 942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53 849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107 682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29 896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30 215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15 096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71 213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4 086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8 857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6 254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086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23 492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27 554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78 320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83 188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606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sz w:val="14"/>
                <w:szCs w:val="14"/>
              </w:rPr>
              <w:t>114 114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136 275 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1 486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3 375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3 336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2 718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3 107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44 733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63 602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25 081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23 896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18 362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18 044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3 410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4 101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030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8 949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8 888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9 620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5 943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8 422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39 716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40 332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617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3306">
              <w:rPr>
                <w:rFonts w:ascii="Arial" w:hAnsi="Arial" w:cs="Arial"/>
                <w:b/>
                <w:sz w:val="14"/>
                <w:szCs w:val="14"/>
              </w:rPr>
              <w:t>61 684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922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3 200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3 357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3 913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4 181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13 074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12 099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20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17 556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19 456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2 129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2 478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4 299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5 207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1 269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2 599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3 299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5 018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5 205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8 688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8 913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4 930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8 432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8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7 825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9 652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2 094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4 768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5 568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1 519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2 586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2 672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4 720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5 836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3 399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7 522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6 765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</w:tr>
      <w:tr w:rsidR="00AA3306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A3306" w:rsidRPr="00AA3306" w:rsidRDefault="00AA3306" w:rsidP="00855FB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5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56" w:type="dxa"/>
            <w:vAlign w:val="bottom"/>
          </w:tcPr>
          <w:p w:rsidR="00AA3306" w:rsidRPr="00AA3306" w:rsidRDefault="00AA3306" w:rsidP="00855FB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</w:t>
            </w:r>
            <w:r w:rsidRPr="00AA33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A3306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AA3306" w:rsidRPr="00AA3306" w:rsidRDefault="00AA3306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AA3306" w:rsidRPr="00AA3306" w:rsidRDefault="00AA3306" w:rsidP="00AA3306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3306">
              <w:rPr>
                <w:rFonts w:ascii="Arial" w:hAnsi="Arial" w:cs="Arial"/>
                <w:sz w:val="14"/>
                <w:szCs w:val="14"/>
              </w:rPr>
              <w:t>1 547</w:t>
            </w:r>
          </w:p>
        </w:tc>
      </w:tr>
      <w:tr w:rsidR="00886FEA" w:rsidRPr="00B35CAA" w:rsidTr="00536F04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6FEA" w:rsidRPr="00B35CAA" w:rsidRDefault="00886FEA" w:rsidP="007D536F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886FEA" w:rsidRPr="00B35CAA" w:rsidRDefault="00886FEA" w:rsidP="00CA4594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 xml:space="preserve"> Сумма значений по субъектам Российской Федерации меньше итога, так как в строку по Российской Федерации включены данные Федерального казначейства 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br/>
              <w:t>об исполнении консолидированного бюджета Российской Федерации и затраты на искусственное воспроизводство водных биологических ресурсов.</w:t>
            </w:r>
          </w:p>
        </w:tc>
      </w:tr>
    </w:tbl>
    <w:p w:rsidR="005D7341" w:rsidRPr="00B35CAA" w:rsidRDefault="005D7341" w:rsidP="005D7341">
      <w:pPr>
        <w:spacing w:before="60"/>
        <w:rPr>
          <w:rFonts w:ascii="Arial" w:hAnsi="Arial" w:cs="Arial"/>
          <w:color w:val="000000" w:themeColor="text1"/>
          <w:sz w:val="12"/>
          <w:szCs w:val="12"/>
        </w:rPr>
      </w:pPr>
    </w:p>
    <w:p w:rsidR="005D7341" w:rsidRPr="00B35CAA" w:rsidRDefault="00CA4594" w:rsidP="005D7341">
      <w:pPr>
        <w:pageBreakBefore/>
        <w:spacing w:after="60"/>
        <w:jc w:val="center"/>
        <w:rPr>
          <w:rFonts w:ascii="Arial" w:hAnsi="Arial" w:cs="Arial"/>
          <w:color w:val="000000" w:themeColor="text1"/>
          <w:sz w:val="12"/>
          <w:szCs w:val="14"/>
        </w:rPr>
      </w:pPr>
      <w:r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lastRenderedPageBreak/>
        <w:t>8</w:t>
      </w:r>
      <w:r w:rsidR="005D7341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>.1</w:t>
      </w:r>
      <w:r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5D7341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t>. ИНДЕКС ФИЗИЧЕСКОГО ОБЪЕМА ПРИРОДООХРАННЫХ РАСХОДОВ</w:t>
      </w:r>
      <w:r w:rsidR="005D7341" w:rsidRPr="00B35CAA">
        <w:rPr>
          <w:rFonts w:ascii="Arial" w:hAnsi="Arial" w:cs="Arial"/>
          <w:b/>
          <w:b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bCs/>
          <w:color w:val="000000" w:themeColor="text1"/>
          <w:sz w:val="14"/>
          <w:szCs w:val="16"/>
        </w:rPr>
        <w:t>(</w:t>
      </w:r>
      <w:r w:rsidR="00E06BC6" w:rsidRPr="00B35CAA">
        <w:rPr>
          <w:rFonts w:ascii="Arial" w:hAnsi="Arial" w:cs="Arial"/>
          <w:bCs/>
          <w:color w:val="000000" w:themeColor="text1"/>
          <w:sz w:val="14"/>
          <w:szCs w:val="16"/>
        </w:rPr>
        <w:t xml:space="preserve">в сопоставимых ценах; </w:t>
      </w:r>
      <w:r w:rsidR="005D7341" w:rsidRPr="00B35CAA">
        <w:rPr>
          <w:rFonts w:ascii="Arial" w:hAnsi="Arial" w:cs="Arial"/>
          <w:bCs/>
          <w:color w:val="000000" w:themeColor="text1"/>
          <w:sz w:val="14"/>
          <w:szCs w:val="16"/>
        </w:rPr>
        <w:t>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4"/>
        <w:gridCol w:w="1036"/>
        <w:gridCol w:w="1037"/>
        <w:gridCol w:w="1037"/>
        <w:gridCol w:w="1038"/>
        <w:gridCol w:w="1038"/>
      </w:tblGrid>
      <w:tr w:rsidR="00886FEA" w:rsidRPr="00B35CAA" w:rsidTr="00761FAE">
        <w:trPr>
          <w:cantSplit/>
          <w:jc w:val="center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CE6B4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CE6B4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6" w:type="dxa"/>
            <w:tcBorders>
              <w:top w:val="single" w:sz="6" w:space="0" w:color="auto"/>
            </w:tcBorders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105,8</w:t>
            </w:r>
            <w:r w:rsidRPr="00124BC1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92,8</w:t>
            </w:r>
          </w:p>
        </w:tc>
        <w:tc>
          <w:tcPr>
            <w:tcW w:w="1037" w:type="dxa"/>
            <w:tcBorders>
              <w:top w:val="single" w:sz="6" w:space="0" w:color="auto"/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103,4</w:t>
            </w:r>
          </w:p>
        </w:tc>
        <w:tc>
          <w:tcPr>
            <w:tcW w:w="1038" w:type="dxa"/>
            <w:tcBorders>
              <w:top w:val="single" w:sz="6" w:space="0" w:color="auto"/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103,4</w:t>
            </w:r>
          </w:p>
        </w:tc>
        <w:tc>
          <w:tcPr>
            <w:tcW w:w="103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105,1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0B20F0">
            <w:pPr>
              <w:spacing w:before="7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108,1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105,4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107,3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96,1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121,8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101,2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95,3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106,0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121,8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116,6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92,0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92,0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125,9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78,3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87,3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166,8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142,9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82,4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127,7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96,0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в 2,2 р.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55,4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169,4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102,9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87,6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115,9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60,6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в 2,6 р.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95,6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104,4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118,7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124,6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85,7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82,9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100,6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104,2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82,1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103,2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133,9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91,5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128,8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137,5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119,2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89,8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98,0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88,6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89,9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109,2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121,7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105,4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92,1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113,2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118,6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90,1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0B20F0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96,6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93,7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91,5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93,8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105,7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110,0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67,6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109,8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70,7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92,6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187,1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103,7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24BC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124BC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124BC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171,0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68,4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100,4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93,9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95,7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194,5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104,1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113,2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130,0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112,0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C65CC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98,6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113,2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109,7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2,2 р.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91,5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106,0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64,9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130,7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48,1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71,0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85,5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в 2,1 р.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90,5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105,4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151,0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83,5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91,0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E8222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109,4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119,4</w:t>
            </w:r>
            <w:r w:rsidRPr="00124BC1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106,3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104,8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120,0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152,7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105,0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125,5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100,0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116,4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104,0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124,1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118,3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101,0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99,5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153,2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102,4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105,7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в 2,0 р.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107,1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83,7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85,5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193,4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120,6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102,7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62,6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86,1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119,8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95,5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119,5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130,5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98,5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98,8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103,9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98,1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2,9 р.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112,1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135,7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65,5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2,7 р.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123,6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99,4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116,5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92,4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173,9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117,2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76,6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90,8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176,2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70,0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в 2,0 р.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36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2,0 р.</w:t>
            </w:r>
          </w:p>
        </w:tc>
        <w:tc>
          <w:tcPr>
            <w:tcW w:w="1037" w:type="dxa"/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45,1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97,1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94,4</w:t>
            </w:r>
          </w:p>
        </w:tc>
      </w:tr>
      <w:tr w:rsidR="00124BC1" w:rsidRPr="00B35CAA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6" w:type="dxa"/>
            <w:tcBorders>
              <w:bottom w:val="single" w:sz="6" w:space="0" w:color="auto"/>
            </w:tcBorders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24BC1" w:rsidRPr="00124BC1" w:rsidRDefault="00124BC1" w:rsidP="00855FBB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1037" w:type="dxa"/>
            <w:tcBorders>
              <w:bottom w:val="single" w:sz="6" w:space="0" w:color="auto"/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102,1</w:t>
            </w:r>
          </w:p>
        </w:tc>
        <w:tc>
          <w:tcPr>
            <w:tcW w:w="1038" w:type="dxa"/>
            <w:tcBorders>
              <w:bottom w:val="single" w:sz="6" w:space="0" w:color="auto"/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107,4</w:t>
            </w:r>
          </w:p>
        </w:tc>
        <w:tc>
          <w:tcPr>
            <w:tcW w:w="103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83,5</w:t>
            </w:r>
          </w:p>
        </w:tc>
      </w:tr>
    </w:tbl>
    <w:p w:rsidR="005D7341" w:rsidRPr="00B35CAA" w:rsidRDefault="005D7341" w:rsidP="005D7341">
      <w:pPr>
        <w:pageBreakBefore/>
        <w:spacing w:after="60"/>
        <w:ind w:right="57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color w:val="000000" w:themeColor="text1"/>
          <w:sz w:val="14"/>
          <w:szCs w:val="14"/>
        </w:rPr>
        <w:lastRenderedPageBreak/>
        <w:t xml:space="preserve">Продолжение табл. 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8</w:t>
      </w:r>
      <w:r w:rsidRPr="00B35CAA">
        <w:rPr>
          <w:rFonts w:ascii="Arial" w:hAnsi="Arial" w:cs="Arial"/>
          <w:color w:val="000000" w:themeColor="text1"/>
          <w:sz w:val="14"/>
          <w:szCs w:val="14"/>
        </w:rPr>
        <w:t>.1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1055"/>
        <w:gridCol w:w="1056"/>
        <w:gridCol w:w="1056"/>
        <w:gridCol w:w="1056"/>
        <w:gridCol w:w="1056"/>
      </w:tblGrid>
      <w:tr w:rsidR="00886FEA" w:rsidRPr="00B35CAA" w:rsidTr="000B20F0">
        <w:trPr>
          <w:cantSplit/>
          <w:jc w:val="center"/>
        </w:trPr>
        <w:tc>
          <w:tcPr>
            <w:tcW w:w="4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CE6B4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CE6B4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EA" w:rsidRPr="00B35CAA" w:rsidRDefault="00886FEA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115,1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78,5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99,0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115,2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90,8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64,8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138,0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124BC1">
            <w:pPr>
              <w:spacing w:before="72" w:line="14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81,3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95,9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107,2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3366A8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83,3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113,1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116,2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3366A8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66,2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114,4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3366A8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78,5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144,1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3366A8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94,3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98,9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116,1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3366A8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91,4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2,6 р.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109,9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3366A8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110,0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90,9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3366A8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91,9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96,2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120,5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3366A8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82,8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120,5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116,6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103,6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105,4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93,0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115,4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119,2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105,4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98,6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116,7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93,4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108,9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93,6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103,3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103,4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144,7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123,3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106,1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91,9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106,3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92,9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107,8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103,3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178,9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112,7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108,2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78,8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109,2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77,5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в 4,4 р.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91,0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187,9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70,2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82,5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120,6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113,3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91,9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112,6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101,2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C1750A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1750A">
              <w:rPr>
                <w:rFonts w:ascii="Arial" w:hAnsi="Arial" w:cs="Arial"/>
                <w:b/>
                <w:sz w:val="14"/>
                <w:szCs w:val="16"/>
              </w:rPr>
              <w:t>103,9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3,1 р.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103,9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108,0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87,7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93,3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125,8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111,9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99,2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130,4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88,0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104,4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90,4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100,3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107,3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104,1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128,3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114,0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106,6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82,3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117,8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110,6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76,4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137,0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79,9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107,9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97,6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96,6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89,9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149,5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64,6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125,5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99,1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AA6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94,</w:t>
            </w:r>
            <w:r w:rsidRPr="00124BC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106,3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124BC1">
              <w:rPr>
                <w:rFonts w:ascii="Arial" w:hAnsi="Arial" w:cs="Arial"/>
                <w:b/>
                <w:sz w:val="14"/>
                <w:szCs w:val="16"/>
              </w:rPr>
              <w:t>102,2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C1750A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1750A">
              <w:rPr>
                <w:rFonts w:ascii="Arial" w:hAnsi="Arial" w:cs="Arial"/>
                <w:b/>
                <w:sz w:val="14"/>
                <w:szCs w:val="16"/>
              </w:rPr>
              <w:t>102,7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95,7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112,1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101,3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94,8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84,9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97,1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72,9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96,1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E8222D" w:rsidRDefault="00124BC1" w:rsidP="00E8222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109,</w:t>
            </w:r>
            <w:r w:rsidR="00E8222D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126,5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129,0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111,8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94,7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110,8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84,5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115,9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98,8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145,2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108,0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163,5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96,3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165,5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184,3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180,1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155,5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79,4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91,6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137,1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77,1</w:t>
            </w:r>
          </w:p>
        </w:tc>
      </w:tr>
      <w:tr w:rsidR="00124BC1" w:rsidRPr="00B35CAA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24BC1" w:rsidRPr="00124BC1" w:rsidRDefault="00124BC1" w:rsidP="00855FBB">
            <w:pPr>
              <w:spacing w:before="80" w:line="14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5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56" w:type="dxa"/>
            <w:vAlign w:val="bottom"/>
          </w:tcPr>
          <w:p w:rsidR="00124BC1" w:rsidRPr="00124BC1" w:rsidRDefault="00124BC1" w:rsidP="00855FBB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2,3 р.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160,2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124BC1" w:rsidRPr="00124BC1" w:rsidRDefault="00124BC1" w:rsidP="00CE6B4D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83,0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124BC1" w:rsidRPr="00124BC1" w:rsidRDefault="00124BC1" w:rsidP="00617384">
            <w:pPr>
              <w:spacing w:before="80" w:line="144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24BC1">
              <w:rPr>
                <w:rFonts w:ascii="Arial" w:hAnsi="Arial" w:cs="Arial"/>
                <w:sz w:val="14"/>
                <w:szCs w:val="16"/>
              </w:rPr>
              <w:t>120,6</w:t>
            </w:r>
          </w:p>
        </w:tc>
      </w:tr>
      <w:tr w:rsidR="00124BC1" w:rsidRPr="00B35CAA" w:rsidTr="00BF1222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C1" w:rsidRPr="00B35CAA" w:rsidRDefault="00124BC1" w:rsidP="005D7341">
            <w:pPr>
              <w:spacing w:before="6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——————</w:t>
            </w:r>
          </w:p>
          <w:p w:rsidR="00124BC1" w:rsidRPr="00B35CAA" w:rsidRDefault="00124BC1" w:rsidP="00CA4594">
            <w:pPr>
              <w:spacing w:before="4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  <w:szCs w:val="12"/>
              </w:rPr>
              <w:t> Без учета данных по Республике Крым и г. Севастополю.</w:t>
            </w:r>
          </w:p>
        </w:tc>
      </w:tr>
    </w:tbl>
    <w:p w:rsidR="005D7341" w:rsidRPr="00B35CAA" w:rsidRDefault="005D7341" w:rsidP="005D7341">
      <w:pPr>
        <w:spacing w:before="60"/>
        <w:rPr>
          <w:rFonts w:ascii="Arial" w:hAnsi="Arial" w:cs="Arial"/>
          <w:color w:val="000000" w:themeColor="text1"/>
          <w:sz w:val="12"/>
          <w:szCs w:val="12"/>
        </w:rPr>
      </w:pPr>
    </w:p>
    <w:p w:rsidR="00F51649" w:rsidRPr="00B35CAA" w:rsidRDefault="00F51649" w:rsidP="00CA4594">
      <w:pPr>
        <w:pStyle w:val="a7"/>
        <w:pageBreakBefore/>
        <w:spacing w:after="120" w:line="240" w:lineRule="auto"/>
        <w:ind w:firstLine="0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lastRenderedPageBreak/>
        <w:t>МЕТОДОЛОГИЧЕСКИЕ</w:t>
      </w:r>
      <w:r w:rsidR="0028186B" w:rsidRPr="00B35CAA">
        <w:rPr>
          <w:rFonts w:cs="Arial"/>
          <w:color w:val="000000" w:themeColor="text1"/>
        </w:rPr>
        <w:t xml:space="preserve"> </w:t>
      </w:r>
      <w:r w:rsidRPr="00B35CAA">
        <w:rPr>
          <w:rFonts w:cs="Arial"/>
          <w:color w:val="000000" w:themeColor="text1"/>
        </w:rPr>
        <w:t>ПОЯСНЕНИЯ</w:t>
      </w:r>
    </w:p>
    <w:p w:rsidR="009C3926" w:rsidRPr="00B35CAA" w:rsidRDefault="009C3926" w:rsidP="00FB3567">
      <w:pPr>
        <w:tabs>
          <w:tab w:val="center" w:pos="6634"/>
        </w:tabs>
        <w:spacing w:line="220" w:lineRule="exact"/>
        <w:ind w:firstLine="284"/>
        <w:jc w:val="both"/>
        <w:rPr>
          <w:rFonts w:ascii="Arial" w:hAnsi="Arial" w:cs="Arial"/>
          <w:b/>
          <w:color w:val="000000" w:themeColor="text1"/>
          <w:sz w:val="16"/>
        </w:rPr>
      </w:pPr>
    </w:p>
    <w:p w:rsidR="005369AA" w:rsidRPr="00B35CAA" w:rsidRDefault="005369AA" w:rsidP="00FB3567">
      <w:pPr>
        <w:tabs>
          <w:tab w:val="center" w:pos="6634"/>
        </w:tabs>
        <w:spacing w:line="220" w:lineRule="exact"/>
        <w:ind w:firstLine="284"/>
        <w:jc w:val="both"/>
        <w:rPr>
          <w:rFonts w:ascii="Arial" w:hAnsi="Arial" w:cs="Arial"/>
          <w:b/>
          <w:color w:val="000000" w:themeColor="text1"/>
          <w:sz w:val="16"/>
        </w:rPr>
        <w:sectPr w:rsidR="005369AA" w:rsidRPr="00B35CAA" w:rsidSect="00BA58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436"/>
          <w:cols w:space="708"/>
          <w:titlePg/>
          <w:docGrid w:linePitch="360"/>
        </w:sectPr>
      </w:pPr>
    </w:p>
    <w:p w:rsidR="00F62BA2" w:rsidRPr="00B35CAA" w:rsidRDefault="00F62BA2" w:rsidP="003538BF">
      <w:pPr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Сельскохозяйственные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угодья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  <w:szCs w:val="16"/>
        </w:rPr>
        <w:t>–</w:t>
      </w:r>
      <w:r w:rsidR="0071612D" w:rsidRPr="00B35CA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земельные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угодья,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систематически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используемые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получения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сельскохозя</w:t>
      </w:r>
      <w:r w:rsidRPr="00B35CAA">
        <w:rPr>
          <w:rFonts w:ascii="Arial" w:hAnsi="Arial" w:cs="Arial"/>
          <w:color w:val="000000" w:themeColor="text1"/>
          <w:sz w:val="16"/>
        </w:rPr>
        <w:t>й</w:t>
      </w:r>
      <w:r w:rsidRPr="00B35CAA">
        <w:rPr>
          <w:rFonts w:ascii="Arial" w:hAnsi="Arial" w:cs="Arial"/>
          <w:color w:val="000000" w:themeColor="text1"/>
          <w:sz w:val="16"/>
        </w:rPr>
        <w:t>ственной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продукции.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ним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относятся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пашня,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залежь,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многолетние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насаждения,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сенокосы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пастбища.</w:t>
      </w:r>
    </w:p>
    <w:p w:rsidR="00F62BA2" w:rsidRPr="00B35CAA" w:rsidRDefault="00F62BA2" w:rsidP="003538BF">
      <w:pPr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color w:val="000000" w:themeColor="text1"/>
          <w:sz w:val="16"/>
        </w:rPr>
        <w:t>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лесным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землям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относятся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земли,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покрытые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лесной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растительностью,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покрытые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ею,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но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предназначенные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ее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восстановления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(вырубки,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гари,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редины,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прогалины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другие).</w:t>
      </w:r>
    </w:p>
    <w:p w:rsidR="00F51649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Выбросы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b/>
          <w:color w:val="000000" w:themeColor="text1"/>
          <w:sz w:val="16"/>
        </w:rPr>
        <w:t>в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b/>
          <w:color w:val="000000" w:themeColor="text1"/>
          <w:sz w:val="16"/>
        </w:rPr>
        <w:t>атмосферу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загрязняющих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веществ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proofErr w:type="gramStart"/>
      <w:r w:rsidR="005229AA" w:rsidRPr="00B35CAA">
        <w:rPr>
          <w:rFonts w:ascii="Arial" w:hAnsi="Arial" w:cs="Arial"/>
          <w:color w:val="000000" w:themeColor="text1"/>
          <w:sz w:val="16"/>
        </w:rPr>
        <w:t>–</w:t>
      </w:r>
      <w:r w:rsidRPr="00B35CAA">
        <w:rPr>
          <w:rFonts w:ascii="Arial" w:hAnsi="Arial" w:cs="Arial"/>
          <w:color w:val="000000" w:themeColor="text1"/>
          <w:sz w:val="16"/>
        </w:rPr>
        <w:t>п</w:t>
      </w:r>
      <w:proofErr w:type="gramEnd"/>
      <w:r w:rsidRPr="00B35CAA">
        <w:rPr>
          <w:rFonts w:ascii="Arial" w:hAnsi="Arial" w:cs="Arial"/>
          <w:color w:val="000000" w:themeColor="text1"/>
          <w:sz w:val="16"/>
        </w:rPr>
        <w:t>оступление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атмосфер</w:t>
      </w:r>
      <w:r w:rsidR="00573F7A" w:rsidRPr="00B35CAA">
        <w:rPr>
          <w:rFonts w:ascii="Arial" w:hAnsi="Arial" w:cs="Arial"/>
          <w:color w:val="000000" w:themeColor="text1"/>
          <w:sz w:val="16"/>
        </w:rPr>
        <w:t>ный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воздух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загрязняющих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веществ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(ока</w:t>
      </w:r>
      <w:r w:rsidRPr="00B35CAA">
        <w:rPr>
          <w:rFonts w:ascii="Arial" w:hAnsi="Arial" w:cs="Arial"/>
          <w:color w:val="000000" w:themeColor="text1"/>
          <w:sz w:val="16"/>
        </w:rPr>
        <w:t>зывающих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неблагоприятное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воздействие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здоровье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населения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окружающую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среду),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отходящих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от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стационарных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выбросов.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Учитываются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все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загрязнители,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пост</w:t>
      </w:r>
      <w:r w:rsidRPr="00B35CAA">
        <w:rPr>
          <w:rFonts w:ascii="Arial" w:hAnsi="Arial" w:cs="Arial"/>
          <w:color w:val="000000" w:themeColor="text1"/>
          <w:sz w:val="16"/>
        </w:rPr>
        <w:t>у</w:t>
      </w:r>
      <w:r w:rsidRPr="00B35CAA">
        <w:rPr>
          <w:rFonts w:ascii="Arial" w:hAnsi="Arial" w:cs="Arial"/>
          <w:color w:val="000000" w:themeColor="text1"/>
          <w:sz w:val="16"/>
        </w:rPr>
        <w:t>пающ</w:t>
      </w:r>
      <w:r w:rsidR="00573F7A" w:rsidRPr="00B35CAA">
        <w:rPr>
          <w:rFonts w:ascii="Arial" w:hAnsi="Arial" w:cs="Arial"/>
          <w:color w:val="000000" w:themeColor="text1"/>
          <w:sz w:val="16"/>
        </w:rPr>
        <w:t>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атмосфер</w:t>
      </w:r>
      <w:r w:rsidRPr="00B35CAA">
        <w:rPr>
          <w:rFonts w:ascii="Arial" w:hAnsi="Arial" w:cs="Arial"/>
          <w:color w:val="000000" w:themeColor="text1"/>
          <w:sz w:val="16"/>
        </w:rPr>
        <w:t>ный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воздух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как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после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прохождения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proofErr w:type="spellStart"/>
      <w:r w:rsidRPr="00B35CAA">
        <w:rPr>
          <w:rFonts w:ascii="Arial" w:hAnsi="Arial" w:cs="Arial"/>
          <w:color w:val="000000" w:themeColor="text1"/>
          <w:sz w:val="16"/>
        </w:rPr>
        <w:t>пылегазоочистных</w:t>
      </w:r>
      <w:proofErr w:type="spellEnd"/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установок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результате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неполного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улавливания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очистки)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организованных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источниках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загрязнения,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так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без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организованных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неорг</w:t>
      </w:r>
      <w:r w:rsidRPr="00B35CAA">
        <w:rPr>
          <w:rFonts w:ascii="Arial" w:hAnsi="Arial" w:cs="Arial"/>
          <w:color w:val="000000" w:themeColor="text1"/>
          <w:sz w:val="16"/>
        </w:rPr>
        <w:t>а</w:t>
      </w:r>
      <w:r w:rsidRPr="00B35CAA">
        <w:rPr>
          <w:rFonts w:ascii="Arial" w:hAnsi="Arial" w:cs="Arial"/>
          <w:color w:val="000000" w:themeColor="text1"/>
          <w:sz w:val="16"/>
        </w:rPr>
        <w:t>низованных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загрязнения.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Учет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выбросов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366A8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загрязняющих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атмосферу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веществ в</w:t>
      </w:r>
      <w:r w:rsidRPr="00B35CAA">
        <w:rPr>
          <w:rFonts w:ascii="Arial" w:hAnsi="Arial" w:cs="Arial"/>
          <w:color w:val="000000" w:themeColor="text1"/>
          <w:sz w:val="16"/>
        </w:rPr>
        <w:t>едется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как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агрегатному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состоянию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(твердые,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газообразные,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pacing w:val="-5"/>
          <w:sz w:val="16"/>
        </w:rPr>
        <w:br/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жидкие),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так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по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отдельным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веществам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(ингредиентам).</w:t>
      </w:r>
    </w:p>
    <w:p w:rsidR="00D93103" w:rsidRPr="00CC5825" w:rsidRDefault="00CC5825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CC5825">
        <w:rPr>
          <w:rFonts w:ascii="Arial" w:hAnsi="Arial" w:cs="Arial"/>
          <w:b/>
          <w:sz w:val="16"/>
        </w:rPr>
        <w:t>Стационарный источник</w:t>
      </w:r>
      <w:r w:rsidRPr="00CC5825">
        <w:rPr>
          <w:rFonts w:ascii="Arial" w:hAnsi="Arial" w:cs="Arial"/>
          <w:sz w:val="16"/>
        </w:rPr>
        <w:t xml:space="preserve"> – источник выброса, </w:t>
      </w:r>
      <w:r w:rsidRPr="00CC5825">
        <w:rPr>
          <w:rFonts w:ascii="Arial" w:hAnsi="Arial" w:cs="Arial"/>
          <w:sz w:val="16"/>
        </w:rPr>
        <w:br/>
        <w:t xml:space="preserve">местоположение которого определено с применением </w:t>
      </w:r>
      <w:r w:rsidRPr="00CC5825">
        <w:rPr>
          <w:rFonts w:ascii="Arial" w:hAnsi="Arial" w:cs="Arial"/>
          <w:sz w:val="16"/>
        </w:rPr>
        <w:br/>
        <w:t xml:space="preserve">единой государственной системы координат или который может быть перемещен посредством передвижного </w:t>
      </w:r>
      <w:r w:rsidRPr="00CC5825">
        <w:rPr>
          <w:rFonts w:ascii="Arial" w:hAnsi="Arial" w:cs="Arial"/>
          <w:sz w:val="16"/>
        </w:rPr>
        <w:br/>
        <w:t>источника</w:t>
      </w:r>
      <w:r>
        <w:rPr>
          <w:rFonts w:ascii="Arial" w:hAnsi="Arial" w:cs="Arial"/>
          <w:sz w:val="16"/>
        </w:rPr>
        <w:t>.</w:t>
      </w:r>
    </w:p>
    <w:p w:rsidR="001D04CE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Количество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уловленных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(обезвреженных)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загря</w:t>
      </w:r>
      <w:proofErr w:type="gramStart"/>
      <w:r w:rsidRPr="00B35CAA">
        <w:rPr>
          <w:rFonts w:ascii="Arial" w:hAnsi="Arial" w:cs="Arial"/>
          <w:b/>
          <w:color w:val="000000" w:themeColor="text1"/>
          <w:sz w:val="16"/>
        </w:rPr>
        <w:t>з-</w:t>
      </w:r>
      <w:proofErr w:type="gramEnd"/>
      <w:r w:rsidRPr="00B35CAA">
        <w:rPr>
          <w:rFonts w:ascii="Arial" w:hAnsi="Arial" w:cs="Arial"/>
          <w:b/>
          <w:color w:val="000000" w:themeColor="text1"/>
          <w:sz w:val="16"/>
        </w:rPr>
        <w:br/>
      </w:r>
      <w:proofErr w:type="spellStart"/>
      <w:r w:rsidRPr="00B35CAA">
        <w:rPr>
          <w:rFonts w:ascii="Arial" w:hAnsi="Arial" w:cs="Arial"/>
          <w:b/>
          <w:color w:val="000000" w:themeColor="text1"/>
          <w:sz w:val="16"/>
        </w:rPr>
        <w:t>няющих</w:t>
      </w:r>
      <w:proofErr w:type="spellEnd"/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атмосферу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веществ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включает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все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виды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загрязни-</w:t>
      </w:r>
      <w:proofErr w:type="spellStart"/>
      <w:r w:rsidRPr="00B35CAA">
        <w:rPr>
          <w:rFonts w:ascii="Arial" w:hAnsi="Arial" w:cs="Arial"/>
          <w:color w:val="000000" w:themeColor="text1"/>
          <w:sz w:val="16"/>
        </w:rPr>
        <w:t>телей</w:t>
      </w:r>
      <w:proofErr w:type="spellEnd"/>
      <w:r w:rsidRPr="00B35CAA">
        <w:rPr>
          <w:rFonts w:ascii="Arial" w:hAnsi="Arial" w:cs="Arial"/>
          <w:color w:val="000000" w:themeColor="text1"/>
          <w:sz w:val="16"/>
        </w:rPr>
        <w:t>,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уловленных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(обезвреженных)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пылеулавливающих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(газоочистных)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установках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из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общего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объема,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отходящего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стационарных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источников.</w:t>
      </w:r>
    </w:p>
    <w:p w:rsidR="000D138E" w:rsidRPr="00B35CAA" w:rsidRDefault="000D138E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Использование</w:t>
      </w:r>
      <w:r w:rsidR="002C4AC4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свежей</w:t>
      </w:r>
      <w:r w:rsidR="002C4AC4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воды</w:t>
      </w:r>
      <w:r w:rsidR="0028186B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–</w:t>
      </w:r>
      <w:r w:rsidR="0028186B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использование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забранных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из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различных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ресурсов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(включая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морскую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воду)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удовлетворения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хозяйственных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нужд.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Сюда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538BF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не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включается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оборотное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водопотребление,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а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также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повторное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сточной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коллекторно-дренажной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воды.</w:t>
      </w:r>
    </w:p>
    <w:p w:rsidR="003366A8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Оборотное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последовательное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использование</w:t>
      </w:r>
      <w:r w:rsidRPr="00B35CAA">
        <w:rPr>
          <w:rFonts w:ascii="Arial" w:hAnsi="Arial" w:cs="Arial"/>
          <w:b/>
          <w:color w:val="000000" w:themeColor="text1"/>
          <w:sz w:val="16"/>
        </w:rPr>
        <w:br/>
        <w:t>воды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5229AA" w:rsidRPr="00B35CAA">
        <w:rPr>
          <w:rFonts w:ascii="Arial" w:hAnsi="Arial" w:cs="Arial"/>
          <w:color w:val="000000" w:themeColor="text1"/>
          <w:sz w:val="16"/>
        </w:rPr>
        <w:t>–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о</w:t>
      </w:r>
      <w:r w:rsidRPr="00B35CAA">
        <w:rPr>
          <w:rFonts w:ascii="Arial" w:hAnsi="Arial" w:cs="Arial"/>
          <w:color w:val="000000" w:themeColor="text1"/>
          <w:sz w:val="16"/>
        </w:rPr>
        <w:t>бъем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экономии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забора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t>све</w:t>
      </w:r>
      <w:r w:rsidRPr="00B35CAA">
        <w:rPr>
          <w:rFonts w:ascii="Arial" w:hAnsi="Arial" w:cs="Arial"/>
          <w:color w:val="000000" w:themeColor="text1"/>
          <w:sz w:val="16"/>
        </w:rPr>
        <w:t>жей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счет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lastRenderedPageBreak/>
        <w:t>применения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оборотного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повторного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водоснабжения,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сточной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воды.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</w:p>
    <w:p w:rsidR="00F51649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color w:val="000000" w:themeColor="text1"/>
          <w:sz w:val="16"/>
        </w:rPr>
        <w:t>К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оборотному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использованию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относится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расход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системах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коммунального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производственного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366A8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теплоснабжения.</w:t>
      </w:r>
    </w:p>
    <w:p w:rsidR="004D6192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bCs/>
          <w:color w:val="000000" w:themeColor="text1"/>
          <w:sz w:val="16"/>
        </w:rPr>
        <w:t>Загрязненные</w:t>
      </w:r>
      <w:r w:rsidR="0028186B" w:rsidRPr="00B35CAA">
        <w:rPr>
          <w:rFonts w:ascii="Arial" w:hAnsi="Arial" w:cs="Arial"/>
          <w:b/>
          <w:bCs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bCs/>
          <w:color w:val="000000" w:themeColor="text1"/>
          <w:sz w:val="16"/>
        </w:rPr>
        <w:t>сточные</w:t>
      </w:r>
      <w:r w:rsidR="0028186B" w:rsidRPr="00B35CAA">
        <w:rPr>
          <w:rFonts w:ascii="Arial" w:hAnsi="Arial" w:cs="Arial"/>
          <w:b/>
          <w:bCs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bCs/>
          <w:color w:val="000000" w:themeColor="text1"/>
          <w:sz w:val="16"/>
        </w:rPr>
        <w:t>воды</w:t>
      </w:r>
      <w:r w:rsidR="003538BF" w:rsidRPr="00B35CAA">
        <w:rPr>
          <w:rFonts w:ascii="Arial" w:hAnsi="Arial" w:cs="Arial"/>
          <w:b/>
          <w:bCs/>
          <w:color w:val="000000" w:themeColor="text1"/>
          <w:sz w:val="16"/>
        </w:rPr>
        <w:t> </w:t>
      </w:r>
      <w:r w:rsidRPr="00B35CAA">
        <w:rPr>
          <w:rFonts w:ascii="Arial" w:hAnsi="Arial" w:cs="Arial"/>
          <w:color w:val="000000" w:themeColor="text1"/>
          <w:sz w:val="16"/>
        </w:rPr>
        <w:t>–</w:t>
      </w:r>
      <w:r w:rsidR="003538BF" w:rsidRPr="00B35CAA">
        <w:rPr>
          <w:rFonts w:ascii="Arial" w:hAnsi="Arial" w:cs="Arial"/>
          <w:color w:val="000000" w:themeColor="text1"/>
          <w:sz w:val="16"/>
        </w:rPr>
        <w:t> </w:t>
      </w:r>
      <w:r w:rsidRPr="00B35CAA">
        <w:rPr>
          <w:rFonts w:ascii="Arial" w:hAnsi="Arial" w:cs="Arial"/>
          <w:color w:val="000000" w:themeColor="text1"/>
          <w:sz w:val="16"/>
        </w:rPr>
        <w:t>производственные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538BF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бытовые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(коммунальные)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стоки,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сброшенные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повер</w:t>
      </w:r>
      <w:r w:rsidRPr="00B35CAA">
        <w:rPr>
          <w:rFonts w:ascii="Arial" w:hAnsi="Arial" w:cs="Arial"/>
          <w:color w:val="000000" w:themeColor="text1"/>
          <w:sz w:val="16"/>
        </w:rPr>
        <w:t>х</w:t>
      </w:r>
      <w:r w:rsidRPr="00B35CAA">
        <w:rPr>
          <w:rFonts w:ascii="Arial" w:hAnsi="Arial" w:cs="Arial"/>
          <w:color w:val="000000" w:themeColor="text1"/>
          <w:sz w:val="16"/>
        </w:rPr>
        <w:t>ностные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объекты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без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(или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после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недостаточной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очистки)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содержащие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загрязняющие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вещества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количествах,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превышающих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утвержденны</w:t>
      </w:r>
      <w:r w:rsidR="00573F7A" w:rsidRPr="00B35CAA">
        <w:rPr>
          <w:rFonts w:ascii="Arial" w:hAnsi="Arial" w:cs="Arial"/>
          <w:color w:val="000000" w:themeColor="text1"/>
          <w:sz w:val="16"/>
        </w:rPr>
        <w:t>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предельно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допустим</w:t>
      </w:r>
      <w:r w:rsidR="00573F7A" w:rsidRPr="00B35CAA">
        <w:rPr>
          <w:rFonts w:ascii="Arial" w:hAnsi="Arial" w:cs="Arial"/>
          <w:color w:val="000000" w:themeColor="text1"/>
          <w:sz w:val="16"/>
        </w:rPr>
        <w:t>ый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сброс.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них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включаются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отводимые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орошаемых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земель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после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полива.</w:t>
      </w:r>
    </w:p>
    <w:p w:rsidR="005D7341" w:rsidRPr="00B35CAA" w:rsidRDefault="008A608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proofErr w:type="gramStart"/>
      <w:r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Расходы</w:t>
      </w:r>
      <w:r w:rsidR="00FE60BF"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на охрану окружающей среды</w:t>
      </w:r>
      <w:r w:rsidR="005D7341" w:rsidRPr="00B35CAA">
        <w:rPr>
          <w:rStyle w:val="apple-converted-space"/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 </w:t>
      </w:r>
      <w:r w:rsidR="003538BF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–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 xml:space="preserve"> сумма </w:t>
      </w:r>
      <w:r w:rsidR="003F2E45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расходов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предприятий (организаций, учреждений),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индивидуальных предпринимателей, государства (бюджетов Российской 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Федерации, субъектов Российской Федерации, муниципальных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 xml:space="preserve">образований), имеющих целевое </w:t>
      </w:r>
      <w:r w:rsidR="003F2E45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природоохранное назначение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(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сбор, очистка, уменьшение, предотвращение или устранение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загрязняющих веществ,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загрязнения как такового или любых других видов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и элементов деградации окружающей среды, которые,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в свою очередь, являются следствием предпринимательской активности), осуществляемых за счет всех источников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>финансирования.</w:t>
      </w:r>
      <w:proofErr w:type="gramEnd"/>
    </w:p>
    <w:p w:rsidR="005D7341" w:rsidRPr="00B35CAA" w:rsidRDefault="005D734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В общий объем природоохранных расходов включаются инвестиции в основной капитал, направленные на охрану </w:t>
      </w:r>
      <w:r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окружающей среды и рациональное использование природных</w:t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ресурсов, а также текущие расходы на охрану окружающей среды.</w:t>
      </w:r>
    </w:p>
    <w:p w:rsidR="005D7341" w:rsidRPr="00B35CAA" w:rsidRDefault="005D734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r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 xml:space="preserve">Индекс физического объема природоохранных 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расходов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 </w:t>
      </w:r>
      <w:r w:rsidR="003538BF" w:rsidRPr="00B35CAA">
        <w:rPr>
          <w:rFonts w:ascii="Arial" w:hAnsi="Arial" w:cs="Arial"/>
          <w:iCs/>
          <w:color w:val="000000" w:themeColor="text1"/>
          <w:sz w:val="16"/>
          <w:szCs w:val="16"/>
        </w:rPr>
        <w:t>–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 </w:t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относительный показатель, характеризующий изменение (увеличение, уменьшение) объема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природоохранных расходов в отчетном периоде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>по сравнению с предыдущим.</w:t>
      </w:r>
    </w:p>
    <w:p w:rsidR="005D7341" w:rsidRPr="00B35CAA" w:rsidRDefault="005D7341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9C3926" w:rsidRPr="00B35CAA" w:rsidRDefault="009C3926" w:rsidP="005D7341">
      <w:pPr>
        <w:pageBreakBefore/>
        <w:spacing w:line="140" w:lineRule="exact"/>
        <w:rPr>
          <w:rFonts w:ascii="Arial" w:hAnsi="Arial" w:cs="Arial"/>
          <w:color w:val="000000" w:themeColor="text1"/>
          <w:sz w:val="16"/>
          <w:szCs w:val="16"/>
        </w:rPr>
        <w:sectPr w:rsidR="009C3926" w:rsidRPr="00B35CAA" w:rsidSect="009C3926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F51649" w:rsidRPr="00B35CAA" w:rsidRDefault="00F51649" w:rsidP="005D7341">
      <w:pPr>
        <w:spacing w:line="140" w:lineRule="exact"/>
        <w:rPr>
          <w:rFonts w:ascii="Arial" w:hAnsi="Arial" w:cs="Arial"/>
          <w:color w:val="000000" w:themeColor="text1"/>
          <w:sz w:val="16"/>
          <w:szCs w:val="16"/>
        </w:rPr>
      </w:pPr>
    </w:p>
    <w:sectPr w:rsidR="00F51649" w:rsidRPr="00B35CAA" w:rsidSect="009C3926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BC1" w:rsidRDefault="00124BC1">
      <w:r>
        <w:separator/>
      </w:r>
    </w:p>
  </w:endnote>
  <w:endnote w:type="continuationSeparator" w:id="0">
    <w:p w:rsidR="00124BC1" w:rsidRDefault="0012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charset w:val="00"/>
    <w:family w:val="decorative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24BC1">
      <w:trPr>
        <w:cantSplit/>
      </w:trPr>
      <w:tc>
        <w:tcPr>
          <w:tcW w:w="565" w:type="dxa"/>
        </w:tcPr>
        <w:p w:rsidR="00124BC1" w:rsidRDefault="00124BC1" w:rsidP="001D676C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6049DF">
            <w:rPr>
              <w:rStyle w:val="a5"/>
              <w:noProof/>
              <w:sz w:val="20"/>
            </w:rPr>
            <w:t>452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124BC1" w:rsidRPr="00FD23F3" w:rsidRDefault="00124BC1" w:rsidP="00BA5802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BA5802">
            <w:rPr>
              <w:i/>
              <w:sz w:val="20"/>
              <w:lang w:val="en-US"/>
            </w:rPr>
            <w:t>2</w:t>
          </w:r>
        </w:p>
      </w:tc>
    </w:tr>
  </w:tbl>
  <w:p w:rsidR="00124BC1" w:rsidRDefault="00124BC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124BC1">
      <w:trPr>
        <w:cantSplit/>
      </w:trPr>
      <w:tc>
        <w:tcPr>
          <w:tcW w:w="8961" w:type="dxa"/>
        </w:tcPr>
        <w:p w:rsidR="00124BC1" w:rsidRPr="00BA5802" w:rsidRDefault="00124BC1" w:rsidP="00BA5802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BA5802"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124BC1" w:rsidRDefault="00124BC1" w:rsidP="001D676C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6049DF">
            <w:rPr>
              <w:rStyle w:val="a5"/>
              <w:noProof/>
              <w:sz w:val="20"/>
            </w:rPr>
            <w:t>451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124BC1" w:rsidRDefault="00124BC1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24BC1" w:rsidTr="000018B1">
      <w:trPr>
        <w:cantSplit/>
      </w:trPr>
      <w:tc>
        <w:tcPr>
          <w:tcW w:w="565" w:type="dxa"/>
        </w:tcPr>
        <w:p w:rsidR="00124BC1" w:rsidRDefault="00124BC1" w:rsidP="000018B1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6049DF">
            <w:rPr>
              <w:rStyle w:val="a5"/>
              <w:noProof/>
              <w:sz w:val="20"/>
            </w:rPr>
            <w:t>436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124BC1" w:rsidRPr="00BA5802" w:rsidRDefault="00124BC1" w:rsidP="00BA5802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BA5802" w:rsidRPr="00BA5802">
            <w:rPr>
              <w:i/>
              <w:sz w:val="20"/>
            </w:rPr>
            <w:t>2</w:t>
          </w:r>
        </w:p>
      </w:tc>
    </w:tr>
  </w:tbl>
  <w:p w:rsidR="00124BC1" w:rsidRDefault="00124BC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BC1" w:rsidRDefault="00124BC1">
      <w:r>
        <w:separator/>
      </w:r>
    </w:p>
  </w:footnote>
  <w:footnote w:type="continuationSeparator" w:id="0">
    <w:p w:rsidR="00124BC1" w:rsidRDefault="00124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35"/>
      <w:gridCol w:w="4353"/>
      <w:gridCol w:w="2638"/>
    </w:tblGrid>
    <w:tr w:rsidR="00124BC1">
      <w:trPr>
        <w:jc w:val="center"/>
      </w:trPr>
      <w:tc>
        <w:tcPr>
          <w:tcW w:w="2535" w:type="dxa"/>
        </w:tcPr>
        <w:p w:rsidR="00124BC1" w:rsidRDefault="00124BC1" w:rsidP="0026600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353" w:type="dxa"/>
        </w:tcPr>
        <w:p w:rsidR="00124BC1" w:rsidRDefault="00124BC1" w:rsidP="007B08D4">
          <w:pPr>
            <w:pStyle w:val="a3"/>
            <w:spacing w:before="12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 xml:space="preserve">8. ЗЕМЕЛЬНЫЕ РЕСУРСЫ И ОХРАНА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ОКРУЖАЮЩЕЙ ПРИРОДНОЙ СРЕДЫ</w:t>
          </w:r>
        </w:p>
      </w:tc>
      <w:tc>
        <w:tcPr>
          <w:tcW w:w="2638" w:type="dxa"/>
          <w:tcBorders>
            <w:left w:val="nil"/>
          </w:tcBorders>
        </w:tcPr>
        <w:p w:rsidR="00124BC1" w:rsidRDefault="00124BC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24BC1" w:rsidRDefault="00124BC1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01"/>
      <w:gridCol w:w="3723"/>
      <w:gridCol w:w="3002"/>
    </w:tblGrid>
    <w:tr w:rsidR="00124BC1">
      <w:trPr>
        <w:jc w:val="center"/>
      </w:trPr>
      <w:tc>
        <w:tcPr>
          <w:tcW w:w="2801" w:type="dxa"/>
        </w:tcPr>
        <w:p w:rsidR="00124BC1" w:rsidRDefault="00124BC1" w:rsidP="00A4515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723" w:type="dxa"/>
        </w:tcPr>
        <w:p w:rsidR="00124BC1" w:rsidRDefault="00124BC1" w:rsidP="007B08D4">
          <w:pPr>
            <w:pStyle w:val="a3"/>
            <w:spacing w:before="12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 xml:space="preserve">8. ЗЕМЕЛЬНЫЕ РЕСУРСЫ И ОХРАНА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ОКРУЖАЮЩЕЙ ПРИРОДНОЙ СРЕДЫ</w:t>
          </w:r>
        </w:p>
      </w:tc>
      <w:tc>
        <w:tcPr>
          <w:tcW w:w="3002" w:type="dxa"/>
          <w:tcBorders>
            <w:left w:val="nil"/>
          </w:tcBorders>
        </w:tcPr>
        <w:p w:rsidR="00124BC1" w:rsidRDefault="00124BC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24BC1" w:rsidRDefault="00124BC1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0"/>
    </w:tblGrid>
    <w:tr w:rsidR="00124BC1">
      <w:trPr>
        <w:jc w:val="center"/>
      </w:trPr>
      <w:tc>
        <w:tcPr>
          <w:tcW w:w="9740" w:type="dxa"/>
        </w:tcPr>
        <w:p w:rsidR="00124BC1" w:rsidRDefault="00124BC1" w:rsidP="009C3926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</w:rPr>
            <w:t xml:space="preserve">8. </w:t>
          </w:r>
          <w:r w:rsidRPr="007B08D4">
            <w:rPr>
              <w:rFonts w:ascii="Arial" w:hAnsi="Arial"/>
              <w:b/>
              <w:spacing w:val="40"/>
              <w:sz w:val="40"/>
            </w:rPr>
            <w:t>ЗЕМЕЛЬНЫЕ РЕСУРСЫ И ОХРАНА ОКРУЖАЮЩЕЙ ПРИРОДНОЙ СРЕДЫ</w:t>
          </w:r>
        </w:p>
      </w:tc>
    </w:tr>
  </w:tbl>
  <w:p w:rsidR="00124BC1" w:rsidRDefault="00124B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1948"/>
    <w:multiLevelType w:val="hybridMultilevel"/>
    <w:tmpl w:val="3EF477EA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5C1B"/>
    <w:multiLevelType w:val="hybridMultilevel"/>
    <w:tmpl w:val="0DC6A188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">
    <w:nsid w:val="645B30C6"/>
    <w:multiLevelType w:val="hybridMultilevel"/>
    <w:tmpl w:val="C7382BC4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DE"/>
    <w:rsid w:val="000018B1"/>
    <w:rsid w:val="0001076E"/>
    <w:rsid w:val="00010A7C"/>
    <w:rsid w:val="000146A9"/>
    <w:rsid w:val="00014AC6"/>
    <w:rsid w:val="0001582F"/>
    <w:rsid w:val="000257D2"/>
    <w:rsid w:val="00026954"/>
    <w:rsid w:val="00026CAC"/>
    <w:rsid w:val="00030327"/>
    <w:rsid w:val="000315FD"/>
    <w:rsid w:val="00042DC6"/>
    <w:rsid w:val="00046289"/>
    <w:rsid w:val="00046EC1"/>
    <w:rsid w:val="00047FC1"/>
    <w:rsid w:val="000559F1"/>
    <w:rsid w:val="00055E63"/>
    <w:rsid w:val="00062CBD"/>
    <w:rsid w:val="00070373"/>
    <w:rsid w:val="00083FCA"/>
    <w:rsid w:val="00086723"/>
    <w:rsid w:val="00091A97"/>
    <w:rsid w:val="00091F4C"/>
    <w:rsid w:val="00092C51"/>
    <w:rsid w:val="000A3A4D"/>
    <w:rsid w:val="000A4BAD"/>
    <w:rsid w:val="000A5E8F"/>
    <w:rsid w:val="000A7A86"/>
    <w:rsid w:val="000B113C"/>
    <w:rsid w:val="000B121C"/>
    <w:rsid w:val="000B1395"/>
    <w:rsid w:val="000B20F0"/>
    <w:rsid w:val="000B2841"/>
    <w:rsid w:val="000B3157"/>
    <w:rsid w:val="000B404C"/>
    <w:rsid w:val="000C0FD5"/>
    <w:rsid w:val="000C51EB"/>
    <w:rsid w:val="000C763B"/>
    <w:rsid w:val="000D00B4"/>
    <w:rsid w:val="000D0EEC"/>
    <w:rsid w:val="000D138E"/>
    <w:rsid w:val="000D2096"/>
    <w:rsid w:val="000D2EDE"/>
    <w:rsid w:val="000D4F48"/>
    <w:rsid w:val="000D60A4"/>
    <w:rsid w:val="000E6627"/>
    <w:rsid w:val="000F2DA9"/>
    <w:rsid w:val="000F4DCA"/>
    <w:rsid w:val="00102004"/>
    <w:rsid w:val="00103E21"/>
    <w:rsid w:val="00112997"/>
    <w:rsid w:val="00114AC6"/>
    <w:rsid w:val="001211D4"/>
    <w:rsid w:val="001212D2"/>
    <w:rsid w:val="001235D7"/>
    <w:rsid w:val="00124459"/>
    <w:rsid w:val="00124BC1"/>
    <w:rsid w:val="00125B1A"/>
    <w:rsid w:val="0013748D"/>
    <w:rsid w:val="00151884"/>
    <w:rsid w:val="001545DB"/>
    <w:rsid w:val="00163814"/>
    <w:rsid w:val="00170767"/>
    <w:rsid w:val="00172C74"/>
    <w:rsid w:val="00181773"/>
    <w:rsid w:val="00181BD3"/>
    <w:rsid w:val="0018229C"/>
    <w:rsid w:val="00186135"/>
    <w:rsid w:val="00186367"/>
    <w:rsid w:val="001929F8"/>
    <w:rsid w:val="00197F36"/>
    <w:rsid w:val="001A0D66"/>
    <w:rsid w:val="001B5B4F"/>
    <w:rsid w:val="001B5C6E"/>
    <w:rsid w:val="001C107A"/>
    <w:rsid w:val="001C1C37"/>
    <w:rsid w:val="001C311D"/>
    <w:rsid w:val="001C3B89"/>
    <w:rsid w:val="001C53FD"/>
    <w:rsid w:val="001D0142"/>
    <w:rsid w:val="001D04CE"/>
    <w:rsid w:val="001D217E"/>
    <w:rsid w:val="001D3F1F"/>
    <w:rsid w:val="001D676C"/>
    <w:rsid w:val="001E4122"/>
    <w:rsid w:val="001E5568"/>
    <w:rsid w:val="001E65C3"/>
    <w:rsid w:val="001E7969"/>
    <w:rsid w:val="001E7BD1"/>
    <w:rsid w:val="001F2C39"/>
    <w:rsid w:val="001F3F73"/>
    <w:rsid w:val="001F6450"/>
    <w:rsid w:val="00205135"/>
    <w:rsid w:val="00206C99"/>
    <w:rsid w:val="0023113D"/>
    <w:rsid w:val="002360F8"/>
    <w:rsid w:val="0024027B"/>
    <w:rsid w:val="0024046E"/>
    <w:rsid w:val="002431E6"/>
    <w:rsid w:val="0024376C"/>
    <w:rsid w:val="0024487A"/>
    <w:rsid w:val="002522A4"/>
    <w:rsid w:val="002531E0"/>
    <w:rsid w:val="002533B2"/>
    <w:rsid w:val="00253636"/>
    <w:rsid w:val="00254169"/>
    <w:rsid w:val="002558AF"/>
    <w:rsid w:val="002564C1"/>
    <w:rsid w:val="00260D47"/>
    <w:rsid w:val="002619DC"/>
    <w:rsid w:val="00263A4E"/>
    <w:rsid w:val="00265A24"/>
    <w:rsid w:val="00266000"/>
    <w:rsid w:val="0026717D"/>
    <w:rsid w:val="00267937"/>
    <w:rsid w:val="00271F7A"/>
    <w:rsid w:val="0028052A"/>
    <w:rsid w:val="0028186B"/>
    <w:rsid w:val="00284544"/>
    <w:rsid w:val="00286F9D"/>
    <w:rsid w:val="002A49D4"/>
    <w:rsid w:val="002B097A"/>
    <w:rsid w:val="002B3F2F"/>
    <w:rsid w:val="002B444E"/>
    <w:rsid w:val="002B4595"/>
    <w:rsid w:val="002B76CA"/>
    <w:rsid w:val="002C4AC4"/>
    <w:rsid w:val="002D1DFB"/>
    <w:rsid w:val="002D3EA8"/>
    <w:rsid w:val="002E0808"/>
    <w:rsid w:val="002E2FC5"/>
    <w:rsid w:val="002E69EC"/>
    <w:rsid w:val="002E72F6"/>
    <w:rsid w:val="002F35E7"/>
    <w:rsid w:val="002F6BFE"/>
    <w:rsid w:val="002F74F0"/>
    <w:rsid w:val="00310A3F"/>
    <w:rsid w:val="00324D62"/>
    <w:rsid w:val="00327E01"/>
    <w:rsid w:val="003341CB"/>
    <w:rsid w:val="003366A8"/>
    <w:rsid w:val="00340100"/>
    <w:rsid w:val="00340AB2"/>
    <w:rsid w:val="00343926"/>
    <w:rsid w:val="0035323D"/>
    <w:rsid w:val="003534AE"/>
    <w:rsid w:val="003538BF"/>
    <w:rsid w:val="003550E4"/>
    <w:rsid w:val="00361E88"/>
    <w:rsid w:val="00362848"/>
    <w:rsid w:val="00363118"/>
    <w:rsid w:val="00365345"/>
    <w:rsid w:val="0037203C"/>
    <w:rsid w:val="00372704"/>
    <w:rsid w:val="003727AB"/>
    <w:rsid w:val="003831B8"/>
    <w:rsid w:val="003853BB"/>
    <w:rsid w:val="00385B39"/>
    <w:rsid w:val="00397B7B"/>
    <w:rsid w:val="003A0ED5"/>
    <w:rsid w:val="003A1079"/>
    <w:rsid w:val="003A17D6"/>
    <w:rsid w:val="003A1C54"/>
    <w:rsid w:val="003A64D6"/>
    <w:rsid w:val="003A64F5"/>
    <w:rsid w:val="003A6925"/>
    <w:rsid w:val="003A6B06"/>
    <w:rsid w:val="003A6F0F"/>
    <w:rsid w:val="003B041D"/>
    <w:rsid w:val="003B1328"/>
    <w:rsid w:val="003B5548"/>
    <w:rsid w:val="003B59BE"/>
    <w:rsid w:val="003C30C2"/>
    <w:rsid w:val="003C40CF"/>
    <w:rsid w:val="003C502B"/>
    <w:rsid w:val="003D3A2C"/>
    <w:rsid w:val="003D763F"/>
    <w:rsid w:val="003D7725"/>
    <w:rsid w:val="003E08E8"/>
    <w:rsid w:val="003E2586"/>
    <w:rsid w:val="003E419E"/>
    <w:rsid w:val="003F2E45"/>
    <w:rsid w:val="003F52C5"/>
    <w:rsid w:val="004015AF"/>
    <w:rsid w:val="00401888"/>
    <w:rsid w:val="00402FF4"/>
    <w:rsid w:val="00403A2A"/>
    <w:rsid w:val="004053D1"/>
    <w:rsid w:val="0041408D"/>
    <w:rsid w:val="004241AF"/>
    <w:rsid w:val="004243E2"/>
    <w:rsid w:val="0043318B"/>
    <w:rsid w:val="00433994"/>
    <w:rsid w:val="00442680"/>
    <w:rsid w:val="00445F19"/>
    <w:rsid w:val="00446BEB"/>
    <w:rsid w:val="004504ED"/>
    <w:rsid w:val="0045110F"/>
    <w:rsid w:val="004561F3"/>
    <w:rsid w:val="0045679A"/>
    <w:rsid w:val="00457A7B"/>
    <w:rsid w:val="004666DA"/>
    <w:rsid w:val="00472801"/>
    <w:rsid w:val="004738A7"/>
    <w:rsid w:val="00480133"/>
    <w:rsid w:val="00484D19"/>
    <w:rsid w:val="0048688F"/>
    <w:rsid w:val="00492912"/>
    <w:rsid w:val="004929A2"/>
    <w:rsid w:val="004A213D"/>
    <w:rsid w:val="004A41E9"/>
    <w:rsid w:val="004B5776"/>
    <w:rsid w:val="004B60D8"/>
    <w:rsid w:val="004B7279"/>
    <w:rsid w:val="004C0116"/>
    <w:rsid w:val="004C11C6"/>
    <w:rsid w:val="004C2C5D"/>
    <w:rsid w:val="004C2DAB"/>
    <w:rsid w:val="004C2DC1"/>
    <w:rsid w:val="004C7321"/>
    <w:rsid w:val="004D09CC"/>
    <w:rsid w:val="004D6192"/>
    <w:rsid w:val="004F0F0C"/>
    <w:rsid w:val="004F46A0"/>
    <w:rsid w:val="004F6409"/>
    <w:rsid w:val="0050017C"/>
    <w:rsid w:val="00500423"/>
    <w:rsid w:val="00504C71"/>
    <w:rsid w:val="0050529D"/>
    <w:rsid w:val="00514F00"/>
    <w:rsid w:val="0051640E"/>
    <w:rsid w:val="00516946"/>
    <w:rsid w:val="005209FE"/>
    <w:rsid w:val="005229AA"/>
    <w:rsid w:val="005248FC"/>
    <w:rsid w:val="005254C3"/>
    <w:rsid w:val="00527556"/>
    <w:rsid w:val="00533805"/>
    <w:rsid w:val="005354AC"/>
    <w:rsid w:val="00535D18"/>
    <w:rsid w:val="005369AA"/>
    <w:rsid w:val="00536F04"/>
    <w:rsid w:val="0054209A"/>
    <w:rsid w:val="00546299"/>
    <w:rsid w:val="005462C5"/>
    <w:rsid w:val="00547E7D"/>
    <w:rsid w:val="00553651"/>
    <w:rsid w:val="00553D0A"/>
    <w:rsid w:val="0056270E"/>
    <w:rsid w:val="00571A9E"/>
    <w:rsid w:val="00573D77"/>
    <w:rsid w:val="00573F7A"/>
    <w:rsid w:val="005756BF"/>
    <w:rsid w:val="00580B61"/>
    <w:rsid w:val="00581021"/>
    <w:rsid w:val="005902AE"/>
    <w:rsid w:val="00591C9B"/>
    <w:rsid w:val="0059414A"/>
    <w:rsid w:val="005A1CD6"/>
    <w:rsid w:val="005A4E3A"/>
    <w:rsid w:val="005A5DDC"/>
    <w:rsid w:val="005B2FC7"/>
    <w:rsid w:val="005B3FFC"/>
    <w:rsid w:val="005B739B"/>
    <w:rsid w:val="005C071F"/>
    <w:rsid w:val="005C107C"/>
    <w:rsid w:val="005C41F7"/>
    <w:rsid w:val="005C45E1"/>
    <w:rsid w:val="005C4FEA"/>
    <w:rsid w:val="005D4FE5"/>
    <w:rsid w:val="005D7341"/>
    <w:rsid w:val="005D7D11"/>
    <w:rsid w:val="005F4E20"/>
    <w:rsid w:val="005F553D"/>
    <w:rsid w:val="0060014C"/>
    <w:rsid w:val="006049DF"/>
    <w:rsid w:val="00605D10"/>
    <w:rsid w:val="006117E7"/>
    <w:rsid w:val="0061661F"/>
    <w:rsid w:val="00617384"/>
    <w:rsid w:val="00617D50"/>
    <w:rsid w:val="006311B1"/>
    <w:rsid w:val="00632194"/>
    <w:rsid w:val="0064469B"/>
    <w:rsid w:val="006449DE"/>
    <w:rsid w:val="0066346B"/>
    <w:rsid w:val="006670FB"/>
    <w:rsid w:val="00667446"/>
    <w:rsid w:val="006739B5"/>
    <w:rsid w:val="00674AFA"/>
    <w:rsid w:val="00682089"/>
    <w:rsid w:val="00683776"/>
    <w:rsid w:val="00686157"/>
    <w:rsid w:val="00692660"/>
    <w:rsid w:val="00692DA2"/>
    <w:rsid w:val="0069486B"/>
    <w:rsid w:val="00696B58"/>
    <w:rsid w:val="006B7C6B"/>
    <w:rsid w:val="006C335D"/>
    <w:rsid w:val="006C5AB0"/>
    <w:rsid w:val="006C79C7"/>
    <w:rsid w:val="006D4251"/>
    <w:rsid w:val="006D5338"/>
    <w:rsid w:val="006E0963"/>
    <w:rsid w:val="006E0E90"/>
    <w:rsid w:val="006E3E87"/>
    <w:rsid w:val="006E5193"/>
    <w:rsid w:val="006F4297"/>
    <w:rsid w:val="007014C6"/>
    <w:rsid w:val="007105E1"/>
    <w:rsid w:val="00712227"/>
    <w:rsid w:val="0071612D"/>
    <w:rsid w:val="00716F0C"/>
    <w:rsid w:val="0071725F"/>
    <w:rsid w:val="0072102F"/>
    <w:rsid w:val="00725328"/>
    <w:rsid w:val="00735102"/>
    <w:rsid w:val="00744838"/>
    <w:rsid w:val="00746C23"/>
    <w:rsid w:val="00747A90"/>
    <w:rsid w:val="007504A0"/>
    <w:rsid w:val="00760998"/>
    <w:rsid w:val="00761FAE"/>
    <w:rsid w:val="00764A73"/>
    <w:rsid w:val="00765449"/>
    <w:rsid w:val="00773117"/>
    <w:rsid w:val="0077348E"/>
    <w:rsid w:val="00774F59"/>
    <w:rsid w:val="00775187"/>
    <w:rsid w:val="007768D1"/>
    <w:rsid w:val="007913B7"/>
    <w:rsid w:val="0079288B"/>
    <w:rsid w:val="00792B5D"/>
    <w:rsid w:val="00793F9B"/>
    <w:rsid w:val="007A3D49"/>
    <w:rsid w:val="007B08D4"/>
    <w:rsid w:val="007C056F"/>
    <w:rsid w:val="007C354E"/>
    <w:rsid w:val="007C4EF3"/>
    <w:rsid w:val="007C502D"/>
    <w:rsid w:val="007D3FDE"/>
    <w:rsid w:val="007D536F"/>
    <w:rsid w:val="007D6F96"/>
    <w:rsid w:val="00800544"/>
    <w:rsid w:val="00802A94"/>
    <w:rsid w:val="008143C9"/>
    <w:rsid w:val="008164ED"/>
    <w:rsid w:val="00836C9A"/>
    <w:rsid w:val="00844EF1"/>
    <w:rsid w:val="00845826"/>
    <w:rsid w:val="00846814"/>
    <w:rsid w:val="0085146C"/>
    <w:rsid w:val="00853CC5"/>
    <w:rsid w:val="00853F39"/>
    <w:rsid w:val="00855FBB"/>
    <w:rsid w:val="008628F8"/>
    <w:rsid w:val="00866C78"/>
    <w:rsid w:val="00872E0B"/>
    <w:rsid w:val="00876406"/>
    <w:rsid w:val="00886FEA"/>
    <w:rsid w:val="00887CD8"/>
    <w:rsid w:val="0089278B"/>
    <w:rsid w:val="008A6081"/>
    <w:rsid w:val="008B152A"/>
    <w:rsid w:val="008B58EE"/>
    <w:rsid w:val="008B5A17"/>
    <w:rsid w:val="008B77DC"/>
    <w:rsid w:val="008C6164"/>
    <w:rsid w:val="008C65CC"/>
    <w:rsid w:val="008C6E20"/>
    <w:rsid w:val="008E094C"/>
    <w:rsid w:val="008E60CB"/>
    <w:rsid w:val="008E6920"/>
    <w:rsid w:val="008F2B50"/>
    <w:rsid w:val="008F33AF"/>
    <w:rsid w:val="008F6782"/>
    <w:rsid w:val="00900731"/>
    <w:rsid w:val="00904039"/>
    <w:rsid w:val="00914932"/>
    <w:rsid w:val="009150FE"/>
    <w:rsid w:val="009230EE"/>
    <w:rsid w:val="0092766A"/>
    <w:rsid w:val="0093282B"/>
    <w:rsid w:val="00932CAD"/>
    <w:rsid w:val="009346F2"/>
    <w:rsid w:val="00946DDC"/>
    <w:rsid w:val="009534D5"/>
    <w:rsid w:val="00955892"/>
    <w:rsid w:val="00955A53"/>
    <w:rsid w:val="00957235"/>
    <w:rsid w:val="00966AE8"/>
    <w:rsid w:val="0096723F"/>
    <w:rsid w:val="00967AB7"/>
    <w:rsid w:val="009746C7"/>
    <w:rsid w:val="009759C0"/>
    <w:rsid w:val="009900BB"/>
    <w:rsid w:val="00996A6F"/>
    <w:rsid w:val="009A3232"/>
    <w:rsid w:val="009A73E0"/>
    <w:rsid w:val="009B0D1F"/>
    <w:rsid w:val="009C2585"/>
    <w:rsid w:val="009C2CEE"/>
    <w:rsid w:val="009C3926"/>
    <w:rsid w:val="009C6928"/>
    <w:rsid w:val="009E11BA"/>
    <w:rsid w:val="009E2102"/>
    <w:rsid w:val="009E42E3"/>
    <w:rsid w:val="009E578E"/>
    <w:rsid w:val="009E6A55"/>
    <w:rsid w:val="009F04FF"/>
    <w:rsid w:val="00A03393"/>
    <w:rsid w:val="00A044C8"/>
    <w:rsid w:val="00A17B13"/>
    <w:rsid w:val="00A214C7"/>
    <w:rsid w:val="00A26E10"/>
    <w:rsid w:val="00A3537C"/>
    <w:rsid w:val="00A403DC"/>
    <w:rsid w:val="00A41131"/>
    <w:rsid w:val="00A45158"/>
    <w:rsid w:val="00A530DF"/>
    <w:rsid w:val="00A610FD"/>
    <w:rsid w:val="00A647DE"/>
    <w:rsid w:val="00A67B15"/>
    <w:rsid w:val="00A721B3"/>
    <w:rsid w:val="00A7280D"/>
    <w:rsid w:val="00A73CEE"/>
    <w:rsid w:val="00A76BF1"/>
    <w:rsid w:val="00A800BB"/>
    <w:rsid w:val="00A8151D"/>
    <w:rsid w:val="00A8787E"/>
    <w:rsid w:val="00A939F4"/>
    <w:rsid w:val="00A9732F"/>
    <w:rsid w:val="00AA07FC"/>
    <w:rsid w:val="00AA1FAC"/>
    <w:rsid w:val="00AA3306"/>
    <w:rsid w:val="00AA6384"/>
    <w:rsid w:val="00AB4A2C"/>
    <w:rsid w:val="00AC0414"/>
    <w:rsid w:val="00AE5D69"/>
    <w:rsid w:val="00AF1E8B"/>
    <w:rsid w:val="00AF2DF0"/>
    <w:rsid w:val="00AF4C88"/>
    <w:rsid w:val="00B056A1"/>
    <w:rsid w:val="00B07C9D"/>
    <w:rsid w:val="00B10224"/>
    <w:rsid w:val="00B1225D"/>
    <w:rsid w:val="00B15186"/>
    <w:rsid w:val="00B1595B"/>
    <w:rsid w:val="00B21F09"/>
    <w:rsid w:val="00B237EE"/>
    <w:rsid w:val="00B2590D"/>
    <w:rsid w:val="00B35CAA"/>
    <w:rsid w:val="00B37895"/>
    <w:rsid w:val="00B4265A"/>
    <w:rsid w:val="00B5241F"/>
    <w:rsid w:val="00B53175"/>
    <w:rsid w:val="00B607FE"/>
    <w:rsid w:val="00B632D5"/>
    <w:rsid w:val="00B648CA"/>
    <w:rsid w:val="00B65877"/>
    <w:rsid w:val="00B7261E"/>
    <w:rsid w:val="00B7617F"/>
    <w:rsid w:val="00B7683E"/>
    <w:rsid w:val="00B77E50"/>
    <w:rsid w:val="00B84407"/>
    <w:rsid w:val="00B877C2"/>
    <w:rsid w:val="00B90DA5"/>
    <w:rsid w:val="00B91FA4"/>
    <w:rsid w:val="00B94218"/>
    <w:rsid w:val="00B96CF3"/>
    <w:rsid w:val="00B974AD"/>
    <w:rsid w:val="00BA10C8"/>
    <w:rsid w:val="00BA1D1A"/>
    <w:rsid w:val="00BA475A"/>
    <w:rsid w:val="00BA5802"/>
    <w:rsid w:val="00BA58BB"/>
    <w:rsid w:val="00BB20A9"/>
    <w:rsid w:val="00BB362F"/>
    <w:rsid w:val="00BC4316"/>
    <w:rsid w:val="00BD2407"/>
    <w:rsid w:val="00BD3EE5"/>
    <w:rsid w:val="00BD4B6C"/>
    <w:rsid w:val="00BD7774"/>
    <w:rsid w:val="00BE18FA"/>
    <w:rsid w:val="00BE378C"/>
    <w:rsid w:val="00BF0E34"/>
    <w:rsid w:val="00BF1222"/>
    <w:rsid w:val="00BF2918"/>
    <w:rsid w:val="00BF368C"/>
    <w:rsid w:val="00BF397E"/>
    <w:rsid w:val="00BF7DFD"/>
    <w:rsid w:val="00C00343"/>
    <w:rsid w:val="00C04486"/>
    <w:rsid w:val="00C1750A"/>
    <w:rsid w:val="00C20875"/>
    <w:rsid w:val="00C246CD"/>
    <w:rsid w:val="00C30CF0"/>
    <w:rsid w:val="00C323CA"/>
    <w:rsid w:val="00C3369F"/>
    <w:rsid w:val="00C37FA0"/>
    <w:rsid w:val="00C405DA"/>
    <w:rsid w:val="00C45313"/>
    <w:rsid w:val="00C52D49"/>
    <w:rsid w:val="00C53F89"/>
    <w:rsid w:val="00C631FA"/>
    <w:rsid w:val="00C64C3E"/>
    <w:rsid w:val="00C66FCC"/>
    <w:rsid w:val="00C717DF"/>
    <w:rsid w:val="00C71E68"/>
    <w:rsid w:val="00C74A69"/>
    <w:rsid w:val="00C74D05"/>
    <w:rsid w:val="00C76089"/>
    <w:rsid w:val="00C81E44"/>
    <w:rsid w:val="00C83F58"/>
    <w:rsid w:val="00C842CA"/>
    <w:rsid w:val="00C84514"/>
    <w:rsid w:val="00C84701"/>
    <w:rsid w:val="00C85C20"/>
    <w:rsid w:val="00CA2B8B"/>
    <w:rsid w:val="00CA4594"/>
    <w:rsid w:val="00CA7073"/>
    <w:rsid w:val="00CC242C"/>
    <w:rsid w:val="00CC321F"/>
    <w:rsid w:val="00CC4485"/>
    <w:rsid w:val="00CC5825"/>
    <w:rsid w:val="00CD03F5"/>
    <w:rsid w:val="00CD2481"/>
    <w:rsid w:val="00CD3125"/>
    <w:rsid w:val="00CE4DEB"/>
    <w:rsid w:val="00CE6B4D"/>
    <w:rsid w:val="00CF3890"/>
    <w:rsid w:val="00CF39EF"/>
    <w:rsid w:val="00D036E0"/>
    <w:rsid w:val="00D1266C"/>
    <w:rsid w:val="00D20E0B"/>
    <w:rsid w:val="00D21FE5"/>
    <w:rsid w:val="00D22B25"/>
    <w:rsid w:val="00D22DD8"/>
    <w:rsid w:val="00D23E2F"/>
    <w:rsid w:val="00D247B3"/>
    <w:rsid w:val="00D31194"/>
    <w:rsid w:val="00D3722C"/>
    <w:rsid w:val="00D41FCB"/>
    <w:rsid w:val="00D42CBF"/>
    <w:rsid w:val="00D44122"/>
    <w:rsid w:val="00D47E0A"/>
    <w:rsid w:val="00D539CA"/>
    <w:rsid w:val="00D61C76"/>
    <w:rsid w:val="00D6283E"/>
    <w:rsid w:val="00D62960"/>
    <w:rsid w:val="00D64624"/>
    <w:rsid w:val="00D67D3A"/>
    <w:rsid w:val="00D70189"/>
    <w:rsid w:val="00D7349C"/>
    <w:rsid w:val="00D77CD1"/>
    <w:rsid w:val="00D77F89"/>
    <w:rsid w:val="00D87AE6"/>
    <w:rsid w:val="00D90F0C"/>
    <w:rsid w:val="00D93103"/>
    <w:rsid w:val="00D96FAA"/>
    <w:rsid w:val="00D97658"/>
    <w:rsid w:val="00DA42BB"/>
    <w:rsid w:val="00DA7D24"/>
    <w:rsid w:val="00DB4C91"/>
    <w:rsid w:val="00DB6F0B"/>
    <w:rsid w:val="00DC121D"/>
    <w:rsid w:val="00DC3C09"/>
    <w:rsid w:val="00DC3C32"/>
    <w:rsid w:val="00DC43A5"/>
    <w:rsid w:val="00DD66A3"/>
    <w:rsid w:val="00DE42A2"/>
    <w:rsid w:val="00DE6BCB"/>
    <w:rsid w:val="00DF2C56"/>
    <w:rsid w:val="00E017B5"/>
    <w:rsid w:val="00E018D5"/>
    <w:rsid w:val="00E021F9"/>
    <w:rsid w:val="00E02DF5"/>
    <w:rsid w:val="00E04166"/>
    <w:rsid w:val="00E06BC6"/>
    <w:rsid w:val="00E1196F"/>
    <w:rsid w:val="00E15059"/>
    <w:rsid w:val="00E17F84"/>
    <w:rsid w:val="00E31C4B"/>
    <w:rsid w:val="00E430AC"/>
    <w:rsid w:val="00E4407A"/>
    <w:rsid w:val="00E45684"/>
    <w:rsid w:val="00E5254B"/>
    <w:rsid w:val="00E55BD3"/>
    <w:rsid w:val="00E5610B"/>
    <w:rsid w:val="00E654C3"/>
    <w:rsid w:val="00E70CC3"/>
    <w:rsid w:val="00E77B97"/>
    <w:rsid w:val="00E80370"/>
    <w:rsid w:val="00E808AC"/>
    <w:rsid w:val="00E8222D"/>
    <w:rsid w:val="00E823BD"/>
    <w:rsid w:val="00E937D2"/>
    <w:rsid w:val="00E965AE"/>
    <w:rsid w:val="00EA1546"/>
    <w:rsid w:val="00EB1302"/>
    <w:rsid w:val="00EB21D2"/>
    <w:rsid w:val="00EB6F5A"/>
    <w:rsid w:val="00EC67EF"/>
    <w:rsid w:val="00EC6FDD"/>
    <w:rsid w:val="00EE1384"/>
    <w:rsid w:val="00EE32B3"/>
    <w:rsid w:val="00EE4951"/>
    <w:rsid w:val="00EE69C1"/>
    <w:rsid w:val="00EF559E"/>
    <w:rsid w:val="00EF5F82"/>
    <w:rsid w:val="00F03C02"/>
    <w:rsid w:val="00F053B2"/>
    <w:rsid w:val="00F110A8"/>
    <w:rsid w:val="00F117F5"/>
    <w:rsid w:val="00F17BFD"/>
    <w:rsid w:val="00F43856"/>
    <w:rsid w:val="00F461B2"/>
    <w:rsid w:val="00F51649"/>
    <w:rsid w:val="00F538D4"/>
    <w:rsid w:val="00F56FA6"/>
    <w:rsid w:val="00F61709"/>
    <w:rsid w:val="00F62BA2"/>
    <w:rsid w:val="00F65A95"/>
    <w:rsid w:val="00F668AC"/>
    <w:rsid w:val="00F70687"/>
    <w:rsid w:val="00F75886"/>
    <w:rsid w:val="00F8194A"/>
    <w:rsid w:val="00F82728"/>
    <w:rsid w:val="00F82ECF"/>
    <w:rsid w:val="00F8651B"/>
    <w:rsid w:val="00F872CA"/>
    <w:rsid w:val="00F90741"/>
    <w:rsid w:val="00F94167"/>
    <w:rsid w:val="00F95651"/>
    <w:rsid w:val="00F95A96"/>
    <w:rsid w:val="00FA1D72"/>
    <w:rsid w:val="00FA458D"/>
    <w:rsid w:val="00FB0F8E"/>
    <w:rsid w:val="00FB1FC6"/>
    <w:rsid w:val="00FB224C"/>
    <w:rsid w:val="00FB3567"/>
    <w:rsid w:val="00FC07BF"/>
    <w:rsid w:val="00FC6839"/>
    <w:rsid w:val="00FD23F3"/>
    <w:rsid w:val="00FD2C6F"/>
    <w:rsid w:val="00FD5CCB"/>
    <w:rsid w:val="00FD7921"/>
    <w:rsid w:val="00FE58AD"/>
    <w:rsid w:val="00FE60BF"/>
    <w:rsid w:val="00FF2138"/>
    <w:rsid w:val="00FF267B"/>
    <w:rsid w:val="00FF60B9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caps/>
      <w:sz w:val="16"/>
    </w:rPr>
  </w:style>
  <w:style w:type="paragraph" w:styleId="2">
    <w:name w:val="heading 2"/>
    <w:basedOn w:val="a"/>
    <w:next w:val="a"/>
    <w:qFormat/>
    <w:rsid w:val="004D6192"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36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32" w:line="180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80" w:lineRule="exact"/>
      <w:ind w:left="113"/>
      <w:outlineLvl w:val="4"/>
    </w:pPr>
    <w:rPr>
      <w:rFonts w:ascii="Arial" w:hAnsi="Arial"/>
      <w:b/>
      <w:bCs/>
      <w:sz w:val="14"/>
      <w:szCs w:val="20"/>
    </w:rPr>
  </w:style>
  <w:style w:type="paragraph" w:styleId="7">
    <w:name w:val="heading 7"/>
    <w:basedOn w:val="a"/>
    <w:next w:val="a"/>
    <w:qFormat/>
    <w:pPr>
      <w:keepNext/>
      <w:spacing w:before="30" w:line="180" w:lineRule="exact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spacing w:line="172" w:lineRule="exact"/>
      <w:ind w:left="113"/>
      <w:jc w:val="center"/>
      <w:outlineLvl w:val="7"/>
    </w:pPr>
    <w:rPr>
      <w:rFonts w:ascii="Arial" w:hAnsi="Arial"/>
      <w:b/>
      <w:bCs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6634"/>
      </w:tabs>
      <w:ind w:firstLine="284"/>
      <w:jc w:val="both"/>
    </w:pPr>
    <w:rPr>
      <w:rFonts w:ascii="Arial" w:hAnsi="Arial"/>
      <w:sz w:val="16"/>
      <w:szCs w:val="20"/>
    </w:rPr>
  </w:style>
  <w:style w:type="paragraph" w:styleId="a7">
    <w:name w:val="caption"/>
    <w:basedOn w:val="a"/>
    <w:next w:val="a"/>
    <w:qFormat/>
    <w:pPr>
      <w:tabs>
        <w:tab w:val="center" w:pos="6634"/>
      </w:tabs>
      <w:spacing w:line="3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character" w:styleId="a8">
    <w:name w:val="Hyperlink"/>
    <w:rsid w:val="002E72F6"/>
    <w:rPr>
      <w:color w:val="0000FF"/>
      <w:u w:val="single"/>
    </w:rPr>
  </w:style>
  <w:style w:type="paragraph" w:customStyle="1" w:styleId="a9">
    <w:name w:val="боковик"/>
    <w:basedOn w:val="a"/>
    <w:rsid w:val="002B3F2F"/>
    <w:pPr>
      <w:spacing w:before="72"/>
      <w:jc w:val="both"/>
    </w:pPr>
    <w:rPr>
      <w:rFonts w:ascii="JournalRub" w:hAnsi="JournalRub"/>
      <w:sz w:val="14"/>
      <w:szCs w:val="14"/>
    </w:rPr>
  </w:style>
  <w:style w:type="paragraph" w:customStyle="1" w:styleId="30">
    <w:name w:val="боковик3"/>
    <w:basedOn w:val="a9"/>
    <w:rsid w:val="002B3F2F"/>
    <w:pPr>
      <w:jc w:val="center"/>
    </w:pPr>
    <w:rPr>
      <w:b/>
      <w:bCs/>
    </w:rPr>
  </w:style>
  <w:style w:type="paragraph" w:styleId="aa">
    <w:name w:val="Balloon Text"/>
    <w:basedOn w:val="a"/>
    <w:semiHidden/>
    <w:rsid w:val="000257D2"/>
    <w:rPr>
      <w:rFonts w:ascii="Tahoma" w:hAnsi="Tahoma" w:cs="Tahoma"/>
      <w:sz w:val="16"/>
      <w:szCs w:val="16"/>
    </w:rPr>
  </w:style>
  <w:style w:type="paragraph" w:customStyle="1" w:styleId="aieiaee3">
    <w:name w:val="aieiaee3"/>
    <w:basedOn w:val="aieiaee"/>
    <w:rsid w:val="004D6192"/>
    <w:pPr>
      <w:jc w:val="center"/>
    </w:pPr>
    <w:rPr>
      <w:b/>
      <w:bCs/>
    </w:rPr>
  </w:style>
  <w:style w:type="paragraph" w:customStyle="1" w:styleId="aieiaee">
    <w:name w:val="aieiaee"/>
    <w:basedOn w:val="a"/>
    <w:rsid w:val="004D6192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0">
    <w:name w:val="toc 8"/>
    <w:basedOn w:val="a"/>
    <w:next w:val="a"/>
    <w:autoRedefine/>
    <w:semiHidden/>
    <w:rsid w:val="004D6192"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b">
    <w:name w:val="Body Text"/>
    <w:basedOn w:val="a"/>
    <w:rsid w:val="004D6192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character" w:styleId="ac">
    <w:name w:val="FollowedHyperlink"/>
    <w:rsid w:val="004D6192"/>
    <w:rPr>
      <w:color w:val="800080"/>
      <w:u w:val="single"/>
    </w:rPr>
  </w:style>
  <w:style w:type="paragraph" w:customStyle="1" w:styleId="21">
    <w:name w:val="Основной текст 21"/>
    <w:basedOn w:val="a"/>
    <w:rsid w:val="004D6192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Title"/>
    <w:basedOn w:val="a"/>
    <w:qFormat/>
    <w:rsid w:val="004D6192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e">
    <w:name w:val="Normal (Web)"/>
    <w:basedOn w:val="a"/>
    <w:rsid w:val="004D6192"/>
    <w:pPr>
      <w:spacing w:before="100" w:beforeAutospacing="1" w:after="100" w:afterAutospacing="1"/>
    </w:pPr>
  </w:style>
  <w:style w:type="paragraph" w:customStyle="1" w:styleId="Noparagraphstyle">
    <w:name w:val="[No paragraph style]"/>
    <w:rsid w:val="004D619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4D6192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31">
    <w:name w:val="Body Text Indent 3"/>
    <w:basedOn w:val="a"/>
    <w:rsid w:val="004D6192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5D7341"/>
  </w:style>
  <w:style w:type="paragraph" w:styleId="af">
    <w:name w:val="List Paragraph"/>
    <w:basedOn w:val="a"/>
    <w:uiPriority w:val="34"/>
    <w:qFormat/>
    <w:rsid w:val="001235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caps/>
      <w:sz w:val="16"/>
    </w:rPr>
  </w:style>
  <w:style w:type="paragraph" w:styleId="2">
    <w:name w:val="heading 2"/>
    <w:basedOn w:val="a"/>
    <w:next w:val="a"/>
    <w:qFormat/>
    <w:rsid w:val="004D6192"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36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32" w:line="180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80" w:lineRule="exact"/>
      <w:ind w:left="113"/>
      <w:outlineLvl w:val="4"/>
    </w:pPr>
    <w:rPr>
      <w:rFonts w:ascii="Arial" w:hAnsi="Arial"/>
      <w:b/>
      <w:bCs/>
      <w:sz w:val="14"/>
      <w:szCs w:val="20"/>
    </w:rPr>
  </w:style>
  <w:style w:type="paragraph" w:styleId="7">
    <w:name w:val="heading 7"/>
    <w:basedOn w:val="a"/>
    <w:next w:val="a"/>
    <w:qFormat/>
    <w:pPr>
      <w:keepNext/>
      <w:spacing w:before="30" w:line="180" w:lineRule="exact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spacing w:line="172" w:lineRule="exact"/>
      <w:ind w:left="113"/>
      <w:jc w:val="center"/>
      <w:outlineLvl w:val="7"/>
    </w:pPr>
    <w:rPr>
      <w:rFonts w:ascii="Arial" w:hAnsi="Arial"/>
      <w:b/>
      <w:bCs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6634"/>
      </w:tabs>
      <w:ind w:firstLine="284"/>
      <w:jc w:val="both"/>
    </w:pPr>
    <w:rPr>
      <w:rFonts w:ascii="Arial" w:hAnsi="Arial"/>
      <w:sz w:val="16"/>
      <w:szCs w:val="20"/>
    </w:rPr>
  </w:style>
  <w:style w:type="paragraph" w:styleId="a7">
    <w:name w:val="caption"/>
    <w:basedOn w:val="a"/>
    <w:next w:val="a"/>
    <w:qFormat/>
    <w:pPr>
      <w:tabs>
        <w:tab w:val="center" w:pos="6634"/>
      </w:tabs>
      <w:spacing w:line="3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character" w:styleId="a8">
    <w:name w:val="Hyperlink"/>
    <w:rsid w:val="002E72F6"/>
    <w:rPr>
      <w:color w:val="0000FF"/>
      <w:u w:val="single"/>
    </w:rPr>
  </w:style>
  <w:style w:type="paragraph" w:customStyle="1" w:styleId="a9">
    <w:name w:val="боковик"/>
    <w:basedOn w:val="a"/>
    <w:rsid w:val="002B3F2F"/>
    <w:pPr>
      <w:spacing w:before="72"/>
      <w:jc w:val="both"/>
    </w:pPr>
    <w:rPr>
      <w:rFonts w:ascii="JournalRub" w:hAnsi="JournalRub"/>
      <w:sz w:val="14"/>
      <w:szCs w:val="14"/>
    </w:rPr>
  </w:style>
  <w:style w:type="paragraph" w:customStyle="1" w:styleId="30">
    <w:name w:val="боковик3"/>
    <w:basedOn w:val="a9"/>
    <w:rsid w:val="002B3F2F"/>
    <w:pPr>
      <w:jc w:val="center"/>
    </w:pPr>
    <w:rPr>
      <w:b/>
      <w:bCs/>
    </w:rPr>
  </w:style>
  <w:style w:type="paragraph" w:styleId="aa">
    <w:name w:val="Balloon Text"/>
    <w:basedOn w:val="a"/>
    <w:semiHidden/>
    <w:rsid w:val="000257D2"/>
    <w:rPr>
      <w:rFonts w:ascii="Tahoma" w:hAnsi="Tahoma" w:cs="Tahoma"/>
      <w:sz w:val="16"/>
      <w:szCs w:val="16"/>
    </w:rPr>
  </w:style>
  <w:style w:type="paragraph" w:customStyle="1" w:styleId="aieiaee3">
    <w:name w:val="aieiaee3"/>
    <w:basedOn w:val="aieiaee"/>
    <w:rsid w:val="004D6192"/>
    <w:pPr>
      <w:jc w:val="center"/>
    </w:pPr>
    <w:rPr>
      <w:b/>
      <w:bCs/>
    </w:rPr>
  </w:style>
  <w:style w:type="paragraph" w:customStyle="1" w:styleId="aieiaee">
    <w:name w:val="aieiaee"/>
    <w:basedOn w:val="a"/>
    <w:rsid w:val="004D6192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0">
    <w:name w:val="toc 8"/>
    <w:basedOn w:val="a"/>
    <w:next w:val="a"/>
    <w:autoRedefine/>
    <w:semiHidden/>
    <w:rsid w:val="004D6192"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b">
    <w:name w:val="Body Text"/>
    <w:basedOn w:val="a"/>
    <w:rsid w:val="004D6192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character" w:styleId="ac">
    <w:name w:val="FollowedHyperlink"/>
    <w:rsid w:val="004D6192"/>
    <w:rPr>
      <w:color w:val="800080"/>
      <w:u w:val="single"/>
    </w:rPr>
  </w:style>
  <w:style w:type="paragraph" w:customStyle="1" w:styleId="21">
    <w:name w:val="Основной текст 21"/>
    <w:basedOn w:val="a"/>
    <w:rsid w:val="004D6192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Title"/>
    <w:basedOn w:val="a"/>
    <w:qFormat/>
    <w:rsid w:val="004D6192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e">
    <w:name w:val="Normal (Web)"/>
    <w:basedOn w:val="a"/>
    <w:rsid w:val="004D6192"/>
    <w:pPr>
      <w:spacing w:before="100" w:beforeAutospacing="1" w:after="100" w:afterAutospacing="1"/>
    </w:pPr>
  </w:style>
  <w:style w:type="paragraph" w:customStyle="1" w:styleId="Noparagraphstyle">
    <w:name w:val="[No paragraph style]"/>
    <w:rsid w:val="004D619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4D6192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31">
    <w:name w:val="Body Text Indent 3"/>
    <w:basedOn w:val="a"/>
    <w:rsid w:val="004D6192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5D7341"/>
  </w:style>
  <w:style w:type="paragraph" w:styleId="af">
    <w:name w:val="List Paragraph"/>
    <w:basedOn w:val="a"/>
    <w:uiPriority w:val="34"/>
    <w:qFormat/>
    <w:rsid w:val="00123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44411-4474-4C74-97E6-E0DC8C6C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24</Pages>
  <Words>13736</Words>
  <Characters>62118</Characters>
  <Application>Microsoft Office Word</Application>
  <DocSecurity>0</DocSecurity>
  <Lines>517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75703</CharactersWithSpaces>
  <SharedDoc>false</SharedDoc>
  <HLinks>
    <vt:vector size="12" baseType="variant">
      <vt:variant>
        <vt:i4>1441871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http://www.gks.ru/folder/con</vt:lpwstr>
      </vt:variant>
      <vt:variant>
        <vt:lpwstr/>
      </vt:variant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Крыжановская Алёна Владимироана</cp:lastModifiedBy>
  <cp:revision>51</cp:revision>
  <cp:lastPrinted>2021-10-06T11:44:00Z</cp:lastPrinted>
  <dcterms:created xsi:type="dcterms:W3CDTF">2021-10-06T13:42:00Z</dcterms:created>
  <dcterms:modified xsi:type="dcterms:W3CDTF">2022-12-27T13:22:00Z</dcterms:modified>
</cp:coreProperties>
</file>