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36579C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36579C" w:rsidRDefault="0036579C" w:rsidP="0036579C">
            <w:pPr>
              <w:spacing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36579C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36579C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36579C" w:rsidRDefault="0036579C" w:rsidP="0036579C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36579C" w:rsidRDefault="0036579C" w:rsidP="0036579C">
            <w:pPr>
              <w:spacing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36579C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36579C" w:rsidRDefault="0036579C" w:rsidP="0036579C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E63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>
        <w:rPr>
          <w:sz w:val="24"/>
          <w:szCs w:val="24"/>
        </w:rPr>
        <w:t xml:space="preserve"> </w:t>
      </w:r>
    </w:p>
    <w:p w14:paraId="7924F646" w14:textId="77777777" w:rsidR="0036579C" w:rsidRPr="00F1531A" w:rsidRDefault="0036579C" w:rsidP="000A2074">
      <w:pPr>
        <w:spacing w:before="120"/>
        <w:jc w:val="center"/>
        <w:rPr>
          <w:sz w:val="24"/>
          <w:szCs w:val="24"/>
        </w:rPr>
      </w:pPr>
    </w:p>
    <w:p w14:paraId="1A08CC20" w14:textId="77777777" w:rsidR="000A2074" w:rsidRPr="00736D5D" w:rsidRDefault="000A2074" w:rsidP="000A2074">
      <w:pPr>
        <w:spacing w:before="120"/>
        <w:jc w:val="center"/>
        <w:rPr>
          <w:szCs w:val="28"/>
        </w:rPr>
      </w:pPr>
      <w:r w:rsidRPr="00736D5D">
        <w:rPr>
          <w:szCs w:val="28"/>
        </w:rPr>
        <w:t>КАФЕДРА ФИНАНСОВОГО МОНИТОРИНГА</w:t>
      </w:r>
    </w:p>
    <w:p w14:paraId="2DDDF9B4" w14:textId="77777777" w:rsidR="0029063C" w:rsidRDefault="0029063C" w:rsidP="0030506F">
      <w:pPr>
        <w:spacing w:line="480" w:lineRule="auto"/>
        <w:ind w:firstLine="0"/>
        <w:rPr>
          <w:szCs w:val="28"/>
        </w:rPr>
      </w:pPr>
    </w:p>
    <w:p w14:paraId="37C13BCB" w14:textId="77777777" w:rsidR="00081D89" w:rsidRPr="00736D5D" w:rsidRDefault="00081D89" w:rsidP="0029063C">
      <w:pPr>
        <w:spacing w:line="480" w:lineRule="auto"/>
        <w:jc w:val="center"/>
        <w:rPr>
          <w:szCs w:val="28"/>
        </w:rPr>
      </w:pPr>
    </w:p>
    <w:p w14:paraId="0B1FA694" w14:textId="3941254B" w:rsidR="0036579C" w:rsidRPr="00736D5D" w:rsidRDefault="003A058E" w:rsidP="0029063C">
      <w:pPr>
        <w:jc w:val="center"/>
        <w:rPr>
          <w:b/>
          <w:szCs w:val="28"/>
        </w:rPr>
      </w:pPr>
      <w:r>
        <w:rPr>
          <w:b/>
          <w:szCs w:val="28"/>
        </w:rPr>
        <w:t>ЛАБОРАТОРНАЯ РАБОТА</w:t>
      </w:r>
    </w:p>
    <w:p w14:paraId="58462859" w14:textId="77777777" w:rsidR="00610D15" w:rsidRDefault="00610D15" w:rsidP="0029063C">
      <w:pPr>
        <w:jc w:val="center"/>
        <w:rPr>
          <w:szCs w:val="28"/>
        </w:rPr>
      </w:pPr>
      <w:r w:rsidRPr="00736D5D">
        <w:rPr>
          <w:szCs w:val="28"/>
        </w:rPr>
        <w:t>ПО ДИСЦИПЛИНЕ «ЭКОНОМИЧЕСКАЯ БЕЗОПАСНОСТЬ»</w:t>
      </w:r>
    </w:p>
    <w:p w14:paraId="1686BB19" w14:textId="77777777" w:rsidR="00736D5D" w:rsidRPr="00736D5D" w:rsidRDefault="00736D5D" w:rsidP="0029063C">
      <w:pPr>
        <w:jc w:val="center"/>
        <w:rPr>
          <w:szCs w:val="28"/>
        </w:rPr>
      </w:pPr>
    </w:p>
    <w:p w14:paraId="49C45C9D" w14:textId="77777777" w:rsidR="000A2074" w:rsidRPr="00736D5D" w:rsidRDefault="00610D15" w:rsidP="00736D5D">
      <w:pPr>
        <w:jc w:val="center"/>
        <w:rPr>
          <w:b/>
          <w:szCs w:val="28"/>
        </w:rPr>
      </w:pPr>
      <w:r w:rsidRPr="00736D5D">
        <w:rPr>
          <w:b/>
          <w:szCs w:val="28"/>
        </w:rPr>
        <w:t>НА ТЕМУ</w:t>
      </w:r>
    </w:p>
    <w:p w14:paraId="0D21C529" w14:textId="53533F39" w:rsidR="000A2074" w:rsidRDefault="00442CA0" w:rsidP="000A2074">
      <w:pPr>
        <w:pStyle w:val="a3"/>
        <w:ind w:firstLine="0"/>
      </w:pPr>
      <w:r w:rsidRPr="00736D5D">
        <w:t>«</w:t>
      </w:r>
      <w:r w:rsidR="008F5E43" w:rsidRPr="00BF7A36">
        <w:t>КОНТЕНТ–АНАЛИЗ ПОНЯТИЯ И СУЩНОСТИ ЭКОНОМИЧЕСКОЙ БЕЗОПАСНОСТИ ГОСУДАРСТВА</w:t>
      </w:r>
      <w:r w:rsidR="00C40C8A" w:rsidRPr="001719BF">
        <w:t>»</w:t>
      </w:r>
    </w:p>
    <w:p w14:paraId="280E8624" w14:textId="3CD576B2" w:rsidR="0030506F" w:rsidRPr="00736D5D" w:rsidRDefault="0030506F" w:rsidP="000A2074">
      <w:pPr>
        <w:pStyle w:val="a3"/>
        <w:ind w:firstLine="0"/>
      </w:pPr>
      <w:r>
        <w:t>Вариант 21</w:t>
      </w:r>
    </w:p>
    <w:p w14:paraId="63956C5E" w14:textId="77777777" w:rsidR="000A2074" w:rsidRDefault="000A2074" w:rsidP="000A2074">
      <w:pPr>
        <w:pStyle w:val="a3"/>
        <w:rPr>
          <w:sz w:val="24"/>
          <w:szCs w:val="24"/>
        </w:rPr>
      </w:pPr>
    </w:p>
    <w:p w14:paraId="78E4B0AB" w14:textId="19EF4450" w:rsidR="00EE30A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37722CF5" w:rsidR="00081D89" w:rsidRPr="001F47E1" w:rsidRDefault="001F47E1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1F47E1">
              <w:rPr>
                <w:szCs w:val="24"/>
              </w:rPr>
              <w:t>Морозова Варвара Николаевна</w:t>
            </w:r>
          </w:p>
        </w:tc>
      </w:tr>
      <w:tr w:rsidR="00081D89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2DE8F653" w:rsidR="00081D89" w:rsidRPr="001F47E1" w:rsidRDefault="00D746BE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1F47E1">
              <w:rPr>
                <w:szCs w:val="24"/>
              </w:rPr>
              <w:t>С19-7</w:t>
            </w:r>
            <w:r w:rsidR="001F47E1" w:rsidRPr="001F47E1">
              <w:rPr>
                <w:szCs w:val="24"/>
              </w:rPr>
              <w:t>11</w:t>
            </w:r>
          </w:p>
        </w:tc>
      </w:tr>
      <w:tr w:rsidR="00081D89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i/>
                <w:szCs w:val="24"/>
              </w:rPr>
            </w:pPr>
            <w:r w:rsidRPr="00081D89">
              <w:rPr>
                <w:szCs w:val="24"/>
              </w:rPr>
              <w:t>Сушков Виктор Михайлович</w:t>
            </w:r>
          </w:p>
        </w:tc>
      </w:tr>
      <w:tr w:rsidR="00081D89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7AB2FB52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284FE3" w:rsidRDefault="00FE19BE" w:rsidP="000A2074">
      <w:pPr>
        <w:pStyle w:val="a3"/>
        <w:ind w:firstLine="0"/>
        <w:rPr>
          <w:sz w:val="24"/>
          <w:szCs w:val="24"/>
        </w:rPr>
      </w:pPr>
    </w:p>
    <w:p w14:paraId="704879E3" w14:textId="1AC21289" w:rsidR="00E428EA" w:rsidRDefault="00284FE3" w:rsidP="00610D15">
      <w:pPr>
        <w:pStyle w:val="a3"/>
        <w:ind w:firstLine="0"/>
        <w:rPr>
          <w:szCs w:val="24"/>
        </w:rPr>
      </w:pPr>
      <w:r w:rsidRPr="00081D89">
        <w:rPr>
          <w:szCs w:val="24"/>
        </w:rPr>
        <w:t>Москва</w:t>
      </w:r>
      <w:r w:rsidR="00081D89">
        <w:rPr>
          <w:szCs w:val="24"/>
        </w:rPr>
        <w:t>,</w:t>
      </w:r>
      <w:r w:rsidRPr="00081D89">
        <w:rPr>
          <w:szCs w:val="24"/>
        </w:rPr>
        <w:t xml:space="preserve"> 202</w:t>
      </w:r>
      <w:r w:rsidR="00EE30A8">
        <w:rPr>
          <w:szCs w:val="24"/>
        </w:rPr>
        <w:t>3</w:t>
      </w:r>
      <w:r w:rsidR="00081D89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866256" w:rsidRDefault="00866256" w:rsidP="00697137">
          <w:pPr>
            <w:pStyle w:val="ab"/>
          </w:pPr>
          <w:r w:rsidRPr="00866256">
            <w:t>Содержание</w:t>
          </w:r>
        </w:p>
        <w:p w14:paraId="7B481B1F" w14:textId="2B17FEFB" w:rsidR="00E67FC9" w:rsidRPr="00E67FC9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r w:rsidRPr="00A7511C">
            <w:rPr>
              <w:rFonts w:cs="Times New Roman"/>
            </w:rPr>
            <w:fldChar w:fldCharType="begin"/>
          </w:r>
          <w:r w:rsidRPr="00A7511C">
            <w:rPr>
              <w:rFonts w:cs="Times New Roman"/>
            </w:rPr>
            <w:instrText xml:space="preserve"> TOC \o "1-3" \h \z \u </w:instrText>
          </w:r>
          <w:r w:rsidRPr="00A7511C">
            <w:rPr>
              <w:rFonts w:cs="Times New Roman"/>
            </w:rPr>
            <w:fldChar w:fldCharType="separate"/>
          </w:r>
          <w:hyperlink w:anchor="_Toc131115112" w:history="1">
            <w:r w:rsidR="00E67FC9" w:rsidRPr="00E67FC9">
              <w:rPr>
                <w:rStyle w:val="a5"/>
                <w:noProof/>
                <w:sz w:val="24"/>
                <w:szCs w:val="20"/>
              </w:rPr>
              <w:t>Введение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_Toc131115112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4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1845700C" w14:textId="26D1C790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3" w:history="1">
            <w:r w:rsidR="00E67FC9" w:rsidRPr="00E67FC9">
              <w:rPr>
                <w:rStyle w:val="a5"/>
                <w:noProof/>
                <w:sz w:val="24"/>
                <w:szCs w:val="20"/>
              </w:rPr>
              <w:t>1. Исследование категории «безопасность»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_Toc131115113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5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3AE83288" w14:textId="3E6D195A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4" w:history="1">
            <w:r w:rsidR="00E67FC9" w:rsidRPr="00E67FC9">
              <w:rPr>
                <w:rStyle w:val="a5"/>
                <w:noProof/>
                <w:sz w:val="24"/>
                <w:szCs w:val="20"/>
              </w:rPr>
              <w:t>1.1 Контент-анализ категории «безопасность»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_Toc131115114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5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78E771C1" w14:textId="33A7D4D9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5" w:history="1">
            <w:r w:rsidR="00E67FC9" w:rsidRPr="00E67FC9">
              <w:rPr>
                <w:rStyle w:val="a5"/>
                <w:noProof/>
                <w:sz w:val="24"/>
                <w:szCs w:val="20"/>
              </w:rPr>
              <w:t>1.2 Исходя из понимания категории «безопасность», сформулируйте собственное определение понятия «опасность». Как соотносятся опасность и ущерб?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_Toc131115115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7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6203FDF6" w14:textId="7D9B1A57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6" w:history="1">
            <w:r w:rsidR="00E67FC9" w:rsidRPr="00E67FC9">
              <w:rPr>
                <w:rStyle w:val="a5"/>
                <w:noProof/>
                <w:sz w:val="24"/>
                <w:szCs w:val="20"/>
              </w:rPr>
              <w:t>2. Исследование категории «экономическая безопасность»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_Toc131115116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8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4E32A227" w14:textId="54D0D256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7" w:history="1">
            <w:r w:rsidR="00E67FC9" w:rsidRPr="00E67FC9">
              <w:rPr>
                <w:rStyle w:val="a5"/>
                <w:noProof/>
                <w:sz w:val="24"/>
                <w:szCs w:val="20"/>
              </w:rPr>
              <w:t>2.1 Контент-анализ категории «экономическая безопасность»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_Toc131115117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8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07839F91" w14:textId="673591A7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8" w:history="1">
            <w:r w:rsidR="00E67FC9" w:rsidRPr="00E67FC9">
              <w:rPr>
                <w:rStyle w:val="a5"/>
                <w:noProof/>
                <w:sz w:val="24"/>
                <w:szCs w:val="20"/>
              </w:rPr>
              <w:t>2.2 Как можно классифицировать объекты экономической безопасности государства? Что, на ваш взгляд, нуждается в наибольшей защите?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_Toc131115118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10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5F8D38A5" w14:textId="452DBA50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19" w:history="1">
            <w:r w:rsidR="00E67FC9" w:rsidRPr="00E67FC9">
              <w:rPr>
                <w:rStyle w:val="a5"/>
                <w:noProof/>
                <w:sz w:val="24"/>
                <w:szCs w:val="20"/>
              </w:rPr>
              <w:t>3 Исследование составляющих экономической безопасности государства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_Toc131115119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12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47C2E9E8" w14:textId="7DF44200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0" w:history="1">
            <w:r w:rsidR="00E67FC9" w:rsidRPr="00E67FC9">
              <w:rPr>
                <w:rStyle w:val="a5"/>
                <w:noProof/>
                <w:sz w:val="24"/>
                <w:szCs w:val="20"/>
              </w:rPr>
              <w:t>3.1 Определение понятия «составляющие экономической безопасности государства»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_Toc131115120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12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1B944C90" w14:textId="285D0028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1" w:history="1">
            <w:r w:rsidR="00E67FC9" w:rsidRPr="00E67FC9">
              <w:rPr>
                <w:rStyle w:val="a5"/>
                <w:noProof/>
                <w:sz w:val="24"/>
                <w:szCs w:val="20"/>
              </w:rPr>
              <w:t>3.2 Считаете ли вы, что финансовая составляющая экономической безопасности является приоритетной относительно других составляющих?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_Toc131115121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12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2349FDA4" w14:textId="17F4BC66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2" w:history="1">
            <w:r w:rsidR="00E67FC9" w:rsidRPr="00E67FC9">
              <w:rPr>
                <w:rStyle w:val="a5"/>
                <w:noProof/>
                <w:sz w:val="24"/>
                <w:szCs w:val="20"/>
              </w:rPr>
              <w:t>4 Исследование индикаторов экономической безопасности государства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_Toc131115122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14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6894416F" w14:textId="13D82C4D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3" w:history="1">
            <w:r w:rsidR="00E67FC9" w:rsidRPr="00E67FC9">
              <w:rPr>
                <w:rStyle w:val="a5"/>
                <w:noProof/>
                <w:sz w:val="24"/>
                <w:szCs w:val="20"/>
              </w:rPr>
              <w:t>4.1 Определение понятия «индикаторы экономической безопасности государства»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_Toc131115123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14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1A9F3CC2" w14:textId="6761C953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4" w:history="1">
            <w:r w:rsidR="00E67FC9" w:rsidRPr="00E67FC9">
              <w:rPr>
                <w:rStyle w:val="a5"/>
                <w:noProof/>
                <w:sz w:val="24"/>
                <w:szCs w:val="20"/>
              </w:rPr>
              <w:t>4.2 Классификация индикаторов экономической безопасности по составляющим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_Toc131115124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15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69EA947F" w14:textId="1AE71E0D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5" w:history="1">
            <w:r w:rsidR="00E67FC9" w:rsidRPr="00E67FC9">
              <w:rPr>
                <w:rStyle w:val="a5"/>
                <w:noProof/>
                <w:sz w:val="24"/>
                <w:szCs w:val="20"/>
              </w:rPr>
              <w:t>4.3 Порядок расчета индикаторов энергетической составляющей и их пороговые значения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_Toc131115125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19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674FCAEA" w14:textId="3573B78E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6" w:history="1">
            <w:r w:rsidR="00E67FC9" w:rsidRPr="00E67FC9">
              <w:rPr>
                <w:rStyle w:val="a5"/>
                <w:noProof/>
                <w:sz w:val="24"/>
                <w:szCs w:val="20"/>
              </w:rPr>
              <w:t>5 Исследование угроз экономической безопасности государства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_Toc131115126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21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7B2859BB" w14:textId="4AD29087" w:rsidR="00E67FC9" w:rsidRPr="00E67FC9" w:rsidRDefault="00000000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7" w:history="1">
            <w:r w:rsidR="00E67FC9" w:rsidRPr="00E67FC9">
              <w:rPr>
                <w:rStyle w:val="a5"/>
                <w:noProof/>
                <w:sz w:val="24"/>
                <w:szCs w:val="20"/>
              </w:rPr>
              <w:t>5.1 Угрозы энергетической составляющей экономической безопасности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_Toc131115127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21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56075C42" w14:textId="71D7806F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8" w:history="1">
            <w:r w:rsidR="00E67FC9" w:rsidRPr="00E67FC9">
              <w:rPr>
                <w:rStyle w:val="a5"/>
                <w:noProof/>
                <w:sz w:val="24"/>
                <w:szCs w:val="20"/>
              </w:rPr>
              <w:t>Заключение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_Toc131115128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23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736B3D98" w14:textId="05B8E79C" w:rsidR="00E67FC9" w:rsidRPr="00E67FC9" w:rsidRDefault="00000000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0"/>
              <w:szCs w:val="20"/>
            </w:rPr>
          </w:pPr>
          <w:hyperlink w:anchor="_Toc131115129" w:history="1">
            <w:r w:rsidR="00E67FC9" w:rsidRPr="00E67FC9">
              <w:rPr>
                <w:rStyle w:val="a5"/>
                <w:noProof/>
                <w:sz w:val="24"/>
                <w:szCs w:val="20"/>
              </w:rPr>
              <w:t>Список использованных источников</w:t>
            </w:r>
            <w:r w:rsidR="00E67FC9" w:rsidRPr="00E67FC9">
              <w:rPr>
                <w:noProof/>
                <w:webHidden/>
                <w:sz w:val="24"/>
                <w:szCs w:val="20"/>
              </w:rPr>
              <w:tab/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begin"/>
            </w:r>
            <w:r w:rsidR="00E67FC9" w:rsidRPr="00E67FC9">
              <w:rPr>
                <w:noProof/>
                <w:webHidden/>
                <w:sz w:val="24"/>
                <w:szCs w:val="20"/>
              </w:rPr>
              <w:instrText xml:space="preserve"> PAGEREF _Toc131115129 \h </w:instrText>
            </w:r>
            <w:r w:rsidR="00E67FC9" w:rsidRPr="00E67FC9">
              <w:rPr>
                <w:noProof/>
                <w:webHidden/>
                <w:sz w:val="24"/>
                <w:szCs w:val="20"/>
              </w:rPr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separate"/>
            </w:r>
            <w:r w:rsidR="00E67FC9" w:rsidRPr="00E67FC9">
              <w:rPr>
                <w:noProof/>
                <w:webHidden/>
                <w:sz w:val="24"/>
                <w:szCs w:val="20"/>
              </w:rPr>
              <w:t>25</w:t>
            </w:r>
            <w:r w:rsidR="00E67FC9" w:rsidRPr="00E67FC9">
              <w:rPr>
                <w:noProof/>
                <w:webHidden/>
                <w:sz w:val="24"/>
                <w:szCs w:val="20"/>
              </w:rPr>
              <w:fldChar w:fldCharType="end"/>
            </w:r>
          </w:hyperlink>
        </w:p>
        <w:p w14:paraId="5D0B252B" w14:textId="7426E674" w:rsidR="00866256" w:rsidRPr="00A7511C" w:rsidRDefault="00866256">
          <w:r w:rsidRPr="00A7511C">
            <w:rPr>
              <w:rFonts w:cs="Times New Roman"/>
            </w:rPr>
            <w:fldChar w:fldCharType="end"/>
          </w:r>
        </w:p>
      </w:sdtContent>
    </w:sdt>
    <w:p w14:paraId="7640F7F6" w14:textId="77777777" w:rsidR="000A6D38" w:rsidRPr="0009409B" w:rsidRDefault="000A6D38" w:rsidP="000A6D38">
      <w:pPr>
        <w:pStyle w:val="1"/>
        <w:ind w:left="0"/>
      </w:pPr>
      <w:bookmarkStart w:id="1" w:name="_Toc129712341"/>
      <w:bookmarkStart w:id="2" w:name="_Toc129768265"/>
      <w:bookmarkStart w:id="3" w:name="_Toc131115112"/>
      <w:r w:rsidRPr="0009409B">
        <w:lastRenderedPageBreak/>
        <w:t>Введение</w:t>
      </w:r>
      <w:bookmarkEnd w:id="1"/>
      <w:bookmarkEnd w:id="2"/>
      <w:bookmarkEnd w:id="3"/>
    </w:p>
    <w:p w14:paraId="6D98BEA3" w14:textId="6B120D9F" w:rsidR="000A6D38" w:rsidRDefault="004907A4" w:rsidP="002D6EA0">
      <w:pPr>
        <w:pStyle w:val="a3"/>
        <w:jc w:val="both"/>
      </w:pPr>
      <w:r>
        <w:t>У</w:t>
      </w:r>
      <w:r w:rsidR="000A6D38">
        <w:t xml:space="preserve"> многих ученых, которые занимаются изучением экономической безопасности не выработано одно общее определение данного термина. </w:t>
      </w:r>
      <w:r w:rsidR="00DC1ECB">
        <w:t>О</w:t>
      </w:r>
      <w:r w:rsidR="000A6D38">
        <w:t xml:space="preserve">ни опираются на определение, закрепленное в ФЗ «О безопасности» </w:t>
      </w:r>
      <w:r w:rsidR="007E5951">
        <w:t>№ 2446–11</w:t>
      </w:r>
      <w:r w:rsidR="000A6D38">
        <w:t xml:space="preserve"> от 5.03.1992 г., но многие дополняют его определенными особенностями и признаками</w:t>
      </w:r>
      <w:r w:rsidR="007E5951">
        <w:t>.</w:t>
      </w:r>
      <w:r w:rsidR="002D6EA0">
        <w:t xml:space="preserve"> </w:t>
      </w:r>
      <w:r w:rsidR="000A6D38">
        <w:t>Для того чтобы сформировать четкое понимание термина «экономическая безопасность» необходимо изучить различные подходы к определению данного термина и проанализировать их.</w:t>
      </w:r>
    </w:p>
    <w:p w14:paraId="17D6731F" w14:textId="1AD352B0" w:rsidR="000A6D38" w:rsidRDefault="000A6D38" w:rsidP="000A6D38">
      <w:pPr>
        <w:pStyle w:val="a3"/>
        <w:jc w:val="both"/>
      </w:pPr>
      <w:r>
        <w:t>Целью данной лабораторной работы является методологическое и теоретическое и изучение термин</w:t>
      </w:r>
      <w:r w:rsidR="00AD48D4">
        <w:t xml:space="preserve">ов «безопасность» и </w:t>
      </w:r>
      <w:r>
        <w:t>«экономическая безопасность», ее составляющих и индикаторов, с помощью различных источников информации, таких как правов</w:t>
      </w:r>
      <w:r w:rsidR="00513C6D">
        <w:t>ая</w:t>
      </w:r>
      <w:r>
        <w:t>, учебн</w:t>
      </w:r>
      <w:r w:rsidR="00513C6D">
        <w:t>ая</w:t>
      </w:r>
      <w:r>
        <w:t>, научно-практическ</w:t>
      </w:r>
      <w:r w:rsidR="00513C6D">
        <w:t>ая</w:t>
      </w:r>
      <w:r>
        <w:t xml:space="preserve"> и справочн</w:t>
      </w:r>
      <w:r w:rsidR="00513C6D">
        <w:t>ая литература</w:t>
      </w:r>
      <w:r>
        <w:t xml:space="preserve">. </w:t>
      </w:r>
    </w:p>
    <w:p w14:paraId="02374145" w14:textId="12F00C33" w:rsidR="00BA7A70" w:rsidRDefault="00E234BE" w:rsidP="000A6D38">
      <w:pPr>
        <w:pStyle w:val="a3"/>
        <w:jc w:val="both"/>
      </w:pPr>
      <w:r>
        <w:t>Можно обозначить еще одну цель</w:t>
      </w:r>
      <w:r w:rsidR="00BA7A70">
        <w:t xml:space="preserve"> данной работы</w:t>
      </w:r>
      <w:r>
        <w:t>, которой</w:t>
      </w:r>
      <w:r w:rsidR="00BA7A70">
        <w:t xml:space="preserve"> является </w:t>
      </w:r>
      <w:r w:rsidR="00815D88">
        <w:t xml:space="preserve">подробное изучение </w:t>
      </w:r>
      <w:r>
        <w:t>составляющих</w:t>
      </w:r>
      <w:r w:rsidR="00815D88">
        <w:t xml:space="preserve"> экономической безоп</w:t>
      </w:r>
      <w:r>
        <w:t>асности, индикаторов и их пороговых значений необходимых для оценки экономической безопасности государства.</w:t>
      </w:r>
    </w:p>
    <w:p w14:paraId="02D63087" w14:textId="1710C1D9" w:rsidR="00E234BE" w:rsidRDefault="005A3737" w:rsidP="000A6D38">
      <w:pPr>
        <w:pStyle w:val="a3"/>
        <w:jc w:val="both"/>
      </w:pPr>
      <w:r>
        <w:t xml:space="preserve">Актуальность данной лабораторной работы заключается в </w:t>
      </w:r>
      <w:r w:rsidR="00C411FD">
        <w:t xml:space="preserve">том, что проблема </w:t>
      </w:r>
      <w:r w:rsidR="00F551F5">
        <w:t xml:space="preserve">обеспечения </w:t>
      </w:r>
      <w:r w:rsidR="00C411FD">
        <w:t xml:space="preserve">экономической безопасности </w:t>
      </w:r>
      <w:r w:rsidR="00F551F5">
        <w:t xml:space="preserve">государства </w:t>
      </w:r>
      <w:r w:rsidR="00C411FD">
        <w:t>особенно остро стоит в настоящее время</w:t>
      </w:r>
      <w:r w:rsidR="00F551F5">
        <w:t xml:space="preserve"> на фоне </w:t>
      </w:r>
      <w:r w:rsidR="005860CE">
        <w:t>усиления конкуренции в мировой экономик</w:t>
      </w:r>
      <w:r w:rsidR="0006388D">
        <w:t xml:space="preserve">и. </w:t>
      </w:r>
      <w:r w:rsidR="0060570A">
        <w:t>В быстроменяющихся условиях современного мира</w:t>
      </w:r>
      <w:r w:rsidR="004C7000">
        <w:t xml:space="preserve"> необходимо тщательно изучать появление возникающих угроз для экономики страны</w:t>
      </w:r>
      <w:r w:rsidR="0060570A">
        <w:t xml:space="preserve">, чтобы не допустить экономическое </w:t>
      </w:r>
      <w:r w:rsidR="002D05EE">
        <w:t>отставание</w:t>
      </w:r>
      <w:r w:rsidR="0060570A">
        <w:t xml:space="preserve"> о</w:t>
      </w:r>
      <w:r w:rsidR="004A0382">
        <w:t xml:space="preserve">т наиболее развитых стран. </w:t>
      </w:r>
    </w:p>
    <w:p w14:paraId="5B296331" w14:textId="21ED8574" w:rsidR="000A6D38" w:rsidRDefault="00D20A79" w:rsidP="00D20A79">
      <w:pPr>
        <w:pStyle w:val="1"/>
      </w:pPr>
      <w:bookmarkStart w:id="4" w:name="_Toc129712343"/>
      <w:bookmarkStart w:id="5" w:name="_Toc129768267"/>
      <w:bookmarkStart w:id="6" w:name="_Toc131115113"/>
      <w:r>
        <w:lastRenderedPageBreak/>
        <w:t xml:space="preserve">1. </w:t>
      </w:r>
      <w:r w:rsidR="000A6D38">
        <w:t>Исследование категории «безопасность»</w:t>
      </w:r>
      <w:bookmarkEnd w:id="4"/>
      <w:bookmarkEnd w:id="5"/>
      <w:bookmarkEnd w:id="6"/>
    </w:p>
    <w:p w14:paraId="5DCF3DC5" w14:textId="2A119CB4" w:rsidR="000A6D38" w:rsidRPr="0009409B" w:rsidRDefault="000A6D38" w:rsidP="00D20A79">
      <w:pPr>
        <w:pStyle w:val="2"/>
      </w:pPr>
      <w:bookmarkStart w:id="7" w:name="_Toc129712344"/>
      <w:bookmarkStart w:id="8" w:name="_Toc129768268"/>
      <w:bookmarkStart w:id="9" w:name="_Toc131115114"/>
      <w:r>
        <w:t>1.1 Контент-анализ категории «безопасность»</w:t>
      </w:r>
      <w:bookmarkEnd w:id="7"/>
      <w:bookmarkEnd w:id="8"/>
      <w:bookmarkEnd w:id="9"/>
    </w:p>
    <w:p w14:paraId="728188C7" w14:textId="77777777" w:rsidR="000A6D38" w:rsidRPr="00081B15" w:rsidRDefault="000A6D38" w:rsidP="000A6D38">
      <w:pPr>
        <w:pStyle w:val="af8"/>
        <w:keepNext/>
        <w:rPr>
          <w:i w:val="0"/>
          <w:iCs w:val="0"/>
          <w:color w:val="auto"/>
          <w:sz w:val="24"/>
          <w:szCs w:val="24"/>
        </w:rPr>
      </w:pPr>
      <w:r w:rsidRPr="00081B15">
        <w:rPr>
          <w:i w:val="0"/>
          <w:iCs w:val="0"/>
          <w:color w:val="auto"/>
          <w:sz w:val="24"/>
          <w:szCs w:val="24"/>
        </w:rPr>
        <w:t xml:space="preserve">Таблица </w:t>
      </w:r>
      <w:r w:rsidRPr="00081B15">
        <w:rPr>
          <w:i w:val="0"/>
          <w:iCs w:val="0"/>
          <w:color w:val="auto"/>
          <w:sz w:val="24"/>
          <w:szCs w:val="24"/>
        </w:rPr>
        <w:fldChar w:fldCharType="begin"/>
      </w:r>
      <w:r w:rsidRPr="00081B15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081B15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1</w:t>
      </w:r>
      <w:r w:rsidRPr="00081B15">
        <w:rPr>
          <w:i w:val="0"/>
          <w:iCs w:val="0"/>
          <w:color w:val="auto"/>
          <w:sz w:val="24"/>
          <w:szCs w:val="24"/>
        </w:rPr>
        <w:fldChar w:fldCharType="end"/>
      </w:r>
      <w:r>
        <w:rPr>
          <w:i w:val="0"/>
          <w:iCs w:val="0"/>
          <w:color w:val="auto"/>
          <w:sz w:val="24"/>
          <w:szCs w:val="24"/>
        </w:rPr>
        <w:t xml:space="preserve"> -</w:t>
      </w:r>
      <w:r w:rsidRPr="00081B15">
        <w:rPr>
          <w:i w:val="0"/>
          <w:iCs w:val="0"/>
          <w:color w:val="auto"/>
          <w:sz w:val="24"/>
          <w:szCs w:val="24"/>
        </w:rPr>
        <w:t xml:space="preserve"> Контент</w:t>
      </w:r>
      <w:r>
        <w:rPr>
          <w:i w:val="0"/>
          <w:iCs w:val="0"/>
          <w:color w:val="auto"/>
          <w:sz w:val="24"/>
          <w:szCs w:val="24"/>
        </w:rPr>
        <w:t xml:space="preserve">-анализ </w:t>
      </w:r>
      <w:r w:rsidRPr="00081B15">
        <w:rPr>
          <w:i w:val="0"/>
          <w:iCs w:val="0"/>
          <w:color w:val="auto"/>
          <w:sz w:val="24"/>
          <w:szCs w:val="24"/>
        </w:rPr>
        <w:t>категории «безопасность»</w:t>
      </w:r>
    </w:p>
    <w:tbl>
      <w:tblPr>
        <w:tblStyle w:val="TableNormal"/>
        <w:tblW w:w="882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1985"/>
        <w:gridCol w:w="3118"/>
        <w:gridCol w:w="2694"/>
      </w:tblGrid>
      <w:tr w:rsidR="000A6D38" w14:paraId="79B5A5E9" w14:textId="77777777" w:rsidTr="00D8536E">
        <w:trPr>
          <w:trHeight w:val="275"/>
        </w:trPr>
        <w:tc>
          <w:tcPr>
            <w:tcW w:w="1026" w:type="dxa"/>
          </w:tcPr>
          <w:p w14:paraId="6E692ECE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№ п/п</w:t>
            </w:r>
          </w:p>
        </w:tc>
        <w:tc>
          <w:tcPr>
            <w:tcW w:w="1985" w:type="dxa"/>
          </w:tcPr>
          <w:p w14:paraId="5435800F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Источник</w:t>
            </w:r>
          </w:p>
        </w:tc>
        <w:tc>
          <w:tcPr>
            <w:tcW w:w="3118" w:type="dxa"/>
          </w:tcPr>
          <w:p w14:paraId="237E9698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Определение</w:t>
            </w:r>
          </w:p>
        </w:tc>
        <w:tc>
          <w:tcPr>
            <w:tcW w:w="2694" w:type="dxa"/>
          </w:tcPr>
          <w:p w14:paraId="4A640236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Особенности</w:t>
            </w:r>
          </w:p>
        </w:tc>
      </w:tr>
      <w:tr w:rsidR="000A6D38" w14:paraId="456C4552" w14:textId="77777777" w:rsidTr="00D8536E">
        <w:trPr>
          <w:trHeight w:val="1932"/>
        </w:trPr>
        <w:tc>
          <w:tcPr>
            <w:tcW w:w="1026" w:type="dxa"/>
          </w:tcPr>
          <w:p w14:paraId="48AAC2BF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1</w:t>
            </w:r>
          </w:p>
        </w:tc>
        <w:tc>
          <w:tcPr>
            <w:tcW w:w="1985" w:type="dxa"/>
          </w:tcPr>
          <w:p w14:paraId="59FDF0D4" w14:textId="2ACC63AA" w:rsidR="000A6D38" w:rsidRPr="00B302D8" w:rsidRDefault="000A6D38" w:rsidP="00D8536E">
            <w:pPr>
              <w:pStyle w:val="Table"/>
              <w:ind w:left="33" w:right="137"/>
              <w:rPr>
                <w:lang w:val="ru-RU"/>
              </w:rPr>
            </w:pPr>
            <w:r w:rsidRPr="0045051E">
              <w:rPr>
                <w:lang w:val="ru-RU"/>
              </w:rPr>
              <w:t xml:space="preserve">ФЗ «О безопасности» </w:t>
            </w:r>
            <w:proofErr w:type="gramStart"/>
            <w:r w:rsidRPr="0045051E">
              <w:rPr>
                <w:lang w:val="ru-RU"/>
              </w:rPr>
              <w:t>№ 2446-11</w:t>
            </w:r>
            <w:proofErr w:type="gramEnd"/>
            <w:r w:rsidRPr="0045051E">
              <w:rPr>
                <w:lang w:val="ru-RU"/>
              </w:rPr>
              <w:t xml:space="preserve"> от 5.03.1992 г (утратил силу)</w:t>
            </w:r>
            <w:r w:rsidR="00544E2D">
              <w:rPr>
                <w:lang w:val="ru-RU"/>
              </w:rPr>
              <w:t xml:space="preserve"> </w:t>
            </w:r>
            <w:r w:rsidR="00B302D8" w:rsidRPr="00B302D8">
              <w:rPr>
                <w:lang w:val="ru-RU"/>
              </w:rPr>
              <w:t>[1]</w:t>
            </w:r>
          </w:p>
        </w:tc>
        <w:tc>
          <w:tcPr>
            <w:tcW w:w="3118" w:type="dxa"/>
          </w:tcPr>
          <w:p w14:paraId="7E0CCDE1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 w:rsidRPr="0045051E">
              <w:rPr>
                <w:rStyle w:val="s10"/>
                <w:lang w:val="ru-RU"/>
              </w:rPr>
              <w:t>Безопасность</w:t>
            </w:r>
            <w:r w:rsidRPr="0045051E">
              <w:t> </w:t>
            </w:r>
            <w:r w:rsidRPr="0045051E">
              <w:rPr>
                <w:lang w:val="ru-RU"/>
              </w:rPr>
              <w:t>- состояние защищенности жизненно важных интересов личности, общества и государства от внутренних и внешних угроз</w:t>
            </w:r>
            <w:r>
              <w:rPr>
                <w:lang w:val="ru-RU"/>
              </w:rPr>
              <w:t>.</w:t>
            </w:r>
          </w:p>
        </w:tc>
        <w:tc>
          <w:tcPr>
            <w:tcW w:w="2694" w:type="dxa"/>
          </w:tcPr>
          <w:p w14:paraId="4C431AE9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>В отличие от многих определений, в данном описывается защита не от чего-либо (угроз или факторов), а защита конкретно интересов.</w:t>
            </w:r>
          </w:p>
        </w:tc>
      </w:tr>
      <w:tr w:rsidR="000A6D38" w14:paraId="1DED3548" w14:textId="77777777" w:rsidTr="00D8536E">
        <w:trPr>
          <w:trHeight w:val="1932"/>
        </w:trPr>
        <w:tc>
          <w:tcPr>
            <w:tcW w:w="1026" w:type="dxa"/>
          </w:tcPr>
          <w:p w14:paraId="65AC2B1C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2</w:t>
            </w:r>
          </w:p>
        </w:tc>
        <w:tc>
          <w:tcPr>
            <w:tcW w:w="1985" w:type="dxa"/>
          </w:tcPr>
          <w:p w14:paraId="18FEC696" w14:textId="003E8980" w:rsidR="000A6D38" w:rsidRPr="003C5CC3" w:rsidRDefault="000A6D38" w:rsidP="00D8536E">
            <w:pPr>
              <w:pStyle w:val="Table"/>
              <w:ind w:left="33" w:right="137"/>
              <w:rPr>
                <w:lang w:val="ru-RU"/>
              </w:rPr>
            </w:pPr>
            <w:r w:rsidRPr="003C5CC3">
              <w:rPr>
                <w:lang w:val="ru-RU"/>
              </w:rPr>
              <w:t xml:space="preserve">Абрамов </w:t>
            </w:r>
            <w:proofErr w:type="gramStart"/>
            <w:r w:rsidRPr="003C5CC3">
              <w:rPr>
                <w:lang w:val="ru-RU"/>
              </w:rPr>
              <w:t>В.В.</w:t>
            </w:r>
            <w:proofErr w:type="gramEnd"/>
            <w:r w:rsidRPr="003C5CC3">
              <w:rPr>
                <w:lang w:val="ru-RU"/>
              </w:rPr>
              <w:t xml:space="preserve"> Дефиниция «Безопасность» в гражданском праве и законодательстве</w:t>
            </w:r>
            <w:r w:rsidR="0022619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6</w:t>
            </w:r>
            <w:r w:rsidR="0022619F" w:rsidRPr="00B302D8">
              <w:rPr>
                <w:lang w:val="ru-RU"/>
              </w:rPr>
              <w:t>]</w:t>
            </w:r>
            <w:r w:rsidRPr="003C5CC3">
              <w:rPr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14:paraId="0115342D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 w:rsidRPr="0045051E">
              <w:rPr>
                <w:lang w:val="ru-RU"/>
              </w:rPr>
              <w:t>Безопасность - такое состояние субъекта, при котором в условиях негативного и деструктивного воздействия внутренних и внешних факторов, посредством предотвращения, минимизации, нейтрализации или ликвидации такого воздействия обеспечивается поддержание жизнедеятельности, стабильность, а также поступательное развитие этого субъекта</w:t>
            </w:r>
            <w:r>
              <w:rPr>
                <w:lang w:val="ru-RU"/>
              </w:rPr>
              <w:t>.</w:t>
            </w:r>
          </w:p>
        </w:tc>
        <w:tc>
          <w:tcPr>
            <w:tcW w:w="2694" w:type="dxa"/>
          </w:tcPr>
          <w:p w14:paraId="257F40FF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>Определение сформировано уже с конкретными узкими условиями, которые оказывают «негативное и деструктивное воздействие». То есть нельзя трактовать безопасность, если не существует таких условий в данный момент</w:t>
            </w:r>
            <w:r>
              <w:rPr>
                <w:lang w:val="ru-RU"/>
              </w:rPr>
              <w:t xml:space="preserve">. </w:t>
            </w:r>
          </w:p>
        </w:tc>
      </w:tr>
      <w:tr w:rsidR="000A6D38" w14:paraId="56855204" w14:textId="77777777" w:rsidTr="00D8536E">
        <w:trPr>
          <w:trHeight w:val="1932"/>
        </w:trPr>
        <w:tc>
          <w:tcPr>
            <w:tcW w:w="1026" w:type="dxa"/>
          </w:tcPr>
          <w:p w14:paraId="3021C471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3</w:t>
            </w:r>
          </w:p>
        </w:tc>
        <w:tc>
          <w:tcPr>
            <w:tcW w:w="1985" w:type="dxa"/>
          </w:tcPr>
          <w:p w14:paraId="1A79E481" w14:textId="2FC0E424" w:rsidR="000A6D38" w:rsidRPr="0022619F" w:rsidRDefault="000A6D38" w:rsidP="00D8536E">
            <w:pPr>
              <w:pStyle w:val="Table"/>
              <w:rPr>
                <w:lang w:val="ru-RU"/>
              </w:rPr>
            </w:pPr>
            <w:r w:rsidRPr="007972AC">
              <w:rPr>
                <w:lang w:val="ru-RU"/>
              </w:rPr>
              <w:t>Ожегов С. И., Шведова Н. Ю. Толковый словарь русского языка</w:t>
            </w:r>
            <w:r w:rsidR="0022619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7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118" w:type="dxa"/>
          </w:tcPr>
          <w:p w14:paraId="513FE298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 w:rsidRPr="0045051E">
              <w:rPr>
                <w:lang w:val="ru-RU"/>
              </w:rPr>
              <w:t>Состояние, при котором не угрожает опасность, есть защита от опасности.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14:paraId="1AE4CC7B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>Самое общее определение из всех, легко применить ко всем сферам.</w:t>
            </w:r>
            <w:r>
              <w:rPr>
                <w:lang w:val="ru-RU"/>
              </w:rPr>
              <w:t xml:space="preserve"> </w:t>
            </w:r>
          </w:p>
        </w:tc>
      </w:tr>
    </w:tbl>
    <w:p w14:paraId="1BE68684" w14:textId="77777777" w:rsidR="007630A5" w:rsidRDefault="007630A5">
      <w:r>
        <w:br w:type="page"/>
      </w:r>
    </w:p>
    <w:p w14:paraId="438A56A1" w14:textId="67191BE0" w:rsidR="00957E3C" w:rsidRDefault="00957E3C" w:rsidP="00957E3C">
      <w:pPr>
        <w:pStyle w:val="Table"/>
      </w:pPr>
      <w:r>
        <w:lastRenderedPageBreak/>
        <w:t>Продолжение таблицы 1</w:t>
      </w:r>
    </w:p>
    <w:tbl>
      <w:tblPr>
        <w:tblStyle w:val="TableNormal"/>
        <w:tblW w:w="882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1985"/>
        <w:gridCol w:w="3118"/>
        <w:gridCol w:w="2694"/>
      </w:tblGrid>
      <w:tr w:rsidR="000A6D38" w14:paraId="6B18BF09" w14:textId="77777777" w:rsidTr="00D8536E">
        <w:trPr>
          <w:trHeight w:val="739"/>
        </w:trPr>
        <w:tc>
          <w:tcPr>
            <w:tcW w:w="1026" w:type="dxa"/>
          </w:tcPr>
          <w:p w14:paraId="53A83A4B" w14:textId="2D65226D" w:rsidR="000A6D38" w:rsidRPr="0045051E" w:rsidRDefault="000A6D38" w:rsidP="00D8536E">
            <w:pPr>
              <w:pStyle w:val="Table"/>
              <w:jc w:val="center"/>
            </w:pPr>
            <w:r w:rsidRPr="0045051E">
              <w:t>4</w:t>
            </w:r>
          </w:p>
        </w:tc>
        <w:tc>
          <w:tcPr>
            <w:tcW w:w="1985" w:type="dxa"/>
          </w:tcPr>
          <w:p w14:paraId="77D13D16" w14:textId="45FE20EF" w:rsidR="000A6D38" w:rsidRPr="0045051E" w:rsidRDefault="000A6D38" w:rsidP="00D8536E">
            <w:pPr>
              <w:pStyle w:val="Table"/>
              <w:ind w:left="33" w:right="137"/>
              <w:rPr>
                <w:lang w:val="ru-RU"/>
              </w:rPr>
            </w:pPr>
            <w:r w:rsidRPr="007972AC">
              <w:rPr>
                <w:rStyle w:val="af7"/>
                <w:b w:val="0"/>
                <w:bCs w:val="0"/>
                <w:lang w:val="ru-RU"/>
              </w:rPr>
              <w:t xml:space="preserve">Оксфордский толковый словарь по психологии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8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118" w:type="dxa"/>
          </w:tcPr>
          <w:p w14:paraId="31218023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>
              <w:rPr>
                <w:lang w:val="ru-RU"/>
              </w:rPr>
              <w:t>Безопасность - о</w:t>
            </w:r>
            <w:r w:rsidRPr="0045051E">
              <w:rPr>
                <w:lang w:val="ru-RU"/>
              </w:rPr>
              <w:t>щущение доверия, невредимости, отсутствия страха или тревоги, особенно в отношении удовлетворения собственных настоящих (и будущих) потребностей.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14:paraId="6D3D7E07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>Данное определение направлено конкретно на личность, так как описываются психологические категории.</w:t>
            </w:r>
            <w:r>
              <w:rPr>
                <w:lang w:val="ru-RU"/>
              </w:rPr>
              <w:t xml:space="preserve"> </w:t>
            </w:r>
          </w:p>
        </w:tc>
      </w:tr>
      <w:tr w:rsidR="000A6D38" w14:paraId="6E920F6C" w14:textId="77777777" w:rsidTr="00D8536E">
        <w:trPr>
          <w:trHeight w:val="1932"/>
        </w:trPr>
        <w:tc>
          <w:tcPr>
            <w:tcW w:w="1026" w:type="dxa"/>
          </w:tcPr>
          <w:p w14:paraId="2F65BD13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5</w:t>
            </w:r>
          </w:p>
        </w:tc>
        <w:tc>
          <w:tcPr>
            <w:tcW w:w="1985" w:type="dxa"/>
          </w:tcPr>
          <w:p w14:paraId="6D133EAB" w14:textId="3642C225" w:rsidR="000A6D38" w:rsidRPr="0045051E" w:rsidRDefault="000A6D38" w:rsidP="00D8536E">
            <w:pPr>
              <w:pStyle w:val="Table"/>
              <w:ind w:left="33" w:right="137"/>
              <w:rPr>
                <w:lang w:val="ru-RU"/>
              </w:rPr>
            </w:pPr>
            <w:r w:rsidRPr="007972AC">
              <w:rPr>
                <w:lang w:val="ru-RU"/>
              </w:rPr>
              <w:t xml:space="preserve">Галузин А.Ф. Безопасность как принцип и функция права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9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118" w:type="dxa"/>
          </w:tcPr>
          <w:p w14:paraId="16580BE0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 w:rsidRPr="0045051E">
              <w:rPr>
                <w:lang w:val="ru-RU"/>
              </w:rPr>
              <w:t>Безопасность может рассматриваться как явление, свойство, состояние, правоотношение, функция, принцип, закономерность, теория, а также средства, меры, деятельность по осуществлению безопасности – противостоянию и противодействию реальным и предполагаемым угрозам и их факторам.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2694" w:type="dxa"/>
          </w:tcPr>
          <w:p w14:paraId="4ACC5DA0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 xml:space="preserve">В данном определении рассмотрены различные состояния безопасности «явление, свойство, состояние...»  и </w:t>
            </w:r>
            <w:proofErr w:type="gramStart"/>
            <w:r w:rsidRPr="0045051E">
              <w:rPr>
                <w:lang w:val="ru-RU"/>
              </w:rPr>
              <w:t>то</w:t>
            </w:r>
            <w:proofErr w:type="gramEnd"/>
            <w:r w:rsidRPr="0045051E">
              <w:rPr>
                <w:lang w:val="ru-RU"/>
              </w:rPr>
              <w:t xml:space="preserve"> как она может быть применена в различных ситуациях.</w:t>
            </w:r>
            <w:r>
              <w:rPr>
                <w:lang w:val="ru-RU"/>
              </w:rPr>
              <w:t xml:space="preserve"> </w:t>
            </w:r>
          </w:p>
          <w:p w14:paraId="1D30A762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>Также в определении понятия безопасность есть слова «по осуществлению безопасности», что на мой взгляд некорректно и не раскрывает суть определения.</w:t>
            </w:r>
            <w:r>
              <w:rPr>
                <w:lang w:val="ru-RU"/>
              </w:rPr>
              <w:t xml:space="preserve"> </w:t>
            </w:r>
          </w:p>
        </w:tc>
      </w:tr>
      <w:tr w:rsidR="000A6D38" w14:paraId="27F8CBBB" w14:textId="77777777" w:rsidTr="00D8536E">
        <w:trPr>
          <w:trHeight w:val="1932"/>
        </w:trPr>
        <w:tc>
          <w:tcPr>
            <w:tcW w:w="1026" w:type="dxa"/>
          </w:tcPr>
          <w:p w14:paraId="7466A49B" w14:textId="77777777" w:rsidR="000A6D38" w:rsidRPr="0045051E" w:rsidRDefault="000A6D38" w:rsidP="00D8536E">
            <w:pPr>
              <w:pStyle w:val="Table"/>
              <w:jc w:val="center"/>
            </w:pPr>
            <w:r w:rsidRPr="0045051E">
              <w:t>6</w:t>
            </w:r>
          </w:p>
        </w:tc>
        <w:tc>
          <w:tcPr>
            <w:tcW w:w="1985" w:type="dxa"/>
          </w:tcPr>
          <w:p w14:paraId="20C5D09C" w14:textId="4E7112EE" w:rsidR="000A6D38" w:rsidRPr="0022619F" w:rsidRDefault="000A6D38" w:rsidP="00D8536E">
            <w:pPr>
              <w:pStyle w:val="Table"/>
              <w:ind w:left="33" w:right="137"/>
              <w:rPr>
                <w:lang w:val="ru-RU"/>
              </w:rPr>
            </w:pPr>
            <w:r w:rsidRPr="007972AC">
              <w:rPr>
                <w:lang w:val="ru-RU"/>
              </w:rPr>
              <w:t xml:space="preserve">Казаков </w:t>
            </w:r>
            <w:r w:rsidR="002D3972" w:rsidRPr="007972AC">
              <w:rPr>
                <w:lang w:val="ru-RU"/>
              </w:rPr>
              <w:t>Н. Д</w:t>
            </w:r>
            <w:r w:rsidR="002D3972" w:rsidRPr="0022619F">
              <w:rPr>
                <w:lang w:val="ru-RU"/>
              </w:rPr>
              <w:t>.</w:t>
            </w:r>
            <w:r w:rsidRPr="007972AC">
              <w:rPr>
                <w:lang w:val="ru-RU"/>
              </w:rPr>
              <w:t xml:space="preserve"> Безопасность и синергетика (опыт философского осмысления)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0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118" w:type="dxa"/>
          </w:tcPr>
          <w:p w14:paraId="5FE0C5B7" w14:textId="77777777" w:rsidR="000A6D38" w:rsidRPr="0045051E" w:rsidRDefault="000A6D38" w:rsidP="00D8536E">
            <w:pPr>
              <w:pStyle w:val="Table"/>
              <w:ind w:left="139" w:right="132"/>
              <w:rPr>
                <w:lang w:val="ru-RU"/>
              </w:rPr>
            </w:pPr>
            <w:r w:rsidRPr="0045051E">
              <w:rPr>
                <w:lang w:val="ru-RU"/>
              </w:rPr>
              <w:t xml:space="preserve">Безопасность - деятельность по защите от внешних и внутренних угроз, направленная на создание условий для стабильного сосуществования общества и государства. </w:t>
            </w:r>
            <w:r>
              <w:rPr>
                <w:lang w:val="ru-RU"/>
              </w:rPr>
              <w:t xml:space="preserve">  </w:t>
            </w:r>
          </w:p>
        </w:tc>
        <w:tc>
          <w:tcPr>
            <w:tcW w:w="2694" w:type="dxa"/>
          </w:tcPr>
          <w:p w14:paraId="4D0DDD8A" w14:textId="77777777" w:rsidR="000A6D38" w:rsidRPr="0045051E" w:rsidRDefault="000A6D38" w:rsidP="00D8536E">
            <w:pPr>
              <w:pStyle w:val="Table"/>
              <w:ind w:left="143" w:right="140"/>
              <w:rPr>
                <w:lang w:val="ru-RU"/>
              </w:rPr>
            </w:pPr>
            <w:r w:rsidRPr="0045051E">
              <w:rPr>
                <w:lang w:val="ru-RU"/>
              </w:rPr>
              <w:t xml:space="preserve"> Данное понятие отличается от остальных конечной целью – взаимодействием общества и государства.</w:t>
            </w:r>
          </w:p>
        </w:tc>
      </w:tr>
    </w:tbl>
    <w:p w14:paraId="09FE8109" w14:textId="77777777" w:rsidR="000A6D38" w:rsidRDefault="000A6D38" w:rsidP="00D20A79">
      <w:r>
        <w:t xml:space="preserve">На мой взгляд, рассмотренные в таблицы определения не сильно отличаются друг от друга, различные ученые дополняют или заменяют синонимами определение безопасности, но главная мысль у всех определений остается одинаковой. Самым общим определением безопасности, на мой взгляд, является обозначение </w:t>
      </w:r>
      <w:r w:rsidRPr="00C442CA">
        <w:t>безопасности как состояни</w:t>
      </w:r>
      <w:r>
        <w:t>я</w:t>
      </w:r>
      <w:r w:rsidRPr="00C442CA">
        <w:t xml:space="preserve"> защищенности</w:t>
      </w:r>
      <w:r>
        <w:t>, ведь такое определение можно применить к различным сферам жизни общества, обозначив конкретные объекты этой сферы. То есть это состояние, при котором нет угроз, низкая вероятность нанесения морального, физического или иного ущерба, а также созданы условия, способствующие оптимальному развитию субъекта.</w:t>
      </w:r>
    </w:p>
    <w:p w14:paraId="03A8EA46" w14:textId="73CF9364" w:rsidR="000A6D38" w:rsidRPr="00397712" w:rsidRDefault="000A6D38" w:rsidP="00D20A79">
      <w:pPr>
        <w:pStyle w:val="2"/>
        <w:rPr>
          <w:szCs w:val="24"/>
        </w:rPr>
      </w:pPr>
      <w:bookmarkStart w:id="10" w:name="_Toc129712345"/>
      <w:bookmarkStart w:id="11" w:name="_Toc129768269"/>
      <w:bookmarkStart w:id="12" w:name="_Toc131115115"/>
      <w:r>
        <w:lastRenderedPageBreak/>
        <w:t xml:space="preserve">1.2 </w:t>
      </w:r>
      <w:r w:rsidRPr="00397712">
        <w:t>Исходя из понимания категории «безопасность», сформулируйте собственное определение понятия «опасность». Как соотносятся опасность и ущерб?</w:t>
      </w:r>
      <w:bookmarkEnd w:id="10"/>
      <w:bookmarkEnd w:id="11"/>
      <w:bookmarkEnd w:id="12"/>
    </w:p>
    <w:p w14:paraId="02303528" w14:textId="77777777" w:rsidR="000A6D38" w:rsidRPr="00C442CA" w:rsidRDefault="000A6D38" w:rsidP="000A6D38">
      <w:r>
        <w:t>Исходя из рассмотренных определений безопасности, я могу определить понятие опасность таким образом: это возникающие явления или действия, которые могут создать угрозу нанесения вреда, тем самым повлияв на дальнейшее стабильное функционирование различных процессов. Опасность – это то, что еще не произошло, но потенциально может оказать негативное воздействие на како-либо объект, ухудшить его свойства и препятствовать полноценному развитию.</w:t>
      </w:r>
    </w:p>
    <w:p w14:paraId="0E73FC14" w14:textId="3BDDB3F9" w:rsidR="004F004F" w:rsidRDefault="000A6D38" w:rsidP="000A6D38">
      <w:r>
        <w:t xml:space="preserve">Для того, чтобы рассматривать соотношение понятий опасность и ущерб, стоит дать определение понятию ущерб. Ущерб – это вред, нанесенный определенными действиями. Я считаю, что </w:t>
      </w:r>
      <w:r w:rsidRPr="00C442CA">
        <w:t xml:space="preserve">ущерб </w:t>
      </w:r>
      <w:r>
        <w:t>является</w:t>
      </w:r>
      <w:r w:rsidRPr="00C442CA">
        <w:t xml:space="preserve"> следствие</w:t>
      </w:r>
      <w:r>
        <w:t>м</w:t>
      </w:r>
      <w:r w:rsidRPr="00C442CA">
        <w:t xml:space="preserve"> опасности</w:t>
      </w:r>
      <w:r>
        <w:t>, однако возникновение ущерба может быть не обязательным условием. П</w:t>
      </w:r>
      <w:r w:rsidRPr="00C442CA">
        <w:t xml:space="preserve">осле </w:t>
      </w:r>
      <w:r>
        <w:t>возникновения</w:t>
      </w:r>
      <w:r w:rsidRPr="00C442CA">
        <w:t xml:space="preserve"> опасности </w:t>
      </w:r>
      <w:r>
        <w:t>гипотетически есть шанс</w:t>
      </w:r>
      <w:r w:rsidRPr="00C442CA">
        <w:t xml:space="preserve"> причинен</w:t>
      </w:r>
      <w:r>
        <w:t>ия какого-либо</w:t>
      </w:r>
      <w:r w:rsidRPr="00C442CA">
        <w:t xml:space="preserve"> ущерб</w:t>
      </w:r>
      <w:r>
        <w:t>а, однако этого может и не случиться.</w:t>
      </w:r>
    </w:p>
    <w:p w14:paraId="5FE6FF51" w14:textId="057CC443" w:rsidR="000A6D38" w:rsidRPr="004F6E77" w:rsidRDefault="004F004F" w:rsidP="004F004F">
      <w:pPr>
        <w:spacing w:after="200" w:line="276" w:lineRule="auto"/>
        <w:ind w:firstLine="0"/>
        <w:jc w:val="left"/>
      </w:pPr>
      <w:r>
        <w:br w:type="page"/>
      </w:r>
    </w:p>
    <w:p w14:paraId="129A35C1" w14:textId="320632AC" w:rsidR="000A6D38" w:rsidRDefault="00D20A79" w:rsidP="00D20A79">
      <w:pPr>
        <w:pStyle w:val="1"/>
      </w:pPr>
      <w:bookmarkStart w:id="13" w:name="_Toc129712346"/>
      <w:bookmarkStart w:id="14" w:name="_Toc129768270"/>
      <w:bookmarkStart w:id="15" w:name="_Toc131115116"/>
      <w:r>
        <w:lastRenderedPageBreak/>
        <w:t xml:space="preserve">2. </w:t>
      </w:r>
      <w:r w:rsidR="000A6D38">
        <w:t>Исследование категории «экономическая безопасность»</w:t>
      </w:r>
      <w:bookmarkEnd w:id="13"/>
      <w:bookmarkEnd w:id="14"/>
      <w:bookmarkEnd w:id="15"/>
    </w:p>
    <w:p w14:paraId="32D2D125" w14:textId="4F515174" w:rsidR="00D20A79" w:rsidRPr="00D20A79" w:rsidRDefault="00D20A79" w:rsidP="00D20A79">
      <w:pPr>
        <w:pStyle w:val="2"/>
      </w:pPr>
      <w:bookmarkStart w:id="16" w:name="_Toc131115117"/>
      <w:r>
        <w:t xml:space="preserve">2.1 </w:t>
      </w:r>
      <w:r w:rsidRPr="00B67C24">
        <w:t>Контент-анализ категории «экономическая безопасность»</w:t>
      </w:r>
      <w:bookmarkEnd w:id="16"/>
    </w:p>
    <w:p w14:paraId="410CF738" w14:textId="77777777" w:rsidR="000A6D38" w:rsidRPr="00B67C24" w:rsidRDefault="000A6D38" w:rsidP="000A6D38">
      <w:pPr>
        <w:ind w:firstLine="0"/>
        <w:rPr>
          <w:sz w:val="24"/>
          <w:szCs w:val="24"/>
        </w:rPr>
      </w:pPr>
      <w:r w:rsidRPr="00B67C24">
        <w:rPr>
          <w:sz w:val="24"/>
          <w:szCs w:val="24"/>
        </w:rPr>
        <w:t xml:space="preserve">Таблица </w:t>
      </w:r>
      <w:r w:rsidRPr="00B67C24">
        <w:rPr>
          <w:sz w:val="24"/>
          <w:szCs w:val="24"/>
        </w:rPr>
        <w:fldChar w:fldCharType="begin"/>
      </w:r>
      <w:r w:rsidRPr="00B67C24">
        <w:rPr>
          <w:sz w:val="24"/>
          <w:szCs w:val="24"/>
        </w:rPr>
        <w:instrText xml:space="preserve"> SEQ Table \* ARABIC </w:instrText>
      </w:r>
      <w:r w:rsidRPr="00B67C2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 w:rsidRPr="00B67C2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-</w:t>
      </w:r>
      <w:r w:rsidRPr="00B67C24">
        <w:rPr>
          <w:sz w:val="24"/>
          <w:szCs w:val="24"/>
        </w:rPr>
        <w:t xml:space="preserve"> Контент-анализ категории «экономическая безопасность»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2014"/>
        <w:gridCol w:w="3797"/>
        <w:gridCol w:w="2552"/>
      </w:tblGrid>
      <w:tr w:rsidR="000A6D38" w:rsidRPr="008F5E43" w14:paraId="717BB28A" w14:textId="77777777" w:rsidTr="00D8536E">
        <w:trPr>
          <w:trHeight w:val="275"/>
        </w:trPr>
        <w:tc>
          <w:tcPr>
            <w:tcW w:w="885" w:type="dxa"/>
          </w:tcPr>
          <w:p w14:paraId="2974EB79" w14:textId="77777777" w:rsidR="000A6D38" w:rsidRPr="008F5E43" w:rsidRDefault="000A6D38" w:rsidP="00D8536E">
            <w:pPr>
              <w:pStyle w:val="Table"/>
              <w:jc w:val="center"/>
            </w:pPr>
            <w:r w:rsidRPr="008F5E43">
              <w:t>№ п/п</w:t>
            </w:r>
          </w:p>
        </w:tc>
        <w:tc>
          <w:tcPr>
            <w:tcW w:w="2014" w:type="dxa"/>
          </w:tcPr>
          <w:p w14:paraId="057A496B" w14:textId="77777777" w:rsidR="000A6D38" w:rsidRPr="008F5E43" w:rsidRDefault="000A6D38" w:rsidP="00D8536E">
            <w:pPr>
              <w:pStyle w:val="Table"/>
              <w:ind w:left="141" w:right="168"/>
              <w:jc w:val="center"/>
            </w:pPr>
            <w:r w:rsidRPr="008F5E43">
              <w:t>Источник</w:t>
            </w:r>
          </w:p>
        </w:tc>
        <w:tc>
          <w:tcPr>
            <w:tcW w:w="3797" w:type="dxa"/>
          </w:tcPr>
          <w:p w14:paraId="3F5F33C9" w14:textId="77777777" w:rsidR="000A6D38" w:rsidRPr="008F5E43" w:rsidRDefault="000A6D38" w:rsidP="00D8536E">
            <w:pPr>
              <w:pStyle w:val="Table"/>
              <w:ind w:left="116"/>
              <w:jc w:val="center"/>
            </w:pPr>
            <w:r w:rsidRPr="008F5E43">
              <w:t>Определение</w:t>
            </w:r>
          </w:p>
        </w:tc>
        <w:tc>
          <w:tcPr>
            <w:tcW w:w="2552" w:type="dxa"/>
          </w:tcPr>
          <w:p w14:paraId="42527C69" w14:textId="77777777" w:rsidR="000A6D38" w:rsidRPr="008F5E43" w:rsidRDefault="000A6D38" w:rsidP="00D8536E">
            <w:pPr>
              <w:pStyle w:val="Table"/>
              <w:ind w:left="142" w:right="142"/>
              <w:jc w:val="center"/>
            </w:pPr>
            <w:r w:rsidRPr="008F5E43">
              <w:t>Особенности</w:t>
            </w:r>
          </w:p>
        </w:tc>
      </w:tr>
      <w:tr w:rsidR="000A6D38" w:rsidRPr="008F5E43" w14:paraId="50A20DD4" w14:textId="77777777" w:rsidTr="00D8536E">
        <w:trPr>
          <w:trHeight w:val="414"/>
        </w:trPr>
        <w:tc>
          <w:tcPr>
            <w:tcW w:w="885" w:type="dxa"/>
          </w:tcPr>
          <w:p w14:paraId="317D55A4" w14:textId="77777777" w:rsidR="000A6D38" w:rsidRPr="008F5E43" w:rsidRDefault="000A6D38" w:rsidP="00D8536E">
            <w:pPr>
              <w:pStyle w:val="Table"/>
              <w:jc w:val="center"/>
            </w:pPr>
            <w:r w:rsidRPr="008F5E43">
              <w:t>1</w:t>
            </w:r>
          </w:p>
        </w:tc>
        <w:tc>
          <w:tcPr>
            <w:tcW w:w="2014" w:type="dxa"/>
          </w:tcPr>
          <w:p w14:paraId="304B31A5" w14:textId="2EFCAAAA" w:rsidR="000A6D38" w:rsidRPr="000A113F" w:rsidRDefault="000A6D38" w:rsidP="00D8536E">
            <w:pPr>
              <w:pStyle w:val="Table"/>
              <w:ind w:left="140" w:right="25" w:hanging="1"/>
              <w:rPr>
                <w:lang w:val="ru-RU"/>
              </w:rPr>
            </w:pPr>
            <w:r w:rsidRPr="000A113F">
              <w:rPr>
                <w:lang w:val="ru-RU"/>
              </w:rPr>
              <w:t xml:space="preserve">Прудиус Е. В. О понятии и системе экономической безопасности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1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</w:tcPr>
          <w:p w14:paraId="4FBC6234" w14:textId="77777777" w:rsidR="000A6D38" w:rsidRPr="000A113F" w:rsidRDefault="000A6D38" w:rsidP="00D8536E">
            <w:pPr>
              <w:pStyle w:val="Table"/>
              <w:ind w:left="116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рассматривается в научной литературе как качественная характеристика экономической системы, которая определяет ее способность поддерживать нормальные условия жизнедеятельности конкретного предприятия, отрасли, населения, устойчивое обеспечение ресурсами развития народного хозяйства, а также последовательную реализацию региональных и государственных интересов.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091047E0" w14:textId="77777777" w:rsidR="000A6D38" w:rsidRPr="00B67C24" w:rsidRDefault="000A6D38" w:rsidP="000C579D">
            <w:pPr>
              <w:pStyle w:val="Table"/>
              <w:numPr>
                <w:ilvl w:val="0"/>
                <w:numId w:val="2"/>
              </w:numPr>
              <w:ind w:right="142"/>
              <w:rPr>
                <w:lang w:val="ru-RU"/>
              </w:rPr>
            </w:pPr>
            <w:r w:rsidRPr="00B67C24">
              <w:rPr>
                <w:lang w:val="ru-RU"/>
              </w:rPr>
              <w:t xml:space="preserve">Рассматривается </w:t>
            </w:r>
            <w:proofErr w:type="gramStart"/>
            <w:r w:rsidRPr="00B67C24">
              <w:rPr>
                <w:lang w:val="ru-RU"/>
              </w:rPr>
              <w:t>с  «</w:t>
            </w:r>
            <w:proofErr w:type="gramEnd"/>
            <w:r w:rsidRPr="00B67C24">
              <w:rPr>
                <w:lang w:val="ru-RU"/>
              </w:rPr>
              <w:t>качественной» точки зрения, то есть определенные характеристики, благодаря которым достигается экономическая безопасность.</w:t>
            </w:r>
          </w:p>
        </w:tc>
      </w:tr>
      <w:tr w:rsidR="000A6D38" w:rsidRPr="008F5E43" w14:paraId="3837D083" w14:textId="77777777" w:rsidTr="00D8536E">
        <w:trPr>
          <w:trHeight w:val="3588"/>
        </w:trPr>
        <w:tc>
          <w:tcPr>
            <w:tcW w:w="885" w:type="dxa"/>
          </w:tcPr>
          <w:p w14:paraId="73F9535B" w14:textId="77777777" w:rsidR="000A6D38" w:rsidRPr="008F5E43" w:rsidRDefault="000A6D38" w:rsidP="00D8536E">
            <w:pPr>
              <w:pStyle w:val="Table"/>
              <w:jc w:val="center"/>
            </w:pPr>
            <w:r w:rsidRPr="008F5E43">
              <w:t>2</w:t>
            </w:r>
          </w:p>
        </w:tc>
        <w:tc>
          <w:tcPr>
            <w:tcW w:w="2014" w:type="dxa"/>
          </w:tcPr>
          <w:p w14:paraId="3EFFC5FE" w14:textId="77777777" w:rsidR="000A6D38" w:rsidRDefault="000A6D38" w:rsidP="00D8536E">
            <w:pPr>
              <w:pStyle w:val="Table"/>
              <w:ind w:left="141" w:right="168"/>
              <w:rPr>
                <w:lang w:val="ru-RU"/>
              </w:rPr>
            </w:pPr>
            <w:r w:rsidRPr="000A113F">
              <w:rPr>
                <w:lang w:val="ru-RU"/>
              </w:rPr>
              <w:t xml:space="preserve">Н. П. </w:t>
            </w:r>
            <w:proofErr w:type="spellStart"/>
            <w:r w:rsidRPr="000A113F">
              <w:rPr>
                <w:lang w:val="ru-RU"/>
              </w:rPr>
              <w:t>Купрещенко</w:t>
            </w:r>
            <w:proofErr w:type="spellEnd"/>
            <w:r w:rsidRPr="000A113F">
              <w:rPr>
                <w:lang w:val="ru-RU"/>
              </w:rPr>
              <w:t>.</w:t>
            </w:r>
          </w:p>
          <w:p w14:paraId="755B6588" w14:textId="6799960D" w:rsidR="000A6D38" w:rsidRPr="000A113F" w:rsidRDefault="000A6D38" w:rsidP="00D8536E">
            <w:pPr>
              <w:pStyle w:val="Table"/>
              <w:ind w:left="141" w:right="168"/>
              <w:rPr>
                <w:lang w:val="ru-RU"/>
              </w:rPr>
            </w:pPr>
            <w:r w:rsidRPr="000A113F">
              <w:rPr>
                <w:lang w:val="ru-RU"/>
              </w:rPr>
              <w:t xml:space="preserve">Экономическая безопасность.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2</w:t>
            </w:r>
            <w:r w:rsidR="0022619F" w:rsidRPr="00B302D8">
              <w:rPr>
                <w:lang w:val="ru-RU"/>
              </w:rPr>
              <w:t>]</w:t>
            </w:r>
            <w:r>
              <w:rPr>
                <w:lang w:val="ru-RU"/>
              </w:rPr>
              <w:t xml:space="preserve">     </w:t>
            </w:r>
          </w:p>
        </w:tc>
        <w:tc>
          <w:tcPr>
            <w:tcW w:w="3797" w:type="dxa"/>
          </w:tcPr>
          <w:p w14:paraId="4E52FE74" w14:textId="77777777" w:rsidR="000A6D38" w:rsidRPr="000A113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- такое состояние национального хозяйства, при котором оно способно обеспечивать поступательное развитие общества, его экономическую, социально-политическую стабильность, высокую обороноспособность в условиях воздействия неблагоприятных внешних и внутренних факторов, эффективное управление, защиту экономических интересов на национальном и международном уровнях.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60F87F48" w14:textId="77777777" w:rsidR="000A6D38" w:rsidRPr="00731A76" w:rsidRDefault="000A6D38" w:rsidP="000C579D">
            <w:pPr>
              <w:pStyle w:val="Table"/>
              <w:numPr>
                <w:ilvl w:val="0"/>
                <w:numId w:val="3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>Автор рассматривает условия обеспечения экономической безопасности не только внутри конкретной страны, но также и на «международном уровне».</w:t>
            </w:r>
          </w:p>
        </w:tc>
      </w:tr>
      <w:tr w:rsidR="000A6D38" w:rsidRPr="008F5E43" w14:paraId="4A2FA432" w14:textId="77777777" w:rsidTr="004F004F">
        <w:trPr>
          <w:trHeight w:val="286"/>
        </w:trPr>
        <w:tc>
          <w:tcPr>
            <w:tcW w:w="885" w:type="dxa"/>
            <w:tcBorders>
              <w:bottom w:val="nil"/>
            </w:tcBorders>
          </w:tcPr>
          <w:p w14:paraId="504705E2" w14:textId="77777777" w:rsidR="000A6D38" w:rsidRPr="008F5E43" w:rsidRDefault="000A6D38" w:rsidP="00D8536E">
            <w:pPr>
              <w:pStyle w:val="Table"/>
              <w:jc w:val="center"/>
            </w:pPr>
            <w:r w:rsidRPr="008F5E43">
              <w:t>3</w:t>
            </w:r>
          </w:p>
        </w:tc>
        <w:tc>
          <w:tcPr>
            <w:tcW w:w="2014" w:type="dxa"/>
            <w:tcBorders>
              <w:bottom w:val="nil"/>
            </w:tcBorders>
          </w:tcPr>
          <w:p w14:paraId="4FB99634" w14:textId="4B01DB3D" w:rsidR="000A6D38" w:rsidRPr="000A113F" w:rsidRDefault="000A6D38" w:rsidP="00D8536E">
            <w:pPr>
              <w:pStyle w:val="Table"/>
              <w:ind w:left="141" w:right="168"/>
              <w:rPr>
                <w:lang w:val="ru-RU"/>
              </w:rPr>
            </w:pPr>
            <w:r w:rsidRPr="000A113F">
              <w:rPr>
                <w:lang w:val="ru-RU"/>
              </w:rPr>
              <w:t xml:space="preserve">Основы экономической безопасности. </w:t>
            </w:r>
            <w:r>
              <w:rPr>
                <w:lang w:val="ru-RU"/>
              </w:rPr>
              <w:t xml:space="preserve"> </w:t>
            </w:r>
            <w:r w:rsidRPr="000A113F">
              <w:rPr>
                <w:lang w:val="ru-RU"/>
              </w:rPr>
              <w:t xml:space="preserve">(Государство, регион, предприятие, личность) / Под. ред. Е. А. </w:t>
            </w:r>
            <w:proofErr w:type="gramStart"/>
            <w:r w:rsidRPr="000A113F">
              <w:rPr>
                <w:lang w:val="ru-RU"/>
              </w:rPr>
              <w:t>Олейникова</w:t>
            </w:r>
            <w:r w:rsidR="0022619F" w:rsidRPr="00B302D8">
              <w:rPr>
                <w:lang w:val="ru-RU"/>
              </w:rPr>
              <w:t>[</w:t>
            </w:r>
            <w:proofErr w:type="gramEnd"/>
            <w:r w:rsidR="0022619F" w:rsidRPr="00B302D8">
              <w:rPr>
                <w:lang w:val="ru-RU"/>
              </w:rPr>
              <w:t>1</w:t>
            </w:r>
            <w:r w:rsidR="0022619F">
              <w:rPr>
                <w:lang w:val="ru-RU"/>
              </w:rPr>
              <w:t>3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  <w:tcBorders>
              <w:bottom w:val="nil"/>
            </w:tcBorders>
          </w:tcPr>
          <w:p w14:paraId="1DC42056" w14:textId="36A23618" w:rsidR="000A6D38" w:rsidRPr="000A113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- состояние экономики и</w:t>
            </w:r>
            <w:r w:rsidR="004F004F">
              <w:rPr>
                <w:lang w:val="ru-RU"/>
              </w:rPr>
              <w:t xml:space="preserve"> </w:t>
            </w:r>
            <w:r w:rsidRPr="000A113F">
              <w:rPr>
                <w:lang w:val="ru-RU"/>
              </w:rPr>
              <w:t>власти, при котором обеспечивается гарантированная защита национальных интересов, гармоничное, социально направленное развитие страны, достаточный экономический и оборонный потенциал даже при неблагоприятных вариантах развития внутренних и внешних процессов.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bottom w:val="nil"/>
            </w:tcBorders>
          </w:tcPr>
          <w:p w14:paraId="081935BF" w14:textId="77777777" w:rsidR="000A6D38" w:rsidRPr="00731A76" w:rsidRDefault="000A6D38" w:rsidP="000C579D">
            <w:pPr>
              <w:pStyle w:val="Table"/>
              <w:numPr>
                <w:ilvl w:val="0"/>
                <w:numId w:val="4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 xml:space="preserve">Рассматривается как стабильное состояние, которое возможно даже при наличии каких-либо негативных условий. </w:t>
            </w:r>
          </w:p>
        </w:tc>
      </w:tr>
    </w:tbl>
    <w:p w14:paraId="4E854C1F" w14:textId="6015A0F9" w:rsidR="00D20A79" w:rsidRDefault="00D20A79">
      <w:r>
        <w:br w:type="page"/>
      </w:r>
    </w:p>
    <w:p w14:paraId="3B195C00" w14:textId="1DC0623C" w:rsidR="00D20A79" w:rsidRPr="00D20A79" w:rsidRDefault="00D20A79" w:rsidP="00D20A79">
      <w:pPr>
        <w:pStyle w:val="af8"/>
        <w:keepNext/>
        <w:rPr>
          <w:i w:val="0"/>
          <w:iCs w:val="0"/>
          <w:color w:val="auto"/>
          <w:sz w:val="24"/>
          <w:szCs w:val="24"/>
        </w:rPr>
      </w:pPr>
      <w:r w:rsidRPr="00D20A79">
        <w:rPr>
          <w:i w:val="0"/>
          <w:iCs w:val="0"/>
          <w:color w:val="auto"/>
          <w:sz w:val="24"/>
          <w:szCs w:val="24"/>
        </w:rPr>
        <w:lastRenderedPageBreak/>
        <w:t>Продолжение таблицы 2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2014"/>
        <w:gridCol w:w="3797"/>
        <w:gridCol w:w="2552"/>
      </w:tblGrid>
      <w:tr w:rsidR="000A6D38" w:rsidRPr="008F5E43" w14:paraId="40491E48" w14:textId="77777777" w:rsidTr="004F004F">
        <w:trPr>
          <w:trHeight w:val="414"/>
        </w:trPr>
        <w:tc>
          <w:tcPr>
            <w:tcW w:w="885" w:type="dxa"/>
            <w:tcBorders>
              <w:top w:val="single" w:sz="4" w:space="0" w:color="auto"/>
            </w:tcBorders>
          </w:tcPr>
          <w:p w14:paraId="20BAFAC4" w14:textId="69BB38F7" w:rsidR="000A6D38" w:rsidRPr="008F5E43" w:rsidRDefault="000A6D38" w:rsidP="00D8536E">
            <w:pPr>
              <w:pStyle w:val="Table"/>
              <w:jc w:val="center"/>
            </w:pPr>
            <w:r w:rsidRPr="008F5E43">
              <w:t>4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4032FA8F" w14:textId="5CD99692" w:rsidR="000A6D38" w:rsidRPr="000A113F" w:rsidRDefault="000A6D38" w:rsidP="00D8536E">
            <w:pPr>
              <w:pStyle w:val="Table"/>
              <w:ind w:left="141" w:right="168"/>
              <w:rPr>
                <w:lang w:val="ru-RU"/>
              </w:rPr>
            </w:pPr>
            <w:r w:rsidRPr="000A113F">
              <w:rPr>
                <w:lang w:val="ru-RU"/>
              </w:rPr>
              <w:t xml:space="preserve">Паньков В. Экономическая безопасность: микрохозяйсвенный и внутренний аспекты.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4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  <w:tcBorders>
              <w:top w:val="single" w:sz="4" w:space="0" w:color="auto"/>
            </w:tcBorders>
          </w:tcPr>
          <w:p w14:paraId="7EC3131E" w14:textId="77777777" w:rsidR="000A6D38" w:rsidRPr="000A113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- такое состояние национальной экономики, которое характеризуется ее устойчивостью, «иммунитетом» к воздействию внутренних и внешних факторов, нарушающих нормальное функционирование процесса общественного воспроизводства, подрывающих достигнутый уровень жизни населения и тем самым вызывающих повышенную социальную напряженность в обществе, а также угрозу существованию государства.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CC15791" w14:textId="77777777" w:rsidR="000A6D38" w:rsidRPr="00731A76" w:rsidRDefault="000A6D38" w:rsidP="000C579D">
            <w:pPr>
              <w:pStyle w:val="Table"/>
              <w:numPr>
                <w:ilvl w:val="0"/>
                <w:numId w:val="5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 xml:space="preserve">Суть данного определения похожа на предыдущее, акцент сделан на устойчивом функционировании при наличии неблагоприятных воздействий. </w:t>
            </w:r>
          </w:p>
        </w:tc>
      </w:tr>
      <w:tr w:rsidR="000A6D38" w:rsidRPr="008F5E43" w14:paraId="63D9C5B9" w14:textId="77777777" w:rsidTr="00D20A79">
        <w:trPr>
          <w:trHeight w:val="2487"/>
        </w:trPr>
        <w:tc>
          <w:tcPr>
            <w:tcW w:w="885" w:type="dxa"/>
          </w:tcPr>
          <w:p w14:paraId="501B8A5F" w14:textId="77777777" w:rsidR="000A6D38" w:rsidRPr="00731A76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14" w:type="dxa"/>
          </w:tcPr>
          <w:p w14:paraId="4B982CA9" w14:textId="123F29F3" w:rsidR="000A6D38" w:rsidRPr="00731A76" w:rsidRDefault="000A6D38" w:rsidP="00D8536E">
            <w:pPr>
              <w:pStyle w:val="Table"/>
              <w:ind w:left="141" w:right="168"/>
              <w:rPr>
                <w:lang w:val="ru-RU"/>
              </w:rPr>
            </w:pPr>
            <w:r w:rsidRPr="00731A76">
              <w:rPr>
                <w:lang w:val="ru-RU"/>
              </w:rPr>
              <w:t xml:space="preserve">Рубанов В. Безопасность – лозунги, теория и политическая практика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5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</w:tcPr>
          <w:p w14:paraId="27F63A8B" w14:textId="77777777" w:rsidR="000A6D38" w:rsidRPr="000A113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представляет собой способность национальной экономики обеспечивать благосостояние нации и стабильность внутреннего рынка независимо от действий внешних факторов.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2C30B699" w14:textId="77777777" w:rsidR="000A6D38" w:rsidRPr="00731A76" w:rsidRDefault="000A6D38" w:rsidP="000C579D">
            <w:pPr>
              <w:pStyle w:val="Table"/>
              <w:numPr>
                <w:ilvl w:val="0"/>
                <w:numId w:val="10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>В данном определении не рассматривается воздействие внутренних факторов, а делается акцент на внешние факторы.</w:t>
            </w:r>
          </w:p>
        </w:tc>
      </w:tr>
      <w:tr w:rsidR="000A6D38" w:rsidRPr="008F5E43" w14:paraId="0D001C91" w14:textId="77777777" w:rsidTr="00D8536E">
        <w:trPr>
          <w:trHeight w:val="3588"/>
        </w:trPr>
        <w:tc>
          <w:tcPr>
            <w:tcW w:w="885" w:type="dxa"/>
          </w:tcPr>
          <w:p w14:paraId="3483489D" w14:textId="77777777" w:rsidR="000A6D38" w:rsidRPr="00731A76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014" w:type="dxa"/>
          </w:tcPr>
          <w:p w14:paraId="2B8572EC" w14:textId="529E729C" w:rsidR="000A6D38" w:rsidRPr="0022619F" w:rsidRDefault="000A6D38" w:rsidP="00D8536E">
            <w:pPr>
              <w:pStyle w:val="Table"/>
              <w:rPr>
                <w:lang w:val="ru-RU"/>
              </w:rPr>
            </w:pPr>
            <w:r w:rsidRPr="007972AC">
              <w:rPr>
                <w:lang w:val="ru-RU"/>
              </w:rPr>
              <w:t xml:space="preserve">Смагина </w:t>
            </w:r>
            <w:proofErr w:type="gramStart"/>
            <w:r w:rsidRPr="007972AC">
              <w:rPr>
                <w:lang w:val="ru-RU"/>
              </w:rPr>
              <w:t>В.В.</w:t>
            </w:r>
            <w:proofErr w:type="gramEnd"/>
            <w:r w:rsidRPr="007972AC">
              <w:rPr>
                <w:lang w:val="ru-RU"/>
              </w:rPr>
              <w:t xml:space="preserve"> Составляющие экономической безопасности государства в </w:t>
            </w:r>
            <w:proofErr w:type="spellStart"/>
            <w:r w:rsidRPr="007972AC">
              <w:rPr>
                <w:lang w:val="ru-RU"/>
              </w:rPr>
              <w:t>энергосфере</w:t>
            </w:r>
            <w:proofErr w:type="spellEnd"/>
            <w:r w:rsidRPr="007972AC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6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</w:tcPr>
          <w:p w14:paraId="399690F1" w14:textId="77777777" w:rsidR="000A6D38" w:rsidRPr="00731A76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731A76">
              <w:rPr>
                <w:lang w:val="ru-RU"/>
              </w:rPr>
              <w:t>Экономическая безопасность страны – защищенность экономических отношений, определяющих прогрессивное развитие экономического потенциала страны и обеспечивающих повышение уровня благосостояния всех членов общества, его отдельных социальных групп и формирующих основы обороноспособности страны от опасностей и угроз.</w:t>
            </w:r>
          </w:p>
        </w:tc>
        <w:tc>
          <w:tcPr>
            <w:tcW w:w="2552" w:type="dxa"/>
          </w:tcPr>
          <w:p w14:paraId="604332C8" w14:textId="77777777" w:rsidR="000A6D38" w:rsidRPr="00731A76" w:rsidRDefault="000A6D38" w:rsidP="000C579D">
            <w:pPr>
              <w:pStyle w:val="Table"/>
              <w:numPr>
                <w:ilvl w:val="0"/>
                <w:numId w:val="6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 xml:space="preserve">В качестве объекта защиты выступают экономические отношения. </w:t>
            </w:r>
          </w:p>
        </w:tc>
      </w:tr>
      <w:tr w:rsidR="000A6D38" w:rsidRPr="008F5E43" w14:paraId="7E902FE9" w14:textId="77777777" w:rsidTr="00D20A79">
        <w:trPr>
          <w:trHeight w:val="839"/>
        </w:trPr>
        <w:tc>
          <w:tcPr>
            <w:tcW w:w="885" w:type="dxa"/>
          </w:tcPr>
          <w:p w14:paraId="5854AE75" w14:textId="77777777" w:rsidR="000A6D38" w:rsidRPr="00731A76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14" w:type="dxa"/>
          </w:tcPr>
          <w:p w14:paraId="28B378DE" w14:textId="4270997B" w:rsidR="000A6D38" w:rsidRPr="00731A76" w:rsidRDefault="000A6D38" w:rsidP="00F774ED">
            <w:pPr>
              <w:pStyle w:val="Table"/>
              <w:ind w:left="141" w:right="168"/>
              <w:rPr>
                <w:lang w:val="ru-RU"/>
              </w:rPr>
            </w:pPr>
            <w:r w:rsidRPr="00731A76">
              <w:rPr>
                <w:lang w:val="ru-RU"/>
              </w:rPr>
              <w:t>С. В. Блохин Направления укрепления экономической безопасности России в современных условиях</w:t>
            </w:r>
            <w:r w:rsidRPr="006B0DE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7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</w:tcPr>
          <w:p w14:paraId="08309D51" w14:textId="77777777" w:rsidR="000A6D38" w:rsidRPr="006B0DE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6B0DEF">
              <w:rPr>
                <w:lang w:val="ru-RU"/>
              </w:rPr>
              <w:t xml:space="preserve">Экономическая безопасность – это достаточность обеспечения требуемого уровня национальной безопасности собственными финансовыми и другими необходимыми ресурсами, создание благоприятных условий для развития экономики и повышения уровня конкурентоспособности страны и защищенность жизненно важных интересов личности, общества и </w:t>
            </w:r>
            <w:r w:rsidRPr="006B0DEF">
              <w:rPr>
                <w:lang w:val="ru-RU"/>
              </w:rPr>
              <w:lastRenderedPageBreak/>
              <w:t>государства в экономической сфере от внутренних и внешних угроз.</w:t>
            </w:r>
          </w:p>
        </w:tc>
        <w:tc>
          <w:tcPr>
            <w:tcW w:w="2552" w:type="dxa"/>
          </w:tcPr>
          <w:p w14:paraId="4C0FD689" w14:textId="77777777" w:rsidR="000A6D38" w:rsidRPr="00731A76" w:rsidRDefault="000A6D38" w:rsidP="000C579D">
            <w:pPr>
              <w:pStyle w:val="Table"/>
              <w:numPr>
                <w:ilvl w:val="0"/>
                <w:numId w:val="7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lastRenderedPageBreak/>
              <w:t>Обозначен «требуемый уровень», но нет его интерпретации.</w:t>
            </w:r>
          </w:p>
          <w:p w14:paraId="16A622C2" w14:textId="77777777" w:rsidR="000A6D38" w:rsidRPr="00731A76" w:rsidRDefault="000A6D38" w:rsidP="00D8536E">
            <w:pPr>
              <w:pStyle w:val="Table"/>
              <w:ind w:left="502" w:right="142"/>
              <w:rPr>
                <w:lang w:val="ru-RU"/>
              </w:rPr>
            </w:pPr>
          </w:p>
        </w:tc>
      </w:tr>
      <w:tr w:rsidR="000A6D38" w:rsidRPr="008F5E43" w14:paraId="3AC3FF02" w14:textId="77777777" w:rsidTr="00D20A79">
        <w:trPr>
          <w:trHeight w:val="2824"/>
        </w:trPr>
        <w:tc>
          <w:tcPr>
            <w:tcW w:w="885" w:type="dxa"/>
          </w:tcPr>
          <w:p w14:paraId="7C8AE9C3" w14:textId="77777777" w:rsidR="000A6D38" w:rsidRPr="00731A76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14" w:type="dxa"/>
          </w:tcPr>
          <w:p w14:paraId="7836E23C" w14:textId="3524236C" w:rsidR="000A6D38" w:rsidRPr="000A113F" w:rsidRDefault="000A6D38" w:rsidP="00D8536E">
            <w:pPr>
              <w:pStyle w:val="Table"/>
              <w:ind w:left="141"/>
              <w:rPr>
                <w:lang w:val="ru-RU"/>
              </w:rPr>
            </w:pPr>
            <w:r w:rsidRPr="000A113F">
              <w:rPr>
                <w:lang w:val="ru-RU"/>
              </w:rPr>
              <w:t xml:space="preserve">Абалкин </w:t>
            </w:r>
            <w:proofErr w:type="gramStart"/>
            <w:r w:rsidRPr="000A113F">
              <w:rPr>
                <w:lang w:val="ru-RU"/>
              </w:rPr>
              <w:t>Л.И.</w:t>
            </w:r>
            <w:proofErr w:type="gramEnd"/>
            <w:r w:rsidRPr="000A113F">
              <w:rPr>
                <w:lang w:val="ru-RU"/>
              </w:rPr>
              <w:t xml:space="preserve"> Экономическая безопасность России: угрозы и</w:t>
            </w:r>
            <w:r w:rsidRPr="000A113F">
              <w:t> </w:t>
            </w:r>
            <w:r w:rsidRPr="000A113F">
              <w:rPr>
                <w:lang w:val="ru-RU"/>
              </w:rPr>
              <w:t>их отражение</w:t>
            </w:r>
            <w:r w:rsidR="0022619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8</w:t>
            </w:r>
            <w:r w:rsidR="0022619F" w:rsidRPr="00B302D8">
              <w:rPr>
                <w:lang w:val="ru-RU"/>
              </w:rPr>
              <w:t>]</w:t>
            </w:r>
            <w:r w:rsidRPr="000A113F">
              <w:rPr>
                <w:lang w:val="ru-RU"/>
              </w:rPr>
              <w:t xml:space="preserve"> </w:t>
            </w:r>
          </w:p>
        </w:tc>
        <w:tc>
          <w:tcPr>
            <w:tcW w:w="3797" w:type="dxa"/>
          </w:tcPr>
          <w:p w14:paraId="6C921680" w14:textId="77777777" w:rsidR="000A6D38" w:rsidRPr="007972AC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8F5E43">
              <w:rPr>
                <w:lang w:val="ru-RU"/>
              </w:rPr>
              <w:t>Экономическая безопасность – это состояние экономической системы, которое позволяет ей развиваться динамично, эффективно и решать социальные задачи и при котором государство имеет возможность вырабатывать и проводить в жизнь независимую экономическую политику.</w:t>
            </w:r>
          </w:p>
        </w:tc>
        <w:tc>
          <w:tcPr>
            <w:tcW w:w="2552" w:type="dxa"/>
          </w:tcPr>
          <w:p w14:paraId="3B760C55" w14:textId="77777777" w:rsidR="000A6D38" w:rsidRPr="00731A76" w:rsidRDefault="000A6D38" w:rsidP="000C579D">
            <w:pPr>
              <w:pStyle w:val="Table"/>
              <w:numPr>
                <w:ilvl w:val="0"/>
                <w:numId w:val="9"/>
              </w:numPr>
              <w:ind w:right="142"/>
              <w:rPr>
                <w:lang w:val="ru-RU"/>
              </w:rPr>
            </w:pPr>
            <w:r w:rsidRPr="00B67C24">
              <w:rPr>
                <w:lang w:val="ru-RU"/>
              </w:rPr>
              <w:t>В данном определении акцент идет на развитие экономической системы.</w:t>
            </w:r>
          </w:p>
        </w:tc>
      </w:tr>
      <w:tr w:rsidR="000A6D38" w:rsidRPr="008F5E43" w14:paraId="3D95A601" w14:textId="77777777" w:rsidTr="00D20A79">
        <w:trPr>
          <w:trHeight w:val="2693"/>
        </w:trPr>
        <w:tc>
          <w:tcPr>
            <w:tcW w:w="885" w:type="dxa"/>
          </w:tcPr>
          <w:p w14:paraId="0C1AB94F" w14:textId="77777777" w:rsidR="000A6D38" w:rsidRPr="00731A76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014" w:type="dxa"/>
          </w:tcPr>
          <w:p w14:paraId="7843CD69" w14:textId="4762137F" w:rsidR="000A6D38" w:rsidRPr="000A113F" w:rsidRDefault="000A6D38" w:rsidP="00D8536E">
            <w:pPr>
              <w:pStyle w:val="Table"/>
              <w:ind w:left="141"/>
              <w:rPr>
                <w:lang w:val="ru-RU"/>
              </w:rPr>
            </w:pPr>
            <w:r w:rsidRPr="000A113F">
              <w:rPr>
                <w:lang w:val="ru-RU"/>
              </w:rPr>
              <w:t xml:space="preserve">Внешнеэкономический толковый словарь И.П. </w:t>
            </w:r>
            <w:proofErr w:type="spellStart"/>
            <w:r w:rsidRPr="000A113F">
              <w:rPr>
                <w:lang w:val="ru-RU"/>
              </w:rPr>
              <w:t>Фаминский</w:t>
            </w:r>
            <w:proofErr w:type="spellEnd"/>
            <w:r w:rsidRPr="000A113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[1</w:t>
            </w:r>
            <w:r w:rsidR="0022619F">
              <w:rPr>
                <w:lang w:val="ru-RU"/>
              </w:rPr>
              <w:t>9</w:t>
            </w:r>
            <w:r w:rsidR="0022619F" w:rsidRPr="00B302D8">
              <w:rPr>
                <w:lang w:val="ru-RU"/>
              </w:rPr>
              <w:t>]</w:t>
            </w:r>
          </w:p>
        </w:tc>
        <w:tc>
          <w:tcPr>
            <w:tcW w:w="3797" w:type="dxa"/>
          </w:tcPr>
          <w:p w14:paraId="5C2C1A72" w14:textId="77777777" w:rsidR="000A6D38" w:rsidRPr="000A113F" w:rsidRDefault="000A6D38" w:rsidP="00D8536E">
            <w:pPr>
              <w:pStyle w:val="Table"/>
              <w:ind w:left="116" w:right="135"/>
              <w:rPr>
                <w:lang w:val="ru-RU"/>
              </w:rPr>
            </w:pPr>
            <w:r w:rsidRPr="000A113F">
              <w:rPr>
                <w:lang w:val="ru-RU"/>
              </w:rPr>
              <w:t>Экономическая безопасность – это состояние национальной экономики, при котором обеспечивается ее независимость, стабильность и устойчивость, способность к развитию и совершенствованию деловой активности, поддержанию и улучшению жизни населения.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22FF776F" w14:textId="77777777" w:rsidR="000A6D38" w:rsidRPr="00B67C24" w:rsidRDefault="000A6D38" w:rsidP="000C579D">
            <w:pPr>
              <w:pStyle w:val="Table"/>
              <w:numPr>
                <w:ilvl w:val="0"/>
                <w:numId w:val="8"/>
              </w:numPr>
              <w:ind w:right="142"/>
              <w:rPr>
                <w:lang w:val="ru-RU"/>
              </w:rPr>
            </w:pPr>
            <w:r w:rsidRPr="00731A76">
              <w:rPr>
                <w:lang w:val="ru-RU"/>
              </w:rPr>
              <w:t>В данном определении перечислены условия, которые обеспечиваются при экономической безопасности.</w:t>
            </w:r>
          </w:p>
        </w:tc>
      </w:tr>
    </w:tbl>
    <w:p w14:paraId="0DF4A5E4" w14:textId="77777777" w:rsidR="000A6D38" w:rsidRPr="00B273DE" w:rsidRDefault="000A6D38" w:rsidP="00D20A79">
      <w:pPr>
        <w:rPr>
          <w:u w:val="single"/>
        </w:rPr>
      </w:pPr>
      <w:r>
        <w:t>Так же, как и при определении безопасности, термин экономическая безопасность рассматривается в различных источниках практически одинаково, с включением в определение собственной оценки этого понятия. Проанализировав рассмотренные определения, я понимаю термин экономическая безопасность как состояние защищенности экономической системы государства от воздействия различных факторов и наличие возможностей для ее стабильного и устойчивого развития. Возможно, это определение сформулировано мной слишком в общем виде, однако включение различных условий и субъектов, на мой взгляд, ограничивает возможность применения данного определения.</w:t>
      </w:r>
    </w:p>
    <w:p w14:paraId="7D8CE0FC" w14:textId="224D2778" w:rsidR="000A6D38" w:rsidRPr="000A113F" w:rsidRDefault="000A6D38" w:rsidP="00D20A79">
      <w:pPr>
        <w:pStyle w:val="2"/>
        <w:rPr>
          <w:szCs w:val="24"/>
        </w:rPr>
      </w:pPr>
      <w:bookmarkStart w:id="17" w:name="_Toc129712347"/>
      <w:bookmarkStart w:id="18" w:name="_Toc129768271"/>
      <w:bookmarkStart w:id="19" w:name="_Toc131115118"/>
      <w:r>
        <w:t xml:space="preserve">2.2 </w:t>
      </w:r>
      <w:r w:rsidRPr="000A113F">
        <w:t>Как можно классифицировать объекты экономической безопасности государства? Что, на ваш взгляд, нуждается в наибольшей защите?</w:t>
      </w:r>
      <w:bookmarkEnd w:id="17"/>
      <w:bookmarkEnd w:id="18"/>
      <w:bookmarkEnd w:id="19"/>
    </w:p>
    <w:p w14:paraId="20A0167D" w14:textId="77777777" w:rsidR="000A6D38" w:rsidRDefault="000A6D38" w:rsidP="000A6D38">
      <w:pPr>
        <w:rPr>
          <w:b/>
          <w:bCs/>
          <w:szCs w:val="24"/>
        </w:rPr>
      </w:pPr>
      <w:r>
        <w:t xml:space="preserve">Анализ нормативных правовых актов РФ показал, что в Федеральном законе «О безопасности», Стратегии экономической безопасности Российской Федерации на период до 2030 г.» понятие «объекты экономической </w:t>
      </w:r>
      <w:r>
        <w:lastRenderedPageBreak/>
        <w:t>безопасности» не используется в отличие от ранее действовавших нормативно-правовых актов, в которых этот термин был зафиксирован.</w:t>
      </w:r>
    </w:p>
    <w:p w14:paraId="388B8577" w14:textId="2431818C" w:rsidR="000A6D38" w:rsidRPr="00C00AB5" w:rsidRDefault="000A6D38" w:rsidP="000A6D38">
      <w:r w:rsidRPr="00720FA2">
        <w:t>Объектами экономической безопасности является экономическая система в комплексе, так и её элементы: природные богатства, производственные и непроизводственные фонды, недвижимость, финансовые ресурсы (а также экономические ресурсы), хозяйственные структуры, семья, отдельная</w:t>
      </w:r>
      <w:r>
        <w:t xml:space="preserve"> </w:t>
      </w:r>
      <w:r w:rsidRPr="00720FA2">
        <w:t>личность и другие.</w:t>
      </w:r>
      <w:r>
        <w:t xml:space="preserve"> </w:t>
      </w:r>
      <w:r w:rsidR="00841A38" w:rsidRPr="00841A38">
        <w:t>[</w:t>
      </w:r>
      <w:r w:rsidR="00841A38" w:rsidRPr="00C00AB5">
        <w:t>27]</w:t>
      </w:r>
    </w:p>
    <w:p w14:paraId="301A0E37" w14:textId="0E79686D" w:rsidR="00D20A79" w:rsidRDefault="00D20A79" w:rsidP="00D20A79">
      <w:r>
        <w:t xml:space="preserve">Все объекты экономической безопасности находятся в тесной связи, поэтому, на мой взгляд, нельзя выделить один или несколько, которые нуждаются в наибольшей защите. </w:t>
      </w:r>
    </w:p>
    <w:p w14:paraId="5B8BE7B7" w14:textId="52A331BD" w:rsidR="000A6D38" w:rsidRPr="000A113F" w:rsidRDefault="000A6D38" w:rsidP="00D20A79">
      <w:pPr>
        <w:pStyle w:val="1"/>
        <w:rPr>
          <w:szCs w:val="22"/>
        </w:rPr>
      </w:pPr>
      <w:bookmarkStart w:id="20" w:name="_Toc129712348"/>
      <w:bookmarkStart w:id="21" w:name="_Toc129768272"/>
      <w:bookmarkStart w:id="22" w:name="_Toc131115119"/>
      <w:r>
        <w:lastRenderedPageBreak/>
        <w:t>3 Исследование составляющих экономической безопасности государства</w:t>
      </w:r>
      <w:bookmarkEnd w:id="20"/>
      <w:bookmarkEnd w:id="21"/>
      <w:bookmarkEnd w:id="22"/>
    </w:p>
    <w:p w14:paraId="21454E3E" w14:textId="64C49336" w:rsidR="000A6D38" w:rsidRPr="000A113F" w:rsidRDefault="000A6D38" w:rsidP="00D20A79">
      <w:pPr>
        <w:pStyle w:val="2"/>
      </w:pPr>
      <w:bookmarkStart w:id="23" w:name="_Toc129712349"/>
      <w:bookmarkStart w:id="24" w:name="_Toc129768273"/>
      <w:bookmarkStart w:id="25" w:name="_Toc131115120"/>
      <w:r>
        <w:t>3.1 Определение</w:t>
      </w:r>
      <w:r w:rsidRPr="000A113F">
        <w:t xml:space="preserve"> поняти</w:t>
      </w:r>
      <w:r>
        <w:t>я</w:t>
      </w:r>
      <w:r w:rsidRPr="000A113F">
        <w:t xml:space="preserve"> «составляющие экономической безопасности государства»</w:t>
      </w:r>
      <w:bookmarkEnd w:id="23"/>
      <w:bookmarkEnd w:id="24"/>
      <w:bookmarkEnd w:id="25"/>
    </w:p>
    <w:p w14:paraId="7AD7768A" w14:textId="77777777" w:rsidR="000A6D38" w:rsidRDefault="000A6D38" w:rsidP="000A6D38">
      <w:r>
        <w:t>Составляющие экономической безопасности – это элементы, из которых состоит система экономической безопасности государства, которые влияют на функционирование всей системы.</w:t>
      </w:r>
    </w:p>
    <w:p w14:paraId="36EB7A0E" w14:textId="77777777" w:rsidR="000A6D38" w:rsidRPr="00A63C2A" w:rsidRDefault="000A6D38" w:rsidP="000A6D38">
      <w:r>
        <w:t>К составляющим экономической безопасности относятся: производственная, демографическая, энергетическая, внешнеэкономическая, инвестиционно-инновационная, научно-техническая, продовольственная, социальная, финансовая, экологическая составляющие.</w:t>
      </w:r>
    </w:p>
    <w:p w14:paraId="02B6308C" w14:textId="77777777" w:rsidR="000A6D38" w:rsidRDefault="000A6D38" w:rsidP="000A6D38">
      <w:r>
        <w:t>В различных источниках составляющие называются структурными элементами, сферами или компонентами, поэтому я могу сделать вывод о том, что нет единого определения для всех этих терминов. На мой взгляд, перечисленные термины действительно имеют схожие определения, но всё-таки «составляющие экономической безопасности» - понятие немного шире остальных, так как все, что включено в данное понятие можно назвать и сферами, и структурными элементами, и компонентами.</w:t>
      </w:r>
    </w:p>
    <w:p w14:paraId="22712CF3" w14:textId="4E1CD9AA" w:rsidR="000A6D38" w:rsidRPr="00CC2980" w:rsidRDefault="000A6D38" w:rsidP="00D20A79">
      <w:pPr>
        <w:pStyle w:val="2"/>
      </w:pPr>
      <w:bookmarkStart w:id="26" w:name="_Toc129712350"/>
      <w:bookmarkStart w:id="27" w:name="_Toc129768274"/>
      <w:bookmarkStart w:id="28" w:name="_Toc131115121"/>
      <w:r>
        <w:t xml:space="preserve">3.2 </w:t>
      </w:r>
      <w:r w:rsidRPr="00CC2980">
        <w:t>Считаете ли вы, что финансовая составляющая</w:t>
      </w:r>
      <w:r>
        <w:t xml:space="preserve"> </w:t>
      </w:r>
      <w:r w:rsidRPr="00CC2980">
        <w:t>экономической безопасности является приоритетной относительно других составляющих?</w:t>
      </w:r>
      <w:bookmarkEnd w:id="26"/>
      <w:bookmarkEnd w:id="27"/>
      <w:bookmarkEnd w:id="28"/>
    </w:p>
    <w:p w14:paraId="6AD621B2" w14:textId="77777777" w:rsidR="000A6D38" w:rsidRDefault="000A6D38" w:rsidP="000A6D38">
      <w:r>
        <w:t xml:space="preserve">На мой взгляд, невозможно выделить приоритетную составляющую. Они представляют собой комплексное воздействие на экономическую безопасность, только одна финансовая составляющая не может в полной мере обеспечить экономическую безопасность без всех остальных составляющих. Необходимо равномерное функционирование и развитие всех составляющих. Все они тесно взаимосвязаны между собой, поэтому выделение одной как </w:t>
      </w:r>
      <w:r>
        <w:lastRenderedPageBreak/>
        <w:t xml:space="preserve">главенствующей невозможно, так как не обеспечит полную гарантию экономической безопасности. </w:t>
      </w:r>
    </w:p>
    <w:p w14:paraId="33D79C15" w14:textId="07FED69E" w:rsidR="000A6D38" w:rsidRDefault="000A6D38" w:rsidP="00D20A79">
      <w:pPr>
        <w:pStyle w:val="1"/>
        <w:rPr>
          <w:u w:val="single"/>
        </w:rPr>
      </w:pPr>
      <w:bookmarkStart w:id="29" w:name="_Toc129712351"/>
      <w:bookmarkStart w:id="30" w:name="_Toc129768275"/>
      <w:bookmarkStart w:id="31" w:name="_Toc131115122"/>
      <w:r>
        <w:lastRenderedPageBreak/>
        <w:t>4 Исследование индикаторов экономической безопасности государства</w:t>
      </w:r>
      <w:bookmarkEnd w:id="29"/>
      <w:bookmarkEnd w:id="30"/>
      <w:bookmarkEnd w:id="31"/>
    </w:p>
    <w:p w14:paraId="718B9330" w14:textId="04EA6A40" w:rsidR="000A6D38" w:rsidRPr="00A63C2A" w:rsidRDefault="000A6D38" w:rsidP="00D20A79">
      <w:pPr>
        <w:pStyle w:val="2"/>
      </w:pPr>
      <w:bookmarkStart w:id="32" w:name="_Toc129712352"/>
      <w:bookmarkStart w:id="33" w:name="_Toc129768276"/>
      <w:bookmarkStart w:id="34" w:name="_Toc131115123"/>
      <w:r w:rsidRPr="00A63C2A">
        <w:t>4.1 Определение понятия «индикаторы экономической</w:t>
      </w:r>
      <w:r>
        <w:t xml:space="preserve"> </w:t>
      </w:r>
      <w:r w:rsidRPr="00A63C2A">
        <w:t>безопасности государства»</w:t>
      </w:r>
      <w:bookmarkEnd w:id="32"/>
      <w:bookmarkEnd w:id="33"/>
      <w:bookmarkEnd w:id="34"/>
    </w:p>
    <w:p w14:paraId="129A962C" w14:textId="77777777" w:rsidR="000A6D38" w:rsidRDefault="000A6D38" w:rsidP="000A6D38">
      <w:r>
        <w:t>Изучив определения понятия «индикаторы экономической безопасности» различных исследователей, я могу сделать вывод о том, что индикаторы – это определенные черты развития экономики, выделяемые с помощью критериев экономической безопасности, которые оценивают уровень и экономическое состояние государства.</w:t>
      </w:r>
    </w:p>
    <w:p w14:paraId="4F7FC1AB" w14:textId="77777777" w:rsidR="000A6D38" w:rsidRDefault="000A6D38" w:rsidP="000A6D38">
      <w:r>
        <w:t xml:space="preserve">Индикаторы, показатели и критерии экономической безопасности отличаются между собой, но находятся в тесной взаимосвязи. Критерии экономической безопасности – это такие признаки, по которым можно охарактеризовать состоянии экономической безопасности государства, на их основе определяются индикаторы экономической безопасности. Индикатор – это параметр измерения развития экономики страны, который выражается качественной характеристикой. А показатели экономической безопасности, в свою очередь, позволяют количественно охарактеризовать экономические явления, для предотвращения возникновения угроз и возможности ухудшения развития государства. </w:t>
      </w:r>
    </w:p>
    <w:p w14:paraId="733592FC" w14:textId="77777777" w:rsidR="000A6D38" w:rsidRDefault="000A6D38" w:rsidP="000A6D38">
      <w:r>
        <w:t>Таким образом, без критериев экономической безопасности невозможно выделение индикаторов, а показатели экономической безопасности являются количественным выражением индикаторов.</w:t>
      </w:r>
    </w:p>
    <w:p w14:paraId="6954D3E4" w14:textId="77777777" w:rsidR="000A6D38" w:rsidRDefault="000A6D38" w:rsidP="000A6D38">
      <w:r>
        <w:t xml:space="preserve">Пороговое значение индикатора экономической безопасности государства – это такое значение, при превышении которого возникает угроза нарушения развития и стабильного функционирования экономической системы государства. </w:t>
      </w:r>
    </w:p>
    <w:p w14:paraId="7651C5E4" w14:textId="77777777" w:rsidR="000A6D38" w:rsidRDefault="000A6D38" w:rsidP="000A6D38">
      <w:r>
        <w:t xml:space="preserve">Пороговые значения играют важную роль в оценке экономической безопасности государства, благодаря им можно увидеть те проблемные показатели, которые могут привести к негативным и разрушительным </w:t>
      </w:r>
      <w:r>
        <w:lastRenderedPageBreak/>
        <w:t>последствиям для экономики государства. То есть только при условии, что все показатели находятся в допустимом диапазоне пороговых значений, можно говорить о достижении государством высшей степени экономической безопасности.</w:t>
      </w:r>
    </w:p>
    <w:p w14:paraId="3A21A388" w14:textId="77777777" w:rsidR="000A6D38" w:rsidRDefault="000A6D38" w:rsidP="000A6D38">
      <w:r>
        <w:t>Пороговые значения не закреплены в нормативно-правовых актах, различные ученые формируют собственные пороговые значения, которые можно найти в их исследованиях.</w:t>
      </w:r>
    </w:p>
    <w:p w14:paraId="378B5ADE" w14:textId="77777777" w:rsidR="000A6D38" w:rsidRDefault="000A6D38" w:rsidP="000A6D38">
      <w:r>
        <w:t xml:space="preserve">На мой взгляд, изменение пороговых значений естественный и даже необходимый процесс, ведь они формируются с учетом общемировых тенденций развития экономики и не могут оставаться на одном и том же уровне постоянно. Необходимо учитывать большое количество факторов для формирования актуальных пороговых значений различных показателей. </w:t>
      </w:r>
    </w:p>
    <w:p w14:paraId="7829D4E8" w14:textId="5576D00D" w:rsidR="000A6D38" w:rsidRPr="00D20A79" w:rsidRDefault="000A6D38" w:rsidP="00D20A79">
      <w:pPr>
        <w:pStyle w:val="2"/>
      </w:pPr>
      <w:bookmarkStart w:id="35" w:name="_Toc129712353"/>
      <w:bookmarkStart w:id="36" w:name="_Toc129768277"/>
      <w:bookmarkStart w:id="37" w:name="_Toc131115124"/>
      <w:r w:rsidRPr="00D20A79">
        <w:t>4.2 Классификация индикаторов экономической безопасности по составляющим</w:t>
      </w:r>
      <w:bookmarkEnd w:id="35"/>
      <w:bookmarkEnd w:id="36"/>
      <w:bookmarkEnd w:id="37"/>
    </w:p>
    <w:p w14:paraId="77D9B573" w14:textId="77777777" w:rsidR="000A6D38" w:rsidRDefault="000A6D38" w:rsidP="000A6D38">
      <w:pPr>
        <w:pStyle w:val="Table"/>
      </w:pPr>
      <w:r>
        <w:t xml:space="preserve">Таблица </w:t>
      </w:r>
      <w:fldSimple w:instr=" SEQ Table \* ARABIC ">
        <w:r>
          <w:rPr>
            <w:noProof/>
          </w:rPr>
          <w:t>3</w:t>
        </w:r>
      </w:fldSimple>
      <w:r>
        <w:t xml:space="preserve"> - Составляющие экономической безопасности и их индикаторы</w:t>
      </w:r>
    </w:p>
    <w:tbl>
      <w:tblPr>
        <w:tblStyle w:val="TableNormal"/>
        <w:tblW w:w="92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420"/>
        <w:gridCol w:w="3259"/>
        <w:gridCol w:w="2978"/>
      </w:tblGrid>
      <w:tr w:rsidR="000A6D38" w:rsidRPr="00F861A4" w14:paraId="243ACF08" w14:textId="77777777" w:rsidTr="00D8536E">
        <w:trPr>
          <w:trHeight w:val="275"/>
        </w:trPr>
        <w:tc>
          <w:tcPr>
            <w:tcW w:w="591" w:type="dxa"/>
          </w:tcPr>
          <w:p w14:paraId="7612EFA4" w14:textId="77777777" w:rsidR="000A6D38" w:rsidRPr="00F861A4" w:rsidRDefault="000A6D38" w:rsidP="00F861A4">
            <w:pPr>
              <w:pStyle w:val="Table"/>
            </w:pPr>
            <w:r w:rsidRPr="00F861A4">
              <w:t>№ п/п</w:t>
            </w:r>
          </w:p>
        </w:tc>
        <w:tc>
          <w:tcPr>
            <w:tcW w:w="2420" w:type="dxa"/>
          </w:tcPr>
          <w:p w14:paraId="4F8051F3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Составляющая</w:t>
            </w:r>
            <w:proofErr w:type="spellEnd"/>
          </w:p>
        </w:tc>
        <w:tc>
          <w:tcPr>
            <w:tcW w:w="3259" w:type="dxa"/>
          </w:tcPr>
          <w:p w14:paraId="08D4BC5C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Индикаторы</w:t>
            </w:r>
            <w:proofErr w:type="spellEnd"/>
          </w:p>
        </w:tc>
        <w:tc>
          <w:tcPr>
            <w:tcW w:w="2978" w:type="dxa"/>
          </w:tcPr>
          <w:p w14:paraId="644ACA2B" w14:textId="77777777" w:rsidR="000A6D38" w:rsidRPr="00F861A4" w:rsidRDefault="000A6D38" w:rsidP="00F861A4">
            <w:pPr>
              <w:pStyle w:val="Table"/>
            </w:pPr>
            <w:r w:rsidRPr="00F861A4">
              <w:t>Источник</w:t>
            </w:r>
          </w:p>
        </w:tc>
      </w:tr>
      <w:tr w:rsidR="000A6D38" w:rsidRPr="00F861A4" w14:paraId="0BD6A226" w14:textId="77777777" w:rsidTr="00D8536E">
        <w:trPr>
          <w:trHeight w:val="827"/>
        </w:trPr>
        <w:tc>
          <w:tcPr>
            <w:tcW w:w="591" w:type="dxa"/>
          </w:tcPr>
          <w:p w14:paraId="7F251F99" w14:textId="77777777" w:rsidR="000A6D38" w:rsidRPr="00F861A4" w:rsidRDefault="000A6D38" w:rsidP="00F861A4">
            <w:pPr>
              <w:pStyle w:val="Table"/>
            </w:pPr>
          </w:p>
          <w:p w14:paraId="4E3A2B8A" w14:textId="77777777" w:rsidR="000A6D38" w:rsidRPr="00F861A4" w:rsidRDefault="000A6D38" w:rsidP="00F861A4">
            <w:pPr>
              <w:pStyle w:val="Table"/>
            </w:pPr>
            <w:r w:rsidRPr="00F861A4">
              <w:t>1</w:t>
            </w:r>
          </w:p>
        </w:tc>
        <w:tc>
          <w:tcPr>
            <w:tcW w:w="2420" w:type="dxa"/>
          </w:tcPr>
          <w:p w14:paraId="28A529D2" w14:textId="77777777" w:rsidR="000A6D38" w:rsidRPr="00F861A4" w:rsidRDefault="000A6D38" w:rsidP="00F861A4">
            <w:pPr>
              <w:pStyle w:val="Table"/>
            </w:pPr>
          </w:p>
          <w:p w14:paraId="63422B36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Производственная</w:t>
            </w:r>
            <w:proofErr w:type="spellEnd"/>
          </w:p>
        </w:tc>
        <w:tc>
          <w:tcPr>
            <w:tcW w:w="3259" w:type="dxa"/>
          </w:tcPr>
          <w:p w14:paraId="7C80B338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1.1 Индекс производства по виду экономической деятельности "Добыча полезных ископаемых"</w:t>
            </w:r>
          </w:p>
          <w:p w14:paraId="70686E2A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1.2 Доля прироста запасов полезных ископаемых (по стратегическим видам полезных ископаемых) в общем объеме погашенных в недрах запасов</w:t>
            </w:r>
          </w:p>
          <w:p w14:paraId="71574727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1.3 Индекс предпринимательской уверенности предприятий обрабатывающих производств</w:t>
            </w:r>
          </w:p>
          <w:p w14:paraId="3C5193C9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1.4 Степень износа основных фондов</w:t>
            </w:r>
          </w:p>
          <w:p w14:paraId="209F6029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1.5 Индекс промышленного производства</w:t>
            </w:r>
          </w:p>
          <w:p w14:paraId="1D38CC14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1.6 Индекс производительности труда</w:t>
            </w:r>
          </w:p>
          <w:p w14:paraId="26F9E42C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1.7 Доля машин, оборудования и транспортных средств в общем объеме несырьевого </w:t>
            </w:r>
            <w:r w:rsidRPr="00C00AB5">
              <w:rPr>
                <w:lang w:val="ru-RU"/>
              </w:rPr>
              <w:lastRenderedPageBreak/>
              <w:t>экспорта</w:t>
            </w:r>
          </w:p>
          <w:p w14:paraId="5BB33BB5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1.8 Доля машин, оборудования и транспортных средств в общем объеме импорта</w:t>
            </w:r>
          </w:p>
          <w:p w14:paraId="060672C9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1.9 Доля инновационных товаров, работ, услуг в общем объеме отгруженных на экспорт товаров, работ, услуг предприятий промышленного производства</w:t>
            </w:r>
          </w:p>
        </w:tc>
        <w:tc>
          <w:tcPr>
            <w:tcW w:w="2978" w:type="dxa"/>
          </w:tcPr>
          <w:p w14:paraId="406E4F4D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lastRenderedPageBreak/>
              <w:t>Стратегия экономической</w:t>
            </w:r>
          </w:p>
          <w:p w14:paraId="62E52559" w14:textId="2EC17BC6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безопасности РФ на период до 2030 года</w:t>
            </w:r>
            <w:r w:rsidR="00B302D8" w:rsidRPr="00C00AB5">
              <w:rPr>
                <w:lang w:val="ru-RU"/>
              </w:rPr>
              <w:t xml:space="preserve"> [2]</w:t>
            </w:r>
          </w:p>
        </w:tc>
      </w:tr>
      <w:tr w:rsidR="000A6D38" w:rsidRPr="00F861A4" w14:paraId="1663BC9F" w14:textId="77777777" w:rsidTr="00D8536E">
        <w:trPr>
          <w:trHeight w:val="827"/>
        </w:trPr>
        <w:tc>
          <w:tcPr>
            <w:tcW w:w="591" w:type="dxa"/>
          </w:tcPr>
          <w:p w14:paraId="441744FA" w14:textId="77777777" w:rsidR="000A6D38" w:rsidRPr="00F861A4" w:rsidRDefault="000A6D38" w:rsidP="00F861A4">
            <w:pPr>
              <w:pStyle w:val="Table"/>
            </w:pPr>
            <w:r w:rsidRPr="00F861A4">
              <w:t>2</w:t>
            </w:r>
          </w:p>
        </w:tc>
        <w:tc>
          <w:tcPr>
            <w:tcW w:w="2420" w:type="dxa"/>
          </w:tcPr>
          <w:p w14:paraId="4BBDF500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Демографическая</w:t>
            </w:r>
            <w:proofErr w:type="spellEnd"/>
            <w:r w:rsidRPr="00F861A4">
              <w:t xml:space="preserve"> </w:t>
            </w:r>
          </w:p>
        </w:tc>
        <w:tc>
          <w:tcPr>
            <w:tcW w:w="3259" w:type="dxa"/>
          </w:tcPr>
          <w:p w14:paraId="516CD418" w14:textId="45291BCB" w:rsidR="000A6D38" w:rsidRPr="00C00AB5" w:rsidRDefault="000A6D38" w:rsidP="00F861A4">
            <w:pPr>
              <w:pStyle w:val="Table"/>
              <w:rPr>
                <w:rStyle w:val="30"/>
                <w:b w:val="0"/>
                <w:bCs w:val="0"/>
                <w:i w:val="0"/>
                <w:color w:val="auto"/>
                <w:sz w:val="24"/>
                <w:szCs w:val="22"/>
                <w:lang w:val="ru-RU" w:eastAsia="en-US"/>
              </w:rPr>
            </w:pPr>
            <w:r w:rsidRPr="00C00AB5">
              <w:rPr>
                <w:lang w:val="ru-RU"/>
              </w:rPr>
              <w:t>2.1</w:t>
            </w:r>
            <w:r w:rsidR="00682BB2" w:rsidRPr="00C00AB5">
              <w:rPr>
                <w:lang w:val="ru-RU"/>
              </w:rPr>
              <w:t xml:space="preserve">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00AB5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00AB5">
              <w:rPr>
                <w:lang w:val="ru-RU"/>
              </w:rPr>
              <w:instrText>://</w:instrText>
            </w:r>
            <w:r w:rsidR="00000000">
              <w:instrText>fedstat</w:instrText>
            </w:r>
            <w:r w:rsidR="00000000" w:rsidRPr="00C00AB5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00AB5">
              <w:rPr>
                <w:lang w:val="ru-RU"/>
              </w:rPr>
              <w:instrText>/</w:instrText>
            </w:r>
            <w:r w:rsidR="00000000">
              <w:instrText>indicator</w:instrText>
            </w:r>
            <w:r w:rsidR="00000000" w:rsidRPr="00C00AB5">
              <w:rPr>
                <w:lang w:val="ru-RU"/>
              </w:rPr>
              <w:instrText>/43219"</w:instrText>
            </w:r>
            <w:r w:rsidR="00000000">
              <w:fldChar w:fldCharType="separate"/>
            </w:r>
            <w:r w:rsidRPr="00C00AB5">
              <w:rPr>
                <w:rFonts w:eastAsiaTheme="majorEastAsia"/>
                <w:lang w:val="ru-RU"/>
              </w:rPr>
              <w:t>Доля населения трудоспособного возраста в общей численности населения</w:t>
            </w:r>
            <w:r w:rsidR="00000000">
              <w:rPr>
                <w:rFonts w:eastAsiaTheme="majorEastAsia"/>
              </w:rPr>
              <w:fldChar w:fldCharType="end"/>
            </w:r>
            <w:r w:rsidR="00682BB2" w:rsidRPr="00C00AB5">
              <w:rPr>
                <w:rStyle w:val="30"/>
                <w:b w:val="0"/>
                <w:bCs w:val="0"/>
                <w:i w:val="0"/>
                <w:color w:val="auto"/>
                <w:sz w:val="24"/>
                <w:szCs w:val="22"/>
                <w:lang w:val="ru-RU" w:eastAsia="en-US"/>
              </w:rPr>
              <w:t xml:space="preserve"> </w:t>
            </w:r>
          </w:p>
          <w:p w14:paraId="5711876A" w14:textId="21D008FC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2.2 Ожидаемая продолжительность жизни</w:t>
            </w:r>
          </w:p>
          <w:p w14:paraId="5684E086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2.3 Число прерываний беременности (абортов) на 100 родов</w:t>
            </w:r>
          </w:p>
          <w:p w14:paraId="42A6478D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2.4 Коэффициент демографической нагрузки (численность детей и населения старше трудоспособного возраста на 1000 человек трудоспособного возраста)</w:t>
            </w:r>
          </w:p>
          <w:p w14:paraId="0013C205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2.5 Коэффициент замещения (численность детей на 1000 человек старше трудоспособного возраста)</w:t>
            </w:r>
          </w:p>
        </w:tc>
        <w:tc>
          <w:tcPr>
            <w:tcW w:w="2978" w:type="dxa"/>
          </w:tcPr>
          <w:p w14:paraId="1106EC79" w14:textId="49B3C95D" w:rsidR="000A6D38" w:rsidRPr="00C00AB5" w:rsidRDefault="00682BB2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1. </w:t>
            </w:r>
            <w:r w:rsidR="000A6D38" w:rsidRPr="00C00AB5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C00AB5">
              <w:rPr>
                <w:lang w:val="ru-RU"/>
              </w:rPr>
              <w:t xml:space="preserve"> [2]</w:t>
            </w:r>
            <w:r w:rsidR="000A6D38" w:rsidRPr="00C00AB5">
              <w:rPr>
                <w:lang w:val="ru-RU"/>
              </w:rPr>
              <w:t>;</w:t>
            </w:r>
          </w:p>
          <w:p w14:paraId="51AA8957" w14:textId="0EC06C6D" w:rsidR="000A6D38" w:rsidRPr="00C00AB5" w:rsidRDefault="00682BB2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2. </w:t>
            </w:r>
            <w:r w:rsidR="000A6D38" w:rsidRPr="00C00AB5">
              <w:rPr>
                <w:lang w:val="ru-RU"/>
              </w:rPr>
              <w:t>Соболева</w:t>
            </w:r>
            <w:r w:rsidR="000A6D38" w:rsidRPr="00F861A4">
              <w:t> </w:t>
            </w:r>
            <w:r w:rsidR="000A6D38" w:rsidRPr="00C00AB5">
              <w:rPr>
                <w:lang w:val="ru-RU"/>
              </w:rPr>
              <w:t>С. В., Смирнова</w:t>
            </w:r>
            <w:r w:rsidR="000A6D38" w:rsidRPr="00F861A4">
              <w:t> </w:t>
            </w:r>
            <w:r w:rsidR="000A6D38" w:rsidRPr="00C00AB5">
              <w:rPr>
                <w:lang w:val="ru-RU"/>
              </w:rPr>
              <w:t>Н. Е., Чудаева</w:t>
            </w:r>
            <w:r w:rsidR="000A6D38" w:rsidRPr="00F861A4">
              <w:t> </w:t>
            </w:r>
            <w:r w:rsidR="000A6D38" w:rsidRPr="00C00AB5">
              <w:rPr>
                <w:lang w:val="ru-RU"/>
              </w:rPr>
              <w:t>О. В.</w:t>
            </w:r>
            <w:r w:rsidR="000A6D38" w:rsidRPr="00F861A4">
              <w:t> </w:t>
            </w:r>
            <w:r w:rsidR="000A6D38" w:rsidRPr="00C00AB5">
              <w:rPr>
                <w:lang w:val="ru-RU"/>
              </w:rPr>
              <w:t>Демографическая безопасность России: региональные измерители, оценка результатов</w:t>
            </w:r>
          </w:p>
        </w:tc>
      </w:tr>
      <w:tr w:rsidR="000A6D38" w:rsidRPr="00F861A4" w14:paraId="636AA9F4" w14:textId="77777777" w:rsidTr="00D8536E">
        <w:trPr>
          <w:trHeight w:val="827"/>
        </w:trPr>
        <w:tc>
          <w:tcPr>
            <w:tcW w:w="591" w:type="dxa"/>
          </w:tcPr>
          <w:p w14:paraId="0B47E440" w14:textId="77777777" w:rsidR="000A6D38" w:rsidRPr="00F861A4" w:rsidRDefault="000A6D38" w:rsidP="00F861A4">
            <w:pPr>
              <w:pStyle w:val="Table"/>
            </w:pPr>
            <w:r w:rsidRPr="00F861A4">
              <w:t>3</w:t>
            </w:r>
          </w:p>
        </w:tc>
        <w:tc>
          <w:tcPr>
            <w:tcW w:w="2420" w:type="dxa"/>
          </w:tcPr>
          <w:p w14:paraId="600C1F79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Энергетическая</w:t>
            </w:r>
            <w:proofErr w:type="spellEnd"/>
          </w:p>
        </w:tc>
        <w:tc>
          <w:tcPr>
            <w:tcW w:w="3259" w:type="dxa"/>
          </w:tcPr>
          <w:p w14:paraId="4C2055F3" w14:textId="016C92B1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3.1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00AB5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00AB5">
              <w:rPr>
                <w:lang w:val="ru-RU"/>
              </w:rPr>
              <w:instrText>://</w:instrText>
            </w:r>
            <w:r w:rsidR="00000000">
              <w:instrText>rosstat</w:instrText>
            </w:r>
            <w:r w:rsidR="00000000" w:rsidRPr="00C00AB5">
              <w:rPr>
                <w:lang w:val="ru-RU"/>
              </w:rPr>
              <w:instrText>.</w:instrText>
            </w:r>
            <w:r w:rsidR="00000000">
              <w:instrText>gov</w:instrText>
            </w:r>
            <w:r w:rsidR="00000000" w:rsidRPr="00C00AB5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00AB5">
              <w:rPr>
                <w:lang w:val="ru-RU"/>
              </w:rPr>
              <w:instrText>/</w:instrText>
            </w:r>
            <w:r w:rsidR="00000000">
              <w:instrText>storage</w:instrText>
            </w:r>
            <w:r w:rsidR="00000000" w:rsidRPr="00C00AB5">
              <w:rPr>
                <w:lang w:val="ru-RU"/>
              </w:rPr>
              <w:instrText>/</w:instrText>
            </w:r>
            <w:r w:rsidR="00000000">
              <w:instrText>mediabank</w:instrText>
            </w:r>
            <w:r w:rsidR="00000000" w:rsidRPr="00C00AB5">
              <w:rPr>
                <w:lang w:val="ru-RU"/>
              </w:rPr>
              <w:instrText>/</w:instrText>
            </w:r>
            <w:r w:rsidR="00000000">
              <w:instrText>energo</w:instrText>
            </w:r>
            <w:r w:rsidR="00000000" w:rsidRPr="00C00AB5">
              <w:rPr>
                <w:lang w:val="ru-RU"/>
              </w:rPr>
              <w:instrText>.</w:instrText>
            </w:r>
            <w:r w:rsidR="00000000">
              <w:instrText>xlsx</w:instrText>
            </w:r>
            <w:r w:rsidR="00000000" w:rsidRPr="00C00AB5">
              <w:rPr>
                <w:lang w:val="ru-RU"/>
              </w:rPr>
              <w:instrText>"</w:instrText>
            </w:r>
            <w:r w:rsidR="00000000">
              <w:fldChar w:fldCharType="separate"/>
            </w:r>
            <w:r w:rsidRPr="00C00AB5">
              <w:rPr>
                <w:rFonts w:eastAsiaTheme="majorEastAsia"/>
                <w:lang w:val="ru-RU"/>
              </w:rPr>
              <w:t>Энергоемкость валового внутреннего продукта</w:t>
            </w:r>
            <w:r w:rsidR="00000000">
              <w:rPr>
                <w:rFonts w:eastAsiaTheme="majorEastAsia"/>
              </w:rPr>
              <w:fldChar w:fldCharType="end"/>
            </w:r>
            <w:r w:rsidR="00D06EAB" w:rsidRPr="00C00AB5">
              <w:rPr>
                <w:lang w:val="ru-RU"/>
              </w:rPr>
              <w:t xml:space="preserve"> </w:t>
            </w:r>
            <w:r w:rsidRPr="00C00AB5">
              <w:rPr>
                <w:rStyle w:val="30"/>
                <w:b w:val="0"/>
                <w:bCs w:val="0"/>
                <w:i w:val="0"/>
                <w:color w:val="auto"/>
                <w:sz w:val="24"/>
                <w:szCs w:val="22"/>
                <w:lang w:val="ru-RU" w:eastAsia="en-US"/>
              </w:rPr>
              <w:t xml:space="preserve">  </w:t>
            </w:r>
          </w:p>
          <w:p w14:paraId="0F8E21D3" w14:textId="03A1E70B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3.2 </w:t>
            </w:r>
            <w:r w:rsidR="007F3E34" w:rsidRPr="00C00AB5">
              <w:rPr>
                <w:lang w:val="ru-RU"/>
              </w:rPr>
              <w:t>Добыча топливно-энергетических полезных ископаемых на душу населения</w:t>
            </w:r>
            <w:r w:rsidRPr="00C00AB5">
              <w:rPr>
                <w:lang w:val="ru-RU"/>
              </w:rPr>
              <w:t xml:space="preserve"> </w:t>
            </w:r>
          </w:p>
          <w:p w14:paraId="4A88E218" w14:textId="76AB2B02" w:rsidR="00452AA6" w:rsidRPr="00C00AB5" w:rsidRDefault="00452AA6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3.3 Энергоэффективность экономики</w:t>
            </w:r>
          </w:p>
          <w:p w14:paraId="00567E8D" w14:textId="51BA4E74" w:rsidR="00452AA6" w:rsidRPr="00C00AB5" w:rsidRDefault="00452AA6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3.4 Диверсификация видов и географических источников энергоресурсов</w:t>
            </w:r>
          </w:p>
          <w:p w14:paraId="5AB44742" w14:textId="56A2B65D" w:rsidR="000A6D38" w:rsidRPr="00C00AB5" w:rsidRDefault="000A6D38" w:rsidP="00F861A4">
            <w:pPr>
              <w:pStyle w:val="Table"/>
              <w:rPr>
                <w:lang w:val="ru-RU"/>
              </w:rPr>
            </w:pPr>
          </w:p>
        </w:tc>
        <w:tc>
          <w:tcPr>
            <w:tcW w:w="2978" w:type="dxa"/>
          </w:tcPr>
          <w:p w14:paraId="415C2C5B" w14:textId="081E809E" w:rsidR="00B302D8" w:rsidRPr="00C00AB5" w:rsidRDefault="00682BB2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1. </w:t>
            </w:r>
            <w:r w:rsidR="000A6D38" w:rsidRPr="00C00AB5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C00AB5">
              <w:rPr>
                <w:lang w:val="ru-RU"/>
              </w:rPr>
              <w:t xml:space="preserve"> [2];</w:t>
            </w:r>
          </w:p>
          <w:p w14:paraId="1F8F9C44" w14:textId="14E5723C" w:rsidR="000A6D38" w:rsidRPr="00C00AB5" w:rsidRDefault="00452AA6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2. Головина М. С. Экономические аспекты региональной энергетической безопасности и экспортная стратегия России на рынке газа стран Европейского союза</w:t>
            </w:r>
          </w:p>
        </w:tc>
      </w:tr>
      <w:tr w:rsidR="000A6D38" w:rsidRPr="00F861A4" w14:paraId="12DD954F" w14:textId="77777777" w:rsidTr="00D8536E">
        <w:trPr>
          <w:trHeight w:val="827"/>
        </w:trPr>
        <w:tc>
          <w:tcPr>
            <w:tcW w:w="591" w:type="dxa"/>
          </w:tcPr>
          <w:p w14:paraId="0E06D9E6" w14:textId="77777777" w:rsidR="000A6D38" w:rsidRPr="00F861A4" w:rsidRDefault="000A6D38" w:rsidP="00F861A4">
            <w:pPr>
              <w:pStyle w:val="Table"/>
            </w:pPr>
            <w:r w:rsidRPr="00F861A4">
              <w:t>4</w:t>
            </w:r>
          </w:p>
        </w:tc>
        <w:tc>
          <w:tcPr>
            <w:tcW w:w="2420" w:type="dxa"/>
          </w:tcPr>
          <w:p w14:paraId="37E20161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Внешнеэкономическая</w:t>
            </w:r>
            <w:proofErr w:type="spellEnd"/>
          </w:p>
        </w:tc>
        <w:tc>
          <w:tcPr>
            <w:tcW w:w="3259" w:type="dxa"/>
          </w:tcPr>
          <w:p w14:paraId="745BC23F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4.1 Доля российского валового внутреннего продукта в мировом валовом внутреннем продукте</w:t>
            </w:r>
          </w:p>
          <w:p w14:paraId="7F37ED2F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4.2 Доля машин, оборудования и транспортных средств в общем объеме импорта</w:t>
            </w:r>
          </w:p>
          <w:p w14:paraId="1F931F7C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Внешний долг Российской Федерации, в том числе государственный внешний долг</w:t>
            </w:r>
          </w:p>
          <w:p w14:paraId="6A2B91D0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lastRenderedPageBreak/>
              <w:t>4.3 Отношение золотовалютных</w:t>
            </w:r>
          </w:p>
          <w:p w14:paraId="2485DA7D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резервов Российской Федерации к объему импорта товаров и услуг</w:t>
            </w:r>
          </w:p>
          <w:p w14:paraId="3E1BC5E7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4.5 Индекс физического объема</w:t>
            </w:r>
            <w:r w:rsidRPr="00C00AB5">
              <w:rPr>
                <w:lang w:val="ru-RU"/>
              </w:rPr>
              <w:br/>
              <w:t>экспорта</w:t>
            </w:r>
          </w:p>
          <w:p w14:paraId="4A83F640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4.6 Индекс физического объема</w:t>
            </w:r>
            <w:r w:rsidRPr="00C00AB5">
              <w:rPr>
                <w:lang w:val="ru-RU"/>
              </w:rPr>
              <w:br/>
              <w:t>импорта</w:t>
            </w:r>
          </w:p>
          <w:p w14:paraId="438ACC18" w14:textId="63200AD3" w:rsidR="000A6D38" w:rsidRPr="00F861A4" w:rsidRDefault="000A6D38" w:rsidP="00F861A4">
            <w:pPr>
              <w:pStyle w:val="Table"/>
            </w:pPr>
            <w:r w:rsidRPr="00F861A4">
              <w:t xml:space="preserve">4.7 </w:t>
            </w:r>
            <w:proofErr w:type="spellStart"/>
            <w:r w:rsidRPr="00F861A4">
              <w:t>Сальдо</w:t>
            </w:r>
            <w:proofErr w:type="spellEnd"/>
            <w:r w:rsidRPr="00F861A4">
              <w:t xml:space="preserve"> </w:t>
            </w:r>
            <w:proofErr w:type="spellStart"/>
            <w:r w:rsidRPr="00F861A4">
              <w:t>торгового</w:t>
            </w:r>
            <w:proofErr w:type="spellEnd"/>
            <w:r w:rsidRPr="00F861A4">
              <w:t xml:space="preserve"> </w:t>
            </w:r>
            <w:proofErr w:type="spellStart"/>
            <w:r w:rsidRPr="00F861A4">
              <w:t>баланса</w:t>
            </w:r>
            <w:proofErr w:type="spellEnd"/>
          </w:p>
        </w:tc>
        <w:tc>
          <w:tcPr>
            <w:tcW w:w="2978" w:type="dxa"/>
          </w:tcPr>
          <w:p w14:paraId="3EC47C33" w14:textId="44F1E233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lastRenderedPageBreak/>
              <w:t xml:space="preserve">Стратегия экономической безопасности РФ на период до 2030 года </w:t>
            </w:r>
            <w:r w:rsidR="00B302D8" w:rsidRPr="00C00AB5">
              <w:rPr>
                <w:lang w:val="ru-RU"/>
              </w:rPr>
              <w:t>[2]</w:t>
            </w:r>
          </w:p>
        </w:tc>
      </w:tr>
      <w:tr w:rsidR="000A6D38" w:rsidRPr="00F861A4" w14:paraId="08575D74" w14:textId="77777777" w:rsidTr="00D8536E">
        <w:trPr>
          <w:trHeight w:val="827"/>
        </w:trPr>
        <w:tc>
          <w:tcPr>
            <w:tcW w:w="591" w:type="dxa"/>
          </w:tcPr>
          <w:p w14:paraId="59B5B6F0" w14:textId="77777777" w:rsidR="000A6D38" w:rsidRPr="00F861A4" w:rsidRDefault="000A6D38" w:rsidP="00F861A4">
            <w:pPr>
              <w:pStyle w:val="Table"/>
            </w:pPr>
            <w:r w:rsidRPr="00F861A4">
              <w:t>5</w:t>
            </w:r>
          </w:p>
        </w:tc>
        <w:tc>
          <w:tcPr>
            <w:tcW w:w="2420" w:type="dxa"/>
          </w:tcPr>
          <w:p w14:paraId="2B37FAB8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Инвестиционно-инновационная</w:t>
            </w:r>
            <w:proofErr w:type="spellEnd"/>
          </w:p>
        </w:tc>
        <w:tc>
          <w:tcPr>
            <w:tcW w:w="3259" w:type="dxa"/>
          </w:tcPr>
          <w:p w14:paraId="1D9A1D0B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5.1 Доля инвестиций в основной капитал в валовом внутреннем продукте</w:t>
            </w:r>
          </w:p>
          <w:p w14:paraId="3C58EB50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5.2 Чистый ввоз (вывоз) капитала</w:t>
            </w:r>
          </w:p>
          <w:p w14:paraId="3A483E5E" w14:textId="23B4EB41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5.3 </w:t>
            </w:r>
            <w:r w:rsidRPr="00C00AB5">
              <w:rPr>
                <w:rFonts w:eastAsiaTheme="majorEastAsia"/>
                <w:lang w:val="ru-RU"/>
              </w:rPr>
              <w:t>Доля инновационных товаров, работ, услуг в общем объеме отгруженных товаров, работ, услуг</w:t>
            </w:r>
          </w:p>
          <w:p w14:paraId="008D81FB" w14:textId="080569E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5.4 </w:t>
            </w:r>
            <w:r w:rsidRPr="00C00AB5">
              <w:rPr>
                <w:rFonts w:eastAsiaTheme="majorEastAsia"/>
                <w:lang w:val="ru-RU"/>
              </w:rPr>
              <w:t>Доля организаций, осуществляющих технологические инновации</w:t>
            </w:r>
          </w:p>
          <w:p w14:paraId="4FC027E4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5.5 Доля инвестиций в машины, оборудование в общем объеме инвестиций в основной капитал</w:t>
            </w:r>
          </w:p>
        </w:tc>
        <w:tc>
          <w:tcPr>
            <w:tcW w:w="2978" w:type="dxa"/>
          </w:tcPr>
          <w:p w14:paraId="19C72807" w14:textId="75D3B54B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C00AB5">
              <w:rPr>
                <w:lang w:val="ru-RU"/>
              </w:rPr>
              <w:t xml:space="preserve"> [2]</w:t>
            </w:r>
          </w:p>
        </w:tc>
      </w:tr>
      <w:tr w:rsidR="000A6D38" w:rsidRPr="00F861A4" w14:paraId="4EA7ACDB" w14:textId="77777777" w:rsidTr="00D8536E">
        <w:trPr>
          <w:trHeight w:val="827"/>
        </w:trPr>
        <w:tc>
          <w:tcPr>
            <w:tcW w:w="591" w:type="dxa"/>
          </w:tcPr>
          <w:p w14:paraId="1AA8D481" w14:textId="77777777" w:rsidR="000A6D38" w:rsidRPr="00F861A4" w:rsidRDefault="000A6D38" w:rsidP="00F861A4">
            <w:pPr>
              <w:pStyle w:val="Table"/>
            </w:pPr>
            <w:r w:rsidRPr="00F861A4">
              <w:t>6</w:t>
            </w:r>
          </w:p>
        </w:tc>
        <w:tc>
          <w:tcPr>
            <w:tcW w:w="2420" w:type="dxa"/>
          </w:tcPr>
          <w:p w14:paraId="59ED1687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Научно-техническая</w:t>
            </w:r>
            <w:proofErr w:type="spellEnd"/>
          </w:p>
        </w:tc>
        <w:tc>
          <w:tcPr>
            <w:tcW w:w="3259" w:type="dxa"/>
          </w:tcPr>
          <w:p w14:paraId="778625B0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6.1 Доля продукции высокотехнологичных и наукоемких отраслей в валовом внутреннем продукте</w:t>
            </w:r>
          </w:p>
          <w:p w14:paraId="6A001D8B" w14:textId="77777777" w:rsidR="000A6D38" w:rsidRDefault="000A6D38" w:rsidP="00F861A4">
            <w:pPr>
              <w:pStyle w:val="Table"/>
              <w:rPr>
                <w:lang w:val="ru-RU"/>
              </w:rPr>
            </w:pPr>
            <w:r w:rsidRPr="00533F4A">
              <w:rPr>
                <w:lang w:val="ru-RU"/>
              </w:rPr>
              <w:t xml:space="preserve">6.2 </w:t>
            </w:r>
            <w:r w:rsidR="00533F4A" w:rsidRPr="00533F4A">
              <w:rPr>
                <w:lang w:val="ru-RU"/>
              </w:rPr>
              <w:t>Затраты государственного сектора на НИОКР в процентах от ВВП, процентов</w:t>
            </w:r>
          </w:p>
          <w:p w14:paraId="7949F864" w14:textId="77777777" w:rsidR="001B5B5E" w:rsidRDefault="001B5B5E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6.3 </w:t>
            </w:r>
            <w:r w:rsidRPr="001B5B5E">
              <w:rPr>
                <w:lang w:val="ru-RU"/>
              </w:rPr>
              <w:t>Доля экспорта наукоемких услуг в общем объеме экспорта услуг, процентов</w:t>
            </w:r>
          </w:p>
          <w:p w14:paraId="7060B94F" w14:textId="006D3D72" w:rsidR="001B5B5E" w:rsidRPr="00533F4A" w:rsidRDefault="001B5B5E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6.4 </w:t>
            </w:r>
            <w:r w:rsidRPr="001B5B5E">
              <w:rPr>
                <w:lang w:val="ru-RU"/>
              </w:rPr>
              <w:t>Доля научных публикаций, входящих в число 10% наиболее цитируемых научных публикаций в мире, в общем числе научных публикаций страны, процентов</w:t>
            </w:r>
          </w:p>
        </w:tc>
        <w:tc>
          <w:tcPr>
            <w:tcW w:w="2978" w:type="dxa"/>
          </w:tcPr>
          <w:p w14:paraId="4FB0FBBA" w14:textId="72113E57" w:rsidR="000A6D38" w:rsidRPr="00F861A4" w:rsidRDefault="00F861A4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="000A6D38" w:rsidRPr="00F861A4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F861A4">
              <w:rPr>
                <w:lang w:val="ru-RU"/>
              </w:rPr>
              <w:t xml:space="preserve"> [2]</w:t>
            </w:r>
          </w:p>
          <w:p w14:paraId="53B5F479" w14:textId="3AFCEF1D" w:rsidR="00F861A4" w:rsidRPr="00F861A4" w:rsidRDefault="00F861A4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Pr="00F861A4">
              <w:rPr>
                <w:lang w:val="ru-RU"/>
              </w:rPr>
              <w:t xml:space="preserve">Власова </w:t>
            </w:r>
            <w:proofErr w:type="gramStart"/>
            <w:r w:rsidRPr="00F861A4">
              <w:rPr>
                <w:lang w:val="ru-RU"/>
              </w:rPr>
              <w:t>М.С.</w:t>
            </w:r>
            <w:proofErr w:type="gramEnd"/>
            <w:r w:rsidRPr="00F861A4">
              <w:rPr>
                <w:lang w:val="ru-RU"/>
              </w:rPr>
              <w:t xml:space="preserve">, </w:t>
            </w:r>
            <w:proofErr w:type="spellStart"/>
            <w:r w:rsidRPr="00F861A4">
              <w:rPr>
                <w:lang w:val="ru-RU"/>
              </w:rPr>
              <w:t>Степченкова</w:t>
            </w:r>
            <w:proofErr w:type="spellEnd"/>
            <w:r w:rsidRPr="00F861A4">
              <w:rPr>
                <w:lang w:val="ru-RU"/>
              </w:rPr>
              <w:t xml:space="preserve"> О.С. Показатели экономической безопасности в научно-технологической </w:t>
            </w:r>
          </w:p>
          <w:p w14:paraId="49B20CF3" w14:textId="09957B8A" w:rsidR="00F861A4" w:rsidRPr="007E65A6" w:rsidRDefault="00F861A4" w:rsidP="00F861A4">
            <w:pPr>
              <w:pStyle w:val="Table"/>
              <w:rPr>
                <w:lang w:val="ru-RU"/>
              </w:rPr>
            </w:pPr>
            <w:proofErr w:type="spellStart"/>
            <w:r w:rsidRPr="00F861A4">
              <w:t>Сфере</w:t>
            </w:r>
            <w:proofErr w:type="spellEnd"/>
            <w:r w:rsidR="007E65A6">
              <w:rPr>
                <w:lang w:val="ru-RU"/>
              </w:rPr>
              <w:t xml:space="preserve"> </w:t>
            </w:r>
            <w:r w:rsidR="007E65A6" w:rsidRPr="00F861A4">
              <w:rPr>
                <w:lang w:val="ru-RU"/>
              </w:rPr>
              <w:t>[2</w:t>
            </w:r>
            <w:r w:rsidR="007E65A6">
              <w:rPr>
                <w:lang w:val="ru-RU"/>
              </w:rPr>
              <w:t>5</w:t>
            </w:r>
            <w:r w:rsidR="007E65A6" w:rsidRPr="00F861A4">
              <w:rPr>
                <w:lang w:val="ru-RU"/>
              </w:rPr>
              <w:t>]</w:t>
            </w:r>
          </w:p>
        </w:tc>
      </w:tr>
      <w:tr w:rsidR="000A6D38" w:rsidRPr="00F861A4" w14:paraId="5FA7A56E" w14:textId="77777777" w:rsidTr="00D8536E">
        <w:trPr>
          <w:trHeight w:val="827"/>
        </w:trPr>
        <w:tc>
          <w:tcPr>
            <w:tcW w:w="591" w:type="dxa"/>
          </w:tcPr>
          <w:p w14:paraId="119F1A97" w14:textId="77777777" w:rsidR="000A6D38" w:rsidRPr="00F861A4" w:rsidRDefault="000A6D38" w:rsidP="00F861A4">
            <w:pPr>
              <w:pStyle w:val="Table"/>
            </w:pPr>
            <w:r w:rsidRPr="00F861A4">
              <w:t>7</w:t>
            </w:r>
          </w:p>
        </w:tc>
        <w:tc>
          <w:tcPr>
            <w:tcW w:w="2420" w:type="dxa"/>
          </w:tcPr>
          <w:p w14:paraId="1FCBBBD8" w14:textId="77777777" w:rsidR="000A6D38" w:rsidRPr="00F861A4" w:rsidRDefault="000A6D38" w:rsidP="00F861A4">
            <w:pPr>
              <w:pStyle w:val="Table"/>
            </w:pPr>
            <w:r w:rsidRPr="00F861A4">
              <w:t xml:space="preserve"> </w:t>
            </w:r>
            <w:proofErr w:type="spellStart"/>
            <w:r w:rsidRPr="00F861A4">
              <w:t>Продовольственная</w:t>
            </w:r>
            <w:proofErr w:type="spellEnd"/>
          </w:p>
        </w:tc>
        <w:tc>
          <w:tcPr>
            <w:tcW w:w="3259" w:type="dxa"/>
          </w:tcPr>
          <w:p w14:paraId="65F20EA8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7.1 Доля импорта в объеме товарных ресурсов продовольственных товаров</w:t>
            </w:r>
          </w:p>
          <w:p w14:paraId="199158E8" w14:textId="77777777" w:rsidR="000A6D38" w:rsidRDefault="000A6D38" w:rsidP="00F861A4">
            <w:pPr>
              <w:pStyle w:val="Table"/>
              <w:rPr>
                <w:lang w:val="ru-RU"/>
              </w:rPr>
            </w:pPr>
            <w:r w:rsidRPr="007E65A6">
              <w:rPr>
                <w:lang w:val="ru-RU"/>
              </w:rPr>
              <w:t xml:space="preserve">7.2 </w:t>
            </w:r>
            <w:r w:rsidR="007E65A6" w:rsidRPr="007E65A6">
              <w:rPr>
                <w:lang w:val="ru-RU"/>
              </w:rPr>
              <w:t>Уровень монополизации давления на внутренний продовольственный рынок</w:t>
            </w:r>
          </w:p>
          <w:p w14:paraId="12291DEC" w14:textId="55151493" w:rsidR="007E65A6" w:rsidRPr="007E65A6" w:rsidRDefault="007E65A6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7.3 </w:t>
            </w:r>
            <w:r w:rsidRPr="007E65A6">
              <w:rPr>
                <w:lang w:val="ru-RU"/>
              </w:rPr>
              <w:t xml:space="preserve">Степень влияния преступности (рэкета, </w:t>
            </w:r>
            <w:r w:rsidRPr="007E65A6">
              <w:rPr>
                <w:lang w:val="ru-RU"/>
              </w:rPr>
              <w:lastRenderedPageBreak/>
              <w:t>коррупции, хищения агропродукции и т. д.) на сельских производителей.</w:t>
            </w:r>
          </w:p>
        </w:tc>
        <w:tc>
          <w:tcPr>
            <w:tcW w:w="2978" w:type="dxa"/>
          </w:tcPr>
          <w:p w14:paraId="36F62954" w14:textId="37E47743" w:rsidR="000A6D38" w:rsidRDefault="007E65A6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1. </w:t>
            </w:r>
            <w:r w:rsidR="000A6D38" w:rsidRPr="007E65A6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7E65A6">
              <w:rPr>
                <w:lang w:val="ru-RU"/>
              </w:rPr>
              <w:t xml:space="preserve"> [2]</w:t>
            </w:r>
          </w:p>
          <w:p w14:paraId="4E6DA6DF" w14:textId="7277731A" w:rsidR="007E65A6" w:rsidRPr="007E65A6" w:rsidRDefault="007E65A6" w:rsidP="00F861A4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proofErr w:type="spellStart"/>
            <w:r w:rsidRPr="007E65A6">
              <w:rPr>
                <w:lang w:val="ru-RU"/>
              </w:rPr>
              <w:t>Балдов</w:t>
            </w:r>
            <w:proofErr w:type="spellEnd"/>
            <w:r w:rsidRPr="007E65A6">
              <w:rPr>
                <w:lang w:val="ru-RU"/>
              </w:rPr>
              <w:t xml:space="preserve"> Д.В., Суслов С. А. Методика расчета уровня продовольственной безопасности</w:t>
            </w:r>
            <w:r w:rsidR="00BA30B9">
              <w:rPr>
                <w:lang w:val="ru-RU"/>
              </w:rPr>
              <w:t xml:space="preserve"> </w:t>
            </w:r>
            <w:r w:rsidRPr="007E65A6">
              <w:rPr>
                <w:lang w:val="ru-RU"/>
              </w:rPr>
              <w:t>[2</w:t>
            </w:r>
            <w:r>
              <w:rPr>
                <w:lang w:val="ru-RU"/>
              </w:rPr>
              <w:t>6</w:t>
            </w:r>
            <w:r w:rsidRPr="007E65A6">
              <w:rPr>
                <w:lang w:val="ru-RU"/>
              </w:rPr>
              <w:t>]</w:t>
            </w:r>
          </w:p>
        </w:tc>
      </w:tr>
      <w:tr w:rsidR="000A6D38" w:rsidRPr="00F861A4" w14:paraId="25EACB6F" w14:textId="77777777" w:rsidTr="00D8536E">
        <w:trPr>
          <w:trHeight w:val="827"/>
        </w:trPr>
        <w:tc>
          <w:tcPr>
            <w:tcW w:w="591" w:type="dxa"/>
          </w:tcPr>
          <w:p w14:paraId="3D8266CB" w14:textId="77777777" w:rsidR="000A6D38" w:rsidRPr="00F861A4" w:rsidRDefault="000A6D38" w:rsidP="00F861A4">
            <w:pPr>
              <w:pStyle w:val="Table"/>
            </w:pPr>
            <w:r w:rsidRPr="00F861A4">
              <w:t>8</w:t>
            </w:r>
          </w:p>
        </w:tc>
        <w:tc>
          <w:tcPr>
            <w:tcW w:w="2420" w:type="dxa"/>
          </w:tcPr>
          <w:p w14:paraId="4EAE60EC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Социальная</w:t>
            </w:r>
            <w:proofErr w:type="spellEnd"/>
          </w:p>
        </w:tc>
        <w:tc>
          <w:tcPr>
            <w:tcW w:w="3259" w:type="dxa"/>
          </w:tcPr>
          <w:p w14:paraId="12C91C26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8.1 Уровень преступности в сфере экономики</w:t>
            </w:r>
          </w:p>
          <w:p w14:paraId="48498C2F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8.2 Доля населения трудоспособного возраста в общей численности населения</w:t>
            </w:r>
          </w:p>
          <w:p w14:paraId="4893D19F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8.3 Доля населения с денежными доходами ниже величины прожиточного минимума</w:t>
            </w:r>
          </w:p>
          <w:p w14:paraId="69DDA5D6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8.4 Децильный коэффициент фондов</w:t>
            </w:r>
          </w:p>
          <w:p w14:paraId="77300437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8.5 Коэффициент напряженности</w:t>
            </w:r>
            <w:r w:rsidRPr="00C00AB5">
              <w:rPr>
                <w:lang w:val="ru-RU"/>
              </w:rPr>
              <w:br/>
              <w:t>на рынке труда</w:t>
            </w:r>
          </w:p>
          <w:p w14:paraId="081EAD64" w14:textId="22CF68CF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8.6 </w:t>
            </w:r>
            <w:r w:rsidRPr="00C00AB5">
              <w:rPr>
                <w:rFonts w:eastAsiaTheme="majorEastAsia"/>
                <w:lang w:val="ru-RU"/>
              </w:rPr>
              <w:t>Распределение численности занятых в экономике по уровню образования</w:t>
            </w:r>
          </w:p>
          <w:p w14:paraId="1BEE8F1A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8.7 Доля работников с заработной платой ниже величины прожиточного минимума трудоспособного населения</w:t>
            </w:r>
          </w:p>
        </w:tc>
        <w:tc>
          <w:tcPr>
            <w:tcW w:w="2978" w:type="dxa"/>
          </w:tcPr>
          <w:p w14:paraId="29F48DA5" w14:textId="5F238214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Стратегия экономической безопасности РФ на период до 2030 года</w:t>
            </w:r>
            <w:r w:rsidR="00B302D8" w:rsidRPr="00C00AB5">
              <w:rPr>
                <w:lang w:val="ru-RU"/>
              </w:rPr>
              <w:t xml:space="preserve"> [2]</w:t>
            </w:r>
          </w:p>
        </w:tc>
      </w:tr>
      <w:tr w:rsidR="000A6D38" w:rsidRPr="00F861A4" w14:paraId="5360F662" w14:textId="77777777" w:rsidTr="00D20A79">
        <w:trPr>
          <w:trHeight w:val="414"/>
        </w:trPr>
        <w:tc>
          <w:tcPr>
            <w:tcW w:w="591" w:type="dxa"/>
          </w:tcPr>
          <w:p w14:paraId="3B8B28A8" w14:textId="77777777" w:rsidR="000A6D38" w:rsidRPr="00F861A4" w:rsidRDefault="000A6D38" w:rsidP="00F861A4">
            <w:pPr>
              <w:pStyle w:val="Table"/>
            </w:pPr>
            <w:r w:rsidRPr="00F861A4">
              <w:t>9</w:t>
            </w:r>
          </w:p>
        </w:tc>
        <w:tc>
          <w:tcPr>
            <w:tcW w:w="2420" w:type="dxa"/>
          </w:tcPr>
          <w:p w14:paraId="64A38BDF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Финансовая</w:t>
            </w:r>
            <w:proofErr w:type="spellEnd"/>
          </w:p>
        </w:tc>
        <w:tc>
          <w:tcPr>
            <w:tcW w:w="3259" w:type="dxa"/>
          </w:tcPr>
          <w:p w14:paraId="7139D7DB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9.1 Дефицит консолидированного бюджета субъектов Российской Федерации</w:t>
            </w:r>
          </w:p>
          <w:p w14:paraId="531AD156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9.2 Индекс физического объема валового внутреннего продукта (ВВП)</w:t>
            </w:r>
          </w:p>
          <w:p w14:paraId="46DDB5EB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9.3 Валовой внутренний продукт на душу населения (по паритету покупательной способности)</w:t>
            </w:r>
          </w:p>
          <w:p w14:paraId="4298E4DE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9.4 Индекс денежной массы (денежные агрегаты М2)</w:t>
            </w:r>
          </w:p>
          <w:p w14:paraId="7E90F315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9.5 Уровень инфляции</w:t>
            </w:r>
          </w:p>
          <w:p w14:paraId="19CA760D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9.6 Внутренний государственный долг Российской Федерации, государственный долг субъектов Российской Федерации и муниципальный долг</w:t>
            </w:r>
          </w:p>
          <w:p w14:paraId="071F894C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9.7 Уровень экономической интеграции субъектов Российской Федерации</w:t>
            </w:r>
          </w:p>
          <w:p w14:paraId="5FE2E167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 xml:space="preserve">9.8 Дефицит федерального бюджета, в том числе ненефтегазовый дефицит </w:t>
            </w:r>
            <w:r w:rsidRPr="00C00AB5">
              <w:rPr>
                <w:lang w:val="ru-RU"/>
              </w:rPr>
              <w:lastRenderedPageBreak/>
              <w:t>федерального бюджета</w:t>
            </w:r>
          </w:p>
        </w:tc>
        <w:tc>
          <w:tcPr>
            <w:tcW w:w="2978" w:type="dxa"/>
          </w:tcPr>
          <w:p w14:paraId="1DEE207C" w14:textId="190D7F8E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lastRenderedPageBreak/>
              <w:t>Стратегия экономической безопасности РФ на период до 2030 года</w:t>
            </w:r>
            <w:r w:rsidR="00B302D8" w:rsidRPr="00C00AB5">
              <w:rPr>
                <w:lang w:val="ru-RU"/>
              </w:rPr>
              <w:t xml:space="preserve"> [2]</w:t>
            </w:r>
          </w:p>
        </w:tc>
      </w:tr>
      <w:tr w:rsidR="000A6D38" w:rsidRPr="00F861A4" w14:paraId="4DE6214C" w14:textId="77777777" w:rsidTr="00D8536E">
        <w:trPr>
          <w:trHeight w:val="827"/>
        </w:trPr>
        <w:tc>
          <w:tcPr>
            <w:tcW w:w="591" w:type="dxa"/>
          </w:tcPr>
          <w:p w14:paraId="49D8F66D" w14:textId="77777777" w:rsidR="000A6D38" w:rsidRPr="00F861A4" w:rsidRDefault="000A6D38" w:rsidP="00F861A4">
            <w:pPr>
              <w:pStyle w:val="Table"/>
            </w:pPr>
            <w:r w:rsidRPr="00F861A4">
              <w:t>10</w:t>
            </w:r>
          </w:p>
        </w:tc>
        <w:tc>
          <w:tcPr>
            <w:tcW w:w="2420" w:type="dxa"/>
          </w:tcPr>
          <w:p w14:paraId="237291DC" w14:textId="77777777" w:rsidR="000A6D38" w:rsidRPr="00F861A4" w:rsidRDefault="000A6D38" w:rsidP="00F861A4">
            <w:pPr>
              <w:pStyle w:val="Table"/>
            </w:pPr>
            <w:proofErr w:type="spellStart"/>
            <w:r w:rsidRPr="00F861A4">
              <w:t>Экологическая</w:t>
            </w:r>
            <w:proofErr w:type="spellEnd"/>
          </w:p>
        </w:tc>
        <w:tc>
          <w:tcPr>
            <w:tcW w:w="3259" w:type="dxa"/>
          </w:tcPr>
          <w:p w14:paraId="7D526BBA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10.1 Индекс физического объема природоохранных расходов по секторам, видам расходов и направлениям природоохранной деятельности</w:t>
            </w:r>
          </w:p>
          <w:p w14:paraId="5DFBB15C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10.2 Коэффициент затрат на охрану окружающей среды по РФ</w:t>
            </w:r>
          </w:p>
          <w:p w14:paraId="1BCFFAC1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10.3 Индекс физического объема природоохранных расходов</w:t>
            </w:r>
          </w:p>
        </w:tc>
        <w:tc>
          <w:tcPr>
            <w:tcW w:w="2978" w:type="dxa"/>
          </w:tcPr>
          <w:p w14:paraId="14D379E9" w14:textId="77777777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Гаджиев</w:t>
            </w:r>
            <w:r w:rsidRPr="00F861A4">
              <w:t> </w:t>
            </w:r>
            <w:r w:rsidRPr="00C00AB5">
              <w:rPr>
                <w:lang w:val="ru-RU"/>
              </w:rPr>
              <w:t>Н.Г.,</w:t>
            </w:r>
            <w:r w:rsidRPr="00F861A4">
              <w:t> </w:t>
            </w:r>
            <w:r w:rsidRPr="00C00AB5">
              <w:rPr>
                <w:lang w:val="ru-RU"/>
              </w:rPr>
              <w:t>Коноваленко</w:t>
            </w:r>
            <w:r w:rsidRPr="00F861A4">
              <w:t> </w:t>
            </w:r>
            <w:r w:rsidRPr="00C00AB5">
              <w:rPr>
                <w:lang w:val="ru-RU"/>
              </w:rPr>
              <w:t>С.А.,</w:t>
            </w:r>
            <w:r w:rsidRPr="00F861A4">
              <w:t> </w:t>
            </w:r>
            <w:r w:rsidRPr="00C00AB5">
              <w:rPr>
                <w:lang w:val="ru-RU"/>
              </w:rPr>
              <w:t>Трофимов</w:t>
            </w:r>
            <w:r w:rsidRPr="00F861A4">
              <w:t> </w:t>
            </w:r>
            <w:r w:rsidRPr="00C00AB5">
              <w:rPr>
                <w:lang w:val="ru-RU"/>
              </w:rPr>
              <w:t>М.Н.,</w:t>
            </w:r>
            <w:r w:rsidRPr="00F861A4">
              <w:t> </w:t>
            </w:r>
            <w:r w:rsidRPr="00C00AB5">
              <w:rPr>
                <w:lang w:val="ru-RU"/>
              </w:rPr>
              <w:t>Гаджиев</w:t>
            </w:r>
            <w:r w:rsidRPr="00F861A4">
              <w:t> </w:t>
            </w:r>
            <w:r w:rsidRPr="00C00AB5">
              <w:rPr>
                <w:lang w:val="ru-RU"/>
              </w:rPr>
              <w:t>А.Н.</w:t>
            </w:r>
            <w:r w:rsidRPr="00F861A4">
              <w:t> </w:t>
            </w:r>
          </w:p>
          <w:p w14:paraId="0FF8912D" w14:textId="0038B20E" w:rsidR="000A6D38" w:rsidRPr="00C00AB5" w:rsidRDefault="000A6D38" w:rsidP="00F861A4">
            <w:pPr>
              <w:pStyle w:val="Table"/>
              <w:rPr>
                <w:lang w:val="ru-RU"/>
              </w:rPr>
            </w:pPr>
            <w:r w:rsidRPr="00C00AB5">
              <w:rPr>
                <w:lang w:val="ru-RU"/>
              </w:rPr>
              <w:t>Роль</w:t>
            </w:r>
            <w:r w:rsidRPr="00F861A4">
              <w:t> </w:t>
            </w:r>
            <w:r w:rsidRPr="00C00AB5">
              <w:rPr>
                <w:lang w:val="ru-RU"/>
              </w:rPr>
              <w:t>и</w:t>
            </w:r>
            <w:r w:rsidRPr="00F861A4">
              <w:t> </w:t>
            </w:r>
            <w:r w:rsidRPr="00C00AB5">
              <w:rPr>
                <w:lang w:val="ru-RU"/>
              </w:rPr>
              <w:t>значение экологической безопасности</w:t>
            </w:r>
            <w:r w:rsidRPr="00F861A4">
              <w:t> </w:t>
            </w:r>
            <w:r w:rsidRPr="00C00AB5">
              <w:rPr>
                <w:lang w:val="ru-RU"/>
              </w:rPr>
              <w:t>в</w:t>
            </w:r>
            <w:r w:rsidRPr="00F861A4">
              <w:t> </w:t>
            </w:r>
            <w:r w:rsidRPr="00C00AB5">
              <w:rPr>
                <w:lang w:val="ru-RU"/>
              </w:rPr>
              <w:t>системе</w:t>
            </w:r>
            <w:r w:rsidRPr="00F861A4">
              <w:t> </w:t>
            </w:r>
            <w:r w:rsidRPr="00C00AB5">
              <w:rPr>
                <w:lang w:val="ru-RU"/>
              </w:rPr>
              <w:t>обеспечения экономической безопасности</w:t>
            </w:r>
            <w:r w:rsidRPr="00F861A4">
              <w:t> </w:t>
            </w:r>
            <w:r w:rsidRPr="00C00AB5">
              <w:rPr>
                <w:lang w:val="ru-RU"/>
              </w:rPr>
              <w:t>государства</w:t>
            </w:r>
            <w:r w:rsidR="0022619F" w:rsidRPr="00C00AB5">
              <w:rPr>
                <w:lang w:val="ru-RU"/>
              </w:rPr>
              <w:t xml:space="preserve"> [3]</w:t>
            </w:r>
            <w:r w:rsidRPr="00F861A4">
              <w:t> </w:t>
            </w:r>
          </w:p>
        </w:tc>
      </w:tr>
    </w:tbl>
    <w:p w14:paraId="34617583" w14:textId="4E89F2F7" w:rsidR="00787162" w:rsidRPr="00D20A79" w:rsidRDefault="00D20A79" w:rsidP="00D20A79">
      <w:pPr>
        <w:pStyle w:val="2"/>
      </w:pPr>
      <w:bookmarkStart w:id="38" w:name="_Toc129768278"/>
      <w:bookmarkStart w:id="39" w:name="_Toc131115125"/>
      <w:r>
        <w:t xml:space="preserve">4.3 </w:t>
      </w:r>
      <w:r w:rsidR="000A6D38" w:rsidRPr="00D20A79">
        <w:t xml:space="preserve">Порядок расчета индикаторов энергетической составляющей </w:t>
      </w:r>
      <w:r w:rsidR="00BA30B9" w:rsidRPr="00D20A79">
        <w:t>и их</w:t>
      </w:r>
      <w:r w:rsidR="000A6D38" w:rsidRPr="00D20A79">
        <w:t xml:space="preserve"> пороговые значения</w:t>
      </w:r>
      <w:bookmarkEnd w:id="38"/>
      <w:bookmarkEnd w:id="39"/>
    </w:p>
    <w:p w14:paraId="41DA673F" w14:textId="75344CD8" w:rsidR="00787162" w:rsidRPr="00787162" w:rsidRDefault="00787162" w:rsidP="00787162">
      <w:pPr>
        <w:rPr>
          <w:sz w:val="24"/>
          <w:szCs w:val="20"/>
        </w:rPr>
      </w:pPr>
      <w:r w:rsidRPr="00787162">
        <w:rPr>
          <w:sz w:val="24"/>
          <w:szCs w:val="20"/>
        </w:rPr>
        <w:t>Таблица 4</w:t>
      </w:r>
      <w:r>
        <w:rPr>
          <w:sz w:val="24"/>
          <w:szCs w:val="20"/>
        </w:rPr>
        <w:t xml:space="preserve"> </w:t>
      </w:r>
      <w:r w:rsidRPr="00787162">
        <w:rPr>
          <w:sz w:val="24"/>
          <w:szCs w:val="20"/>
        </w:rPr>
        <w:t xml:space="preserve">- Порядок расчета индикаторов </w:t>
      </w:r>
      <w:bookmarkStart w:id="40" w:name="_Hlk128578057"/>
      <w:r w:rsidRPr="00787162">
        <w:rPr>
          <w:sz w:val="24"/>
          <w:szCs w:val="20"/>
        </w:rPr>
        <w:t xml:space="preserve">инвестиционно-инновационной составляющей </w:t>
      </w:r>
      <w:bookmarkEnd w:id="40"/>
      <w:r w:rsidRPr="00787162">
        <w:rPr>
          <w:sz w:val="24"/>
          <w:szCs w:val="20"/>
        </w:rPr>
        <w:t>и их пороговые значения</w:t>
      </w:r>
    </w:p>
    <w:tbl>
      <w:tblPr>
        <w:tblStyle w:val="TableNormal"/>
        <w:tblW w:w="953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843"/>
        <w:gridCol w:w="3394"/>
        <w:gridCol w:w="1414"/>
        <w:gridCol w:w="2431"/>
      </w:tblGrid>
      <w:tr w:rsidR="000A6D38" w:rsidRPr="001F71B6" w14:paraId="656F0564" w14:textId="77777777" w:rsidTr="00536F01">
        <w:trPr>
          <w:trHeight w:val="551"/>
        </w:trPr>
        <w:tc>
          <w:tcPr>
            <w:tcW w:w="449" w:type="dxa"/>
          </w:tcPr>
          <w:p w14:paraId="5C800469" w14:textId="77777777" w:rsidR="000A6D38" w:rsidRPr="001F71B6" w:rsidRDefault="000A6D38" w:rsidP="00D8536E">
            <w:pPr>
              <w:pStyle w:val="Table"/>
              <w:jc w:val="center"/>
            </w:pPr>
            <w:r>
              <w:rPr>
                <w:lang w:val="ru-RU"/>
              </w:rPr>
              <w:t xml:space="preserve">№   </w:t>
            </w:r>
            <w:r w:rsidRPr="001F71B6">
              <w:t>п/п</w:t>
            </w:r>
          </w:p>
        </w:tc>
        <w:tc>
          <w:tcPr>
            <w:tcW w:w="1843" w:type="dxa"/>
          </w:tcPr>
          <w:p w14:paraId="36362123" w14:textId="77777777" w:rsidR="000A6D38" w:rsidRPr="001F71B6" w:rsidRDefault="000A6D38" w:rsidP="00D8536E">
            <w:pPr>
              <w:pStyle w:val="Table"/>
              <w:jc w:val="center"/>
            </w:pPr>
            <w:r w:rsidRPr="001F71B6">
              <w:t>Индикатор</w:t>
            </w:r>
          </w:p>
        </w:tc>
        <w:tc>
          <w:tcPr>
            <w:tcW w:w="3394" w:type="dxa"/>
          </w:tcPr>
          <w:p w14:paraId="55A21242" w14:textId="77777777" w:rsidR="000A6D38" w:rsidRPr="001F71B6" w:rsidRDefault="000A6D38" w:rsidP="00D8536E">
            <w:pPr>
              <w:pStyle w:val="Table"/>
              <w:jc w:val="center"/>
            </w:pPr>
            <w:r w:rsidRPr="001F71B6">
              <w:t>Порядок расчета</w:t>
            </w:r>
          </w:p>
        </w:tc>
        <w:tc>
          <w:tcPr>
            <w:tcW w:w="1414" w:type="dxa"/>
          </w:tcPr>
          <w:p w14:paraId="45A33FF3" w14:textId="77777777" w:rsidR="000A6D38" w:rsidRPr="001F71B6" w:rsidRDefault="000A6D38" w:rsidP="00D8536E">
            <w:pPr>
              <w:pStyle w:val="Table"/>
              <w:jc w:val="center"/>
            </w:pPr>
            <w:r w:rsidRPr="001F71B6">
              <w:t>Пороговое</w:t>
            </w:r>
          </w:p>
          <w:p w14:paraId="22D91C2E" w14:textId="77777777" w:rsidR="000A6D38" w:rsidRPr="001F71B6" w:rsidRDefault="000A6D38" w:rsidP="00D8536E">
            <w:pPr>
              <w:pStyle w:val="Table"/>
              <w:jc w:val="center"/>
            </w:pPr>
            <w:r w:rsidRPr="001F71B6">
              <w:t>значение</w:t>
            </w:r>
          </w:p>
        </w:tc>
        <w:tc>
          <w:tcPr>
            <w:tcW w:w="2431" w:type="dxa"/>
          </w:tcPr>
          <w:p w14:paraId="7E1ACE73" w14:textId="77777777" w:rsidR="000A6D38" w:rsidRPr="001F71B6" w:rsidRDefault="000A6D38" w:rsidP="00D8536E">
            <w:pPr>
              <w:pStyle w:val="Table"/>
              <w:jc w:val="center"/>
            </w:pPr>
            <w:r w:rsidRPr="001F71B6">
              <w:t>Источник</w:t>
            </w:r>
          </w:p>
        </w:tc>
      </w:tr>
      <w:tr w:rsidR="000A6D38" w:rsidRPr="001F71B6" w14:paraId="225F74C0" w14:textId="77777777" w:rsidTr="00D20A79">
        <w:trPr>
          <w:trHeight w:val="2997"/>
        </w:trPr>
        <w:tc>
          <w:tcPr>
            <w:tcW w:w="449" w:type="dxa"/>
          </w:tcPr>
          <w:p w14:paraId="6F2EB1A8" w14:textId="643C5D59" w:rsidR="000A6D38" w:rsidRPr="000F0DB4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14:paraId="7177757A" w14:textId="23AFB081" w:rsidR="000A6D38" w:rsidRPr="003676F0" w:rsidRDefault="000A6D38" w:rsidP="00D8536E">
            <w:pPr>
              <w:pStyle w:val="Table"/>
              <w:rPr>
                <w:lang w:val="ru-RU"/>
              </w:rPr>
            </w:pPr>
            <w:r w:rsidRPr="000A6D38">
              <w:rPr>
                <w:rFonts w:eastAsiaTheme="majorEastAsia"/>
                <w:lang w:val="ru-RU"/>
              </w:rPr>
              <w:t>Энергоемкость валового внутреннего продукта</w:t>
            </w:r>
            <w:r>
              <w:rPr>
                <w:lang w:val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Э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ВВП</m:t>
                  </m:r>
                </m:sub>
              </m:sSub>
              <m:r>
                <w:rPr>
                  <w:rFonts w:ascii="Cambria Math" w:hAnsi="Cambria Math"/>
                  <w:sz w:val="22"/>
                  <w:lang w:val="ru-RU"/>
                </w:rPr>
                <m:t>)</m:t>
              </m:r>
            </m:oMath>
          </w:p>
        </w:tc>
        <w:tc>
          <w:tcPr>
            <w:tcW w:w="3394" w:type="dxa"/>
          </w:tcPr>
          <w:p w14:paraId="0EE2B3A6" w14:textId="77777777" w:rsidR="000A6D38" w:rsidRDefault="00000000" w:rsidP="00D8536E">
            <w:pPr>
              <w:pStyle w:val="Table"/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ВВП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Π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ru-RU"/>
                      </w:rPr>
                      <m:t>В</m:t>
                    </m:r>
                    <m:r>
                      <w:rPr>
                        <w:rFonts w:ascii="Cambria Math" w:hAnsi="Cambria Math"/>
                      </w:rPr>
                      <m:t>ВП</m:t>
                    </m:r>
                  </m:den>
                </m:f>
              </m:oMath>
            </m:oMathPara>
          </w:p>
          <w:p w14:paraId="2A129131" w14:textId="77777777" w:rsidR="000A6D38" w:rsidRDefault="000A6D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Э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П</m:t>
                  </m:r>
                </m:sub>
              </m:sSub>
            </m:oMath>
            <w:r>
              <w:rPr>
                <w:sz w:val="22"/>
                <w:lang w:val="ru-RU"/>
              </w:rPr>
              <w:t xml:space="preserve"> – </w:t>
            </w:r>
            <w:r w:rsidRPr="00515B86">
              <w:rPr>
                <w:lang w:val="ru-RU"/>
              </w:rPr>
              <w:t>общи</w:t>
            </w:r>
            <w:r>
              <w:rPr>
                <w:lang w:val="ru-RU"/>
              </w:rPr>
              <w:t>й</w:t>
            </w:r>
            <w:r w:rsidRPr="00515B86">
              <w:rPr>
                <w:lang w:val="ru-RU"/>
              </w:rPr>
              <w:t xml:space="preserve"> объём поставок первичной энергии</w:t>
            </w:r>
            <w:r>
              <w:rPr>
                <w:lang w:val="ru-RU"/>
              </w:rPr>
              <w:t>;</w:t>
            </w:r>
          </w:p>
          <w:p w14:paraId="2558CCE2" w14:textId="19A85AF9" w:rsidR="00536F01" w:rsidRPr="00515B86" w:rsidRDefault="000A6D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ВВП - </w:t>
            </w:r>
            <w:r w:rsidRPr="00515B86">
              <w:rPr>
                <w:lang w:val="ru-RU"/>
              </w:rPr>
              <w:t>валовы</w:t>
            </w:r>
            <w:r>
              <w:rPr>
                <w:lang w:val="ru-RU"/>
              </w:rPr>
              <w:t>й</w:t>
            </w:r>
            <w:r w:rsidRPr="00515B86">
              <w:rPr>
                <w:lang w:val="ru-RU"/>
              </w:rPr>
              <w:t xml:space="preserve"> внутренни</w:t>
            </w:r>
            <w:r>
              <w:rPr>
                <w:lang w:val="ru-RU"/>
              </w:rPr>
              <w:t>й</w:t>
            </w:r>
            <w:r w:rsidRPr="00515B86">
              <w:rPr>
                <w:lang w:val="ru-RU"/>
              </w:rPr>
              <w:t xml:space="preserve"> продукт, рассчитанны</w:t>
            </w:r>
            <w:r>
              <w:rPr>
                <w:lang w:val="ru-RU"/>
              </w:rPr>
              <w:t>й</w:t>
            </w:r>
            <w:r w:rsidRPr="00515B86">
              <w:rPr>
                <w:lang w:val="ru-RU"/>
              </w:rPr>
              <w:t xml:space="preserve"> за календарный год в постоянных ценах по паритету покупательной способности.</w:t>
            </w:r>
          </w:p>
        </w:tc>
        <w:tc>
          <w:tcPr>
            <w:tcW w:w="1414" w:type="dxa"/>
          </w:tcPr>
          <w:p w14:paraId="2332B7B6" w14:textId="77777777" w:rsidR="0034200E" w:rsidRDefault="00A54FA9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 122,1</w:t>
            </w:r>
            <w:r w:rsidR="0034200E">
              <w:rPr>
                <w:lang w:val="ru-RU"/>
              </w:rPr>
              <w:t xml:space="preserve"> </w:t>
            </w:r>
          </w:p>
          <w:p w14:paraId="4F573068" w14:textId="6BD6A809" w:rsidR="00A81B27" w:rsidRDefault="0034200E" w:rsidP="00D8536E">
            <w:pPr>
              <w:pStyle w:val="Table"/>
              <w:rPr>
                <w:lang w:val="ru-RU"/>
              </w:rPr>
            </w:pPr>
            <w:r w:rsidRPr="0034200E">
              <w:rPr>
                <w:lang w:val="ru-RU"/>
              </w:rPr>
              <w:t>(кг условного топлива/ на</w:t>
            </w:r>
            <w:r>
              <w:rPr>
                <w:lang w:val="ru-RU"/>
              </w:rPr>
              <w:t xml:space="preserve"> </w:t>
            </w:r>
            <w:r w:rsidRPr="0034200E">
              <w:rPr>
                <w:lang w:val="ru-RU"/>
              </w:rPr>
              <w:t>10</w:t>
            </w:r>
            <w:r>
              <w:rPr>
                <w:lang w:val="ru-RU"/>
              </w:rPr>
              <w:t xml:space="preserve"> </w:t>
            </w:r>
            <w:r w:rsidRPr="0034200E">
              <w:rPr>
                <w:lang w:val="ru-RU"/>
              </w:rPr>
              <w:t>тыс. рублей)</w:t>
            </w:r>
          </w:p>
          <w:p w14:paraId="62A692FE" w14:textId="361E1236" w:rsidR="00DB58C7" w:rsidRDefault="00DB58C7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*на 2020 год</w:t>
            </w:r>
          </w:p>
          <w:p w14:paraId="27F15BC3" w14:textId="77777777" w:rsidR="00A81B27" w:rsidRDefault="00A81B27" w:rsidP="00D8536E">
            <w:pPr>
              <w:pStyle w:val="Table"/>
              <w:rPr>
                <w:lang w:val="ru-RU"/>
              </w:rPr>
            </w:pPr>
          </w:p>
          <w:p w14:paraId="5AB8C9E6" w14:textId="1817FC93" w:rsidR="00536F01" w:rsidRPr="00DB4C59" w:rsidRDefault="00DB4C59" w:rsidP="00D8536E">
            <w:pPr>
              <w:pStyle w:val="Table"/>
              <w:rPr>
                <w:lang w:val="ru-RU"/>
              </w:rPr>
            </w:pPr>
            <w:r w:rsidRPr="00DB4C59">
              <w:rPr>
                <w:lang w:val="ru-RU"/>
              </w:rPr>
              <w:t>не более среднего по РФ</w:t>
            </w:r>
          </w:p>
        </w:tc>
        <w:tc>
          <w:tcPr>
            <w:tcW w:w="2431" w:type="dxa"/>
          </w:tcPr>
          <w:p w14:paraId="7E26678C" w14:textId="4EB47872" w:rsidR="00536F01" w:rsidRPr="00536F01" w:rsidRDefault="000859B3" w:rsidP="000859B3">
            <w:pPr>
              <w:pStyle w:val="Table"/>
              <w:rPr>
                <w:lang w:val="ru-RU"/>
              </w:rPr>
            </w:pPr>
            <w:r w:rsidRPr="000859B3">
              <w:t xml:space="preserve">Федеральная служба государственной </w:t>
            </w:r>
            <w:proofErr w:type="gramStart"/>
            <w:r w:rsidRPr="000859B3">
              <w:t>статистики</w:t>
            </w:r>
            <w:r w:rsidR="00536F01">
              <w:rPr>
                <w:lang w:val="ru-RU"/>
              </w:rPr>
              <w:t xml:space="preserve">  </w:t>
            </w:r>
            <w:r w:rsidR="0022619F" w:rsidRPr="00B302D8">
              <w:rPr>
                <w:lang w:val="ru-RU"/>
              </w:rPr>
              <w:t>[</w:t>
            </w:r>
            <w:proofErr w:type="gramEnd"/>
            <w:r w:rsidR="0022619F">
              <w:rPr>
                <w:lang w:val="ru-RU"/>
              </w:rPr>
              <w:t>25</w:t>
            </w:r>
            <w:r w:rsidR="0022619F" w:rsidRPr="00B302D8">
              <w:rPr>
                <w:lang w:val="ru-RU"/>
              </w:rPr>
              <w:t>]</w:t>
            </w:r>
          </w:p>
        </w:tc>
      </w:tr>
      <w:tr w:rsidR="000A6D38" w:rsidRPr="001F71B6" w14:paraId="3AF22073" w14:textId="77777777" w:rsidTr="00D20A79">
        <w:trPr>
          <w:trHeight w:val="557"/>
        </w:trPr>
        <w:tc>
          <w:tcPr>
            <w:tcW w:w="449" w:type="dxa"/>
          </w:tcPr>
          <w:p w14:paraId="430EAC36" w14:textId="77777777" w:rsidR="000A6D38" w:rsidRPr="00BE4E0C" w:rsidRDefault="000A6D38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3" w:type="dxa"/>
          </w:tcPr>
          <w:p w14:paraId="24F171E1" w14:textId="754E5197" w:rsidR="000A6D38" w:rsidRPr="00BE4E0C" w:rsidRDefault="007F3E34" w:rsidP="00D8536E">
            <w:pPr>
              <w:pStyle w:val="Table"/>
              <w:ind w:left="139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7F3E34">
              <w:rPr>
                <w:lang w:val="ru-RU"/>
              </w:rPr>
              <w:t>обыч</w:t>
            </w:r>
            <w:r>
              <w:rPr>
                <w:lang w:val="ru-RU"/>
              </w:rPr>
              <w:t>а</w:t>
            </w:r>
            <w:r w:rsidRPr="007F3E34">
              <w:rPr>
                <w:lang w:val="ru-RU"/>
              </w:rPr>
              <w:t xml:space="preserve"> топливно-энергетических полезных ископаемых на душу населения</w:t>
            </w:r>
          </w:p>
        </w:tc>
        <w:tc>
          <w:tcPr>
            <w:tcW w:w="3394" w:type="dxa"/>
          </w:tcPr>
          <w:p w14:paraId="72B84649" w14:textId="6F825D7F" w:rsidR="000A6D38" w:rsidRPr="000D6E5C" w:rsidRDefault="000A6D38" w:rsidP="00D8536E">
            <w:pPr>
              <w:pStyle w:val="Table"/>
              <w:rPr>
                <w:lang w:val="ru-RU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</w:rPr>
                  <m:t>D=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lang w:val="ru-RU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lang w:val="ru-RU"/>
                      </w:rPr>
                      <m:t>P</m:t>
                    </m:r>
                  </m:den>
                </m:f>
              </m:oMath>
            </m:oMathPara>
          </w:p>
          <w:p w14:paraId="649AB7AA" w14:textId="77777777" w:rsidR="000D6E5C" w:rsidRDefault="000D6E5C" w:rsidP="00D8536E">
            <w:pPr>
              <w:pStyle w:val="Table"/>
              <w:rPr>
                <w:lang w:val="ru-RU"/>
              </w:rPr>
            </w:pPr>
          </w:p>
          <w:p w14:paraId="226D42DA" w14:textId="77777777" w:rsidR="000A6D38" w:rsidRPr="00C9093E" w:rsidRDefault="000A6D38" w:rsidP="000D6E5C">
            <w:pPr>
              <w:pStyle w:val="Table"/>
              <w:ind w:left="142"/>
              <w:rPr>
                <w:lang w:val="ru-RU"/>
              </w:rPr>
            </w:pPr>
            <w:r>
              <w:rPr>
                <w:lang w:val="ru-RU"/>
              </w:rPr>
              <w:t xml:space="preserve">где </w:t>
            </w:r>
            <w:r>
              <w:t>V</w:t>
            </w:r>
            <w:r w:rsidRPr="00AC52D4">
              <w:rPr>
                <w:lang w:val="ru-RU"/>
              </w:rPr>
              <w:t xml:space="preserve"> - </w:t>
            </w:r>
            <w:r w:rsidRPr="00522749">
              <w:rPr>
                <w:lang w:val="ru-RU"/>
              </w:rPr>
              <w:t>общ</w:t>
            </w:r>
            <w:r>
              <w:rPr>
                <w:lang w:val="ru-RU"/>
              </w:rPr>
              <w:t>ий</w:t>
            </w:r>
            <w:r w:rsidRPr="00522749">
              <w:rPr>
                <w:lang w:val="ru-RU"/>
              </w:rPr>
              <w:t xml:space="preserve"> объем добычи</w:t>
            </w:r>
            <w:r w:rsidRPr="00C9093E">
              <w:rPr>
                <w:lang w:val="ru-RU"/>
              </w:rPr>
              <w:t>;</w:t>
            </w:r>
          </w:p>
          <w:p w14:paraId="54AA6110" w14:textId="64BC5EA3" w:rsidR="000A6D38" w:rsidRPr="008A7733" w:rsidRDefault="000A6D38" w:rsidP="000D6E5C">
            <w:pPr>
              <w:pStyle w:val="Table"/>
              <w:ind w:left="142"/>
              <w:rPr>
                <w:sz w:val="22"/>
                <w:lang w:val="ru-RU"/>
              </w:rPr>
            </w:pPr>
            <w:r>
              <w:t>P</w:t>
            </w:r>
            <w:r w:rsidRPr="00AC52D4">
              <w:rPr>
                <w:lang w:val="ru-RU"/>
              </w:rPr>
              <w:t xml:space="preserve">- </w:t>
            </w:r>
            <w:r w:rsidRPr="00522749">
              <w:rPr>
                <w:lang w:val="ru-RU"/>
              </w:rPr>
              <w:t>численность населения государства</w:t>
            </w:r>
            <w:r>
              <w:rPr>
                <w:lang w:val="ru-RU"/>
              </w:rPr>
              <w:t>.</w:t>
            </w:r>
          </w:p>
        </w:tc>
        <w:tc>
          <w:tcPr>
            <w:tcW w:w="1414" w:type="dxa"/>
          </w:tcPr>
          <w:p w14:paraId="275A81AC" w14:textId="77777777" w:rsidR="000A6D38" w:rsidRPr="00C9093E" w:rsidRDefault="000A6D38" w:rsidP="00D8536E">
            <w:pPr>
              <w:pStyle w:val="Table"/>
              <w:rPr>
                <w:lang w:val="ru-RU"/>
              </w:rPr>
            </w:pPr>
            <w:r w:rsidRPr="00C9093E">
              <w:rPr>
                <w:lang w:val="ru-RU"/>
              </w:rPr>
              <w:t>68,27 тыс. руб.</w:t>
            </w:r>
            <w:r>
              <w:rPr>
                <w:lang w:val="ru-RU"/>
              </w:rPr>
              <w:t>/чел</w:t>
            </w:r>
          </w:p>
          <w:p w14:paraId="562D7BAD" w14:textId="77777777" w:rsidR="000A6D38" w:rsidRPr="008A7733" w:rsidRDefault="000A6D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*на 2015 год</w:t>
            </w:r>
          </w:p>
        </w:tc>
        <w:tc>
          <w:tcPr>
            <w:tcW w:w="2431" w:type="dxa"/>
          </w:tcPr>
          <w:p w14:paraId="29EE6DAC" w14:textId="177C9935" w:rsidR="000A6D38" w:rsidRPr="008A7733" w:rsidRDefault="000A6D38" w:rsidP="00D8536E">
            <w:pPr>
              <w:pStyle w:val="Table"/>
              <w:rPr>
                <w:lang w:val="ru-RU"/>
              </w:rPr>
            </w:pPr>
            <w:r w:rsidRPr="00B54331">
              <w:rPr>
                <w:lang w:val="ru-RU"/>
              </w:rPr>
              <w:t xml:space="preserve">Митяков </w:t>
            </w:r>
            <w:r w:rsidR="00935E67" w:rsidRPr="00B54331">
              <w:rPr>
                <w:lang w:val="ru-RU"/>
              </w:rPr>
              <w:t>Е. С</w:t>
            </w:r>
            <w:r w:rsidR="00935E67" w:rsidRPr="003E03E3">
              <w:rPr>
                <w:lang w:val="ru-RU"/>
              </w:rPr>
              <w:t>.</w:t>
            </w:r>
            <w:r w:rsidRPr="00B54331">
              <w:rPr>
                <w:lang w:val="ru-RU"/>
              </w:rPr>
              <w:t xml:space="preserve"> Развитие методологии и инструментов мониторинга экономической безопасности регионов России</w:t>
            </w:r>
            <w:r w:rsidR="0022619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20</w:t>
            </w:r>
            <w:r w:rsidR="0022619F" w:rsidRPr="00B302D8">
              <w:rPr>
                <w:lang w:val="ru-RU"/>
              </w:rPr>
              <w:t>]</w:t>
            </w:r>
          </w:p>
        </w:tc>
      </w:tr>
      <w:tr w:rsidR="0099382E" w:rsidRPr="001F71B6" w14:paraId="0B8617A8" w14:textId="77777777" w:rsidTr="00D20A79">
        <w:trPr>
          <w:trHeight w:val="272"/>
        </w:trPr>
        <w:tc>
          <w:tcPr>
            <w:tcW w:w="449" w:type="dxa"/>
          </w:tcPr>
          <w:p w14:paraId="75D3A1C2" w14:textId="17122807" w:rsidR="0099382E" w:rsidRPr="008A7733" w:rsidRDefault="0099382E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14:paraId="52F18257" w14:textId="52522F56" w:rsidR="0099382E" w:rsidRPr="008A7733" w:rsidRDefault="0099382E" w:rsidP="00D8536E">
            <w:pPr>
              <w:pStyle w:val="Table"/>
              <w:rPr>
                <w:lang w:val="ru-RU"/>
              </w:rPr>
            </w:pPr>
            <w:r w:rsidRPr="004502A9">
              <w:t>Энергоэффект</w:t>
            </w:r>
            <w:r>
              <w:rPr>
                <w:lang w:val="ru-RU"/>
              </w:rPr>
              <w:t>и</w:t>
            </w:r>
            <w:r w:rsidRPr="004502A9">
              <w:t>вность</w:t>
            </w:r>
            <w:r>
              <w:rPr>
                <w:lang w:val="ru-RU"/>
              </w:rPr>
              <w:t xml:space="preserve"> </w:t>
            </w:r>
            <w:r w:rsidRPr="004502A9">
              <w:t>экономики</w:t>
            </w:r>
          </w:p>
        </w:tc>
        <w:tc>
          <w:tcPr>
            <w:tcW w:w="3394" w:type="dxa"/>
          </w:tcPr>
          <w:p w14:paraId="251C0E07" w14:textId="77777777" w:rsidR="0099382E" w:rsidRDefault="00000000" w:rsidP="00D8536E">
            <w:pPr>
              <w:pStyle w:val="Table"/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э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lang w:val="ru-RU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lang w:val="ru-RU"/>
                          </w:rPr>
                          <m:t>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lang w:val="ru-RU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lang w:val="ru-RU"/>
                          </w:rPr>
                          <m:t>п</m:t>
                        </m:r>
                      </m:sub>
                    </m:sSub>
                  </m:den>
                </m:f>
              </m:oMath>
            </m:oMathPara>
          </w:p>
          <w:p w14:paraId="4052EC0C" w14:textId="77777777" w:rsidR="0099382E" w:rsidRDefault="0099382E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ru-RU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ru-RU"/>
                    </w:rPr>
                    <m:t>к</m:t>
                  </m:r>
                </m:sub>
              </m:sSub>
            </m:oMath>
            <w:r w:rsidRPr="00F3729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- </w:t>
            </w:r>
            <w:r w:rsidRPr="00F37290">
              <w:rPr>
                <w:lang w:val="ru-RU"/>
              </w:rPr>
              <w:t>конечно</w:t>
            </w:r>
            <w:r>
              <w:rPr>
                <w:lang w:val="ru-RU"/>
              </w:rPr>
              <w:t>е</w:t>
            </w:r>
            <w:r w:rsidRPr="00F37290">
              <w:rPr>
                <w:lang w:val="ru-RU"/>
              </w:rPr>
              <w:t xml:space="preserve"> суммарно</w:t>
            </w:r>
            <w:r>
              <w:rPr>
                <w:lang w:val="ru-RU"/>
              </w:rPr>
              <w:t>е</w:t>
            </w:r>
            <w:r w:rsidRPr="00F37290">
              <w:rPr>
                <w:lang w:val="ru-RU"/>
              </w:rPr>
              <w:t xml:space="preserve"> энергопотреблени</w:t>
            </w:r>
            <w:r>
              <w:rPr>
                <w:lang w:val="ru-RU"/>
              </w:rPr>
              <w:t>е</w:t>
            </w:r>
            <w:r w:rsidRPr="00F37290">
              <w:rPr>
                <w:lang w:val="ru-RU"/>
              </w:rPr>
              <w:t xml:space="preserve"> (за минусом производственных и транспортных потерь)</w:t>
            </w:r>
            <w:r>
              <w:rPr>
                <w:lang w:val="ru-RU"/>
              </w:rPr>
              <w:t>;</w:t>
            </w:r>
          </w:p>
          <w:p w14:paraId="64C59FCB" w14:textId="48366977" w:rsidR="0099382E" w:rsidRPr="0055014A" w:rsidRDefault="00000000" w:rsidP="00D8536E">
            <w:pPr>
              <w:pStyle w:val="Table"/>
              <w:rPr>
                <w:sz w:val="22"/>
                <w:lang w:val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lang w:val="ru-RU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lang w:val="ru-RU"/>
                    </w:rPr>
                    <m:t>п</m:t>
                  </m:r>
                </m:sub>
              </m:sSub>
              <m:r>
                <w:rPr>
                  <w:rFonts w:ascii="Cambria Math" w:hAnsi="Cambria Math"/>
                  <w:sz w:val="22"/>
                  <w:lang w:val="ru-RU"/>
                </w:rPr>
                <m:t xml:space="preserve">- </m:t>
              </m:r>
            </m:oMath>
            <w:r w:rsidR="0099382E" w:rsidRPr="00F37290">
              <w:rPr>
                <w:lang w:val="ru-RU"/>
              </w:rPr>
              <w:t>первично</w:t>
            </w:r>
            <w:r w:rsidR="0099382E">
              <w:rPr>
                <w:lang w:val="ru-RU"/>
              </w:rPr>
              <w:t>е</w:t>
            </w:r>
            <w:r w:rsidR="0099382E" w:rsidRPr="00F37290">
              <w:rPr>
                <w:lang w:val="ru-RU"/>
              </w:rPr>
              <w:t xml:space="preserve"> суммарно</w:t>
            </w:r>
            <w:r w:rsidR="0099382E">
              <w:rPr>
                <w:lang w:val="ru-RU"/>
              </w:rPr>
              <w:t>е</w:t>
            </w:r>
            <w:r w:rsidR="0099382E" w:rsidRPr="00F37290">
              <w:rPr>
                <w:lang w:val="ru-RU"/>
              </w:rPr>
              <w:t xml:space="preserve"> энергопотреблени</w:t>
            </w:r>
            <w:r w:rsidR="0099382E">
              <w:rPr>
                <w:lang w:val="ru-RU"/>
              </w:rPr>
              <w:t>е</w:t>
            </w:r>
          </w:p>
        </w:tc>
        <w:tc>
          <w:tcPr>
            <w:tcW w:w="1414" w:type="dxa"/>
          </w:tcPr>
          <w:p w14:paraId="0C902E47" w14:textId="7082C750" w:rsidR="0099382E" w:rsidRPr="00EC08B2" w:rsidRDefault="000435A9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 Нет данных</w:t>
            </w:r>
          </w:p>
        </w:tc>
        <w:tc>
          <w:tcPr>
            <w:tcW w:w="2431" w:type="dxa"/>
          </w:tcPr>
          <w:p w14:paraId="6A78E3A7" w14:textId="3CAD3437" w:rsidR="0099382E" w:rsidRPr="005E4E81" w:rsidRDefault="005E4E81" w:rsidP="0099382E">
            <w:pPr>
              <w:pStyle w:val="Table"/>
              <w:rPr>
                <w:lang w:val="ru-RU"/>
              </w:rPr>
            </w:pPr>
            <w:r w:rsidRPr="005E4E81">
              <w:rPr>
                <w:lang w:val="ru-RU"/>
              </w:rPr>
              <w:t xml:space="preserve">Головина М. С. Экономические аспекты региональной энергетической безопасности и экспортная стратегия России на рынке газа стран Европейского </w:t>
            </w:r>
            <w:proofErr w:type="gramStart"/>
            <w:r w:rsidRPr="005E4E81">
              <w:rPr>
                <w:lang w:val="ru-RU"/>
              </w:rPr>
              <w:t>союза</w:t>
            </w:r>
            <w:r w:rsidR="0022619F" w:rsidRPr="00B302D8">
              <w:rPr>
                <w:lang w:val="ru-RU"/>
              </w:rPr>
              <w:t>[</w:t>
            </w:r>
            <w:proofErr w:type="gramEnd"/>
            <w:r w:rsidR="0022619F">
              <w:rPr>
                <w:lang w:val="ru-RU"/>
              </w:rPr>
              <w:t>2</w:t>
            </w:r>
            <w:r w:rsidR="0022619F" w:rsidRPr="00B302D8">
              <w:rPr>
                <w:lang w:val="ru-RU"/>
              </w:rPr>
              <w:t>1]</w:t>
            </w:r>
          </w:p>
          <w:p w14:paraId="124C131E" w14:textId="5D763BE6" w:rsidR="0099382E" w:rsidRPr="00B54331" w:rsidRDefault="0099382E" w:rsidP="00D8536E">
            <w:pPr>
              <w:pStyle w:val="Table"/>
              <w:rPr>
                <w:lang w:val="ru-RU"/>
              </w:rPr>
            </w:pPr>
          </w:p>
        </w:tc>
      </w:tr>
      <w:tr w:rsidR="0099382E" w:rsidRPr="001F71B6" w14:paraId="14D11474" w14:textId="77777777" w:rsidTr="00D20A79">
        <w:trPr>
          <w:trHeight w:val="1658"/>
        </w:trPr>
        <w:tc>
          <w:tcPr>
            <w:tcW w:w="449" w:type="dxa"/>
          </w:tcPr>
          <w:p w14:paraId="32462C86" w14:textId="58CE1D09" w:rsidR="0099382E" w:rsidRPr="00D70FD6" w:rsidRDefault="0099382E" w:rsidP="00D8536E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843" w:type="dxa"/>
          </w:tcPr>
          <w:p w14:paraId="4926D5C3" w14:textId="3447DE36" w:rsidR="0099382E" w:rsidRPr="0099382E" w:rsidRDefault="0099382E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238F4">
              <w:rPr>
                <w:lang w:val="ru-RU"/>
              </w:rPr>
              <w:t>иверсификация видов и географических источников энергоресурсов</w:t>
            </w:r>
          </w:p>
        </w:tc>
        <w:tc>
          <w:tcPr>
            <w:tcW w:w="3394" w:type="dxa"/>
          </w:tcPr>
          <w:p w14:paraId="4707A0E3" w14:textId="7164B6C5" w:rsidR="0099382E" w:rsidRDefault="0099382E" w:rsidP="00D8536E">
            <w:pPr>
              <w:pStyle w:val="Table"/>
              <w:rPr>
                <w:lang w:val="ru-RU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</w:rPr>
                  <m:t>DIVa=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2"/>
                      </w:rPr>
                      <m:t>(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</w:rPr>
                          <m:t>a/(1-a)</m:t>
                        </m:r>
                      </m:sup>
                    </m:sSubSup>
                    <m:r>
                      <w:rPr>
                        <w:rFonts w:ascii="Cambria Math" w:hAnsi="Cambria Math"/>
                        <w:sz w:val="22"/>
                      </w:rPr>
                      <m:t>)</m:t>
                    </m:r>
                  </m:e>
                </m:nary>
                <m:r>
                  <w:rPr>
                    <w:rFonts w:ascii="Cambria Math" w:hAnsi="Cambria Math"/>
                    <w:sz w:val="22"/>
                  </w:rPr>
                  <m:t xml:space="preserve"> </m:t>
                </m:r>
              </m:oMath>
            </m:oMathPara>
          </w:p>
          <w:p w14:paraId="0AB409B2" w14:textId="77777777" w:rsidR="0099382E" w:rsidRDefault="0099382E" w:rsidP="00D8536E">
            <w:pPr>
              <w:pStyle w:val="Table"/>
              <w:rPr>
                <w:lang w:val="ru-RU"/>
              </w:rPr>
            </w:pPr>
          </w:p>
          <w:p w14:paraId="37E4B45A" w14:textId="77777777" w:rsidR="0099382E" w:rsidRDefault="0099382E" w:rsidP="00D8536E">
            <w:pPr>
              <w:pStyle w:val="Table"/>
              <w:rPr>
                <w:lang w:val="ru-RU"/>
              </w:rPr>
            </w:pPr>
            <w:r w:rsidRPr="001C1E37">
              <w:rPr>
                <w:lang w:val="ru-RU"/>
              </w:rPr>
              <w:t xml:space="preserve">где </w:t>
            </w:r>
            <w:r>
              <w:t>pi</w:t>
            </w:r>
            <w:r w:rsidRPr="001C1E37">
              <w:rPr>
                <w:lang w:val="ru-RU"/>
              </w:rPr>
              <w:t xml:space="preserve"> – доля </w:t>
            </w:r>
            <w:proofErr w:type="spellStart"/>
            <w:r>
              <w:t>i</w:t>
            </w:r>
            <w:proofErr w:type="spellEnd"/>
            <w:r w:rsidRPr="001C1E37">
              <w:rPr>
                <w:lang w:val="ru-RU"/>
              </w:rPr>
              <w:t>-го энергетического ресурса в общем портфеле энергоресурсов</w:t>
            </w:r>
            <w:r>
              <w:rPr>
                <w:lang w:val="ru-RU"/>
              </w:rPr>
              <w:t>;</w:t>
            </w:r>
          </w:p>
          <w:p w14:paraId="2133F009" w14:textId="5BE7AD7F" w:rsidR="0099382E" w:rsidRPr="00D70FD6" w:rsidRDefault="0099382E" w:rsidP="00D8536E">
            <w:pPr>
              <w:pStyle w:val="Table"/>
              <w:rPr>
                <w:sz w:val="22"/>
                <w:lang w:val="ru-RU"/>
              </w:rPr>
            </w:pPr>
            <w:r>
              <w:t>a</w:t>
            </w:r>
            <w:r w:rsidRPr="001C1E37">
              <w:rPr>
                <w:lang w:val="ru-RU"/>
              </w:rPr>
              <w:t xml:space="preserve"> – параметр распределения веса между многообразием и равновесием энергетических ресурсов в общем портфеле энергоресурсов.</w:t>
            </w:r>
          </w:p>
        </w:tc>
        <w:tc>
          <w:tcPr>
            <w:tcW w:w="1414" w:type="dxa"/>
          </w:tcPr>
          <w:p w14:paraId="608C3F11" w14:textId="0FA78720" w:rsidR="0099382E" w:rsidRPr="00D70FD6" w:rsidRDefault="000435A9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 Нет данных</w:t>
            </w:r>
          </w:p>
        </w:tc>
        <w:tc>
          <w:tcPr>
            <w:tcW w:w="2431" w:type="dxa"/>
          </w:tcPr>
          <w:p w14:paraId="7F5C590C" w14:textId="01F35AB6" w:rsidR="0099382E" w:rsidRPr="00536F01" w:rsidRDefault="0099382E" w:rsidP="00EE1CF5">
            <w:pPr>
              <w:pStyle w:val="Table"/>
              <w:rPr>
                <w:lang w:val="ru-RU"/>
              </w:rPr>
            </w:pPr>
            <w:r w:rsidRPr="003E03E3">
              <w:rPr>
                <w:lang w:val="ru-RU"/>
              </w:rPr>
              <w:t xml:space="preserve"> </w:t>
            </w:r>
            <w:r w:rsidR="00EE1CF5" w:rsidRPr="00536F01">
              <w:rPr>
                <w:lang w:val="ru-RU"/>
              </w:rPr>
              <w:t>Головина М. С. Экономические аспекты региональной энергетической безопасности и экспортная стратегия России на рынке газа стран Европейского союза</w:t>
            </w:r>
            <w:r w:rsidR="0022619F">
              <w:rPr>
                <w:lang w:val="ru-RU"/>
              </w:rPr>
              <w:t xml:space="preserve"> </w:t>
            </w:r>
            <w:r w:rsidR="0022619F" w:rsidRPr="00B302D8">
              <w:rPr>
                <w:lang w:val="ru-RU"/>
              </w:rPr>
              <w:t>[</w:t>
            </w:r>
            <w:r w:rsidR="0022619F">
              <w:rPr>
                <w:lang w:val="ru-RU"/>
              </w:rPr>
              <w:t>2</w:t>
            </w:r>
            <w:r w:rsidR="0022619F" w:rsidRPr="00B302D8">
              <w:rPr>
                <w:lang w:val="ru-RU"/>
              </w:rPr>
              <w:t>1]</w:t>
            </w:r>
          </w:p>
        </w:tc>
      </w:tr>
    </w:tbl>
    <w:p w14:paraId="0306B1FF" w14:textId="73F40605" w:rsidR="0091215A" w:rsidRPr="00D20A79" w:rsidRDefault="003206AC" w:rsidP="00D20A79">
      <w:pPr>
        <w:pStyle w:val="1"/>
      </w:pPr>
      <w:bookmarkStart w:id="41" w:name="_Toc131115126"/>
      <w:r w:rsidRPr="00D20A79">
        <w:lastRenderedPageBreak/>
        <w:t xml:space="preserve">5 </w:t>
      </w:r>
      <w:r w:rsidR="0091215A" w:rsidRPr="00D20A79">
        <w:t>Исследование угроз экономической безопасности</w:t>
      </w:r>
      <w:r w:rsidR="005E07DA" w:rsidRPr="00D20A79">
        <w:t xml:space="preserve"> государства</w:t>
      </w:r>
      <w:bookmarkEnd w:id="41"/>
    </w:p>
    <w:p w14:paraId="2B8B4764" w14:textId="7C001957" w:rsidR="005E07DA" w:rsidRPr="00D20A79" w:rsidRDefault="005E07DA" w:rsidP="00D20A79">
      <w:pPr>
        <w:pStyle w:val="2"/>
      </w:pPr>
      <w:bookmarkStart w:id="42" w:name="_Toc131115127"/>
      <w:r w:rsidRPr="00D20A79">
        <w:t>5.1</w:t>
      </w:r>
      <w:r w:rsidR="004F0AB0" w:rsidRPr="00D20A79">
        <w:t xml:space="preserve"> </w:t>
      </w:r>
      <w:r w:rsidRPr="00D20A79">
        <w:t>Угрозы энергетической составляющей экономической безопасности</w:t>
      </w:r>
      <w:bookmarkEnd w:id="42"/>
    </w:p>
    <w:p w14:paraId="08E2A7E7" w14:textId="17BB6BBC" w:rsidR="000A6D38" w:rsidRDefault="004F0AB0" w:rsidP="00020ED7">
      <w:pPr>
        <w:pStyle w:val="Table"/>
        <w:rPr>
          <w:b/>
          <w:bCs/>
          <w:szCs w:val="24"/>
        </w:rPr>
      </w:pPr>
      <w:r>
        <w:t xml:space="preserve">Таблица 5 - </w:t>
      </w:r>
      <w:r w:rsidR="00020ED7" w:rsidRPr="00020ED7">
        <w:t>Угрозы энергетической составляющей экономической безопасности</w:t>
      </w:r>
    </w:p>
    <w:tbl>
      <w:tblPr>
        <w:tblStyle w:val="TableNormal"/>
        <w:tblW w:w="953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842"/>
        <w:gridCol w:w="2127"/>
        <w:gridCol w:w="4678"/>
      </w:tblGrid>
      <w:tr w:rsidR="000A6D38" w:rsidRPr="001F71B6" w14:paraId="1E23FFD0" w14:textId="77777777" w:rsidTr="00D8536E">
        <w:trPr>
          <w:trHeight w:val="275"/>
        </w:trPr>
        <w:tc>
          <w:tcPr>
            <w:tcW w:w="885" w:type="dxa"/>
          </w:tcPr>
          <w:p w14:paraId="7A4FF2F3" w14:textId="77777777" w:rsidR="000A6D38" w:rsidRPr="001F71B6" w:rsidRDefault="000A6D38" w:rsidP="00D8536E">
            <w:pPr>
              <w:pStyle w:val="Table"/>
            </w:pPr>
            <w:r w:rsidRPr="001F71B6">
              <w:t>№ п/п</w:t>
            </w:r>
          </w:p>
        </w:tc>
        <w:tc>
          <w:tcPr>
            <w:tcW w:w="1842" w:type="dxa"/>
          </w:tcPr>
          <w:p w14:paraId="682850A8" w14:textId="7CEAF8EE" w:rsidR="000A6D38" w:rsidRPr="0081415F" w:rsidRDefault="000A6D38" w:rsidP="00D8536E">
            <w:pPr>
              <w:pStyle w:val="Table"/>
              <w:rPr>
                <w:lang w:val="ru-RU"/>
              </w:rPr>
            </w:pPr>
            <w:r w:rsidRPr="001F71B6">
              <w:t>Индикатор</w:t>
            </w:r>
          </w:p>
        </w:tc>
        <w:tc>
          <w:tcPr>
            <w:tcW w:w="2127" w:type="dxa"/>
          </w:tcPr>
          <w:p w14:paraId="6DAB2AF3" w14:textId="77777777" w:rsidR="000A6D38" w:rsidRPr="001F71B6" w:rsidRDefault="000A6D38" w:rsidP="00D8536E">
            <w:pPr>
              <w:pStyle w:val="Table"/>
            </w:pPr>
            <w:r w:rsidRPr="001F71B6">
              <w:t>Пороговое значение</w:t>
            </w:r>
          </w:p>
        </w:tc>
        <w:tc>
          <w:tcPr>
            <w:tcW w:w="4678" w:type="dxa"/>
          </w:tcPr>
          <w:p w14:paraId="5A9B9806" w14:textId="5FE84695" w:rsidR="000A6D38" w:rsidRPr="0081415F" w:rsidRDefault="000A6D38" w:rsidP="00D8536E">
            <w:pPr>
              <w:pStyle w:val="Table"/>
              <w:rPr>
                <w:lang w:val="ru-RU"/>
              </w:rPr>
            </w:pPr>
            <w:r w:rsidRPr="001F71B6">
              <w:t>Угрозы</w:t>
            </w:r>
            <w:r w:rsidR="0081415F">
              <w:rPr>
                <w:lang w:val="ru-RU"/>
              </w:rPr>
              <w:t xml:space="preserve"> </w:t>
            </w:r>
          </w:p>
        </w:tc>
      </w:tr>
      <w:tr w:rsidR="000A6D38" w:rsidRPr="001F71B6" w14:paraId="23F13CCE" w14:textId="77777777" w:rsidTr="00D8536E">
        <w:trPr>
          <w:trHeight w:val="3038"/>
        </w:trPr>
        <w:tc>
          <w:tcPr>
            <w:tcW w:w="885" w:type="dxa"/>
          </w:tcPr>
          <w:p w14:paraId="66199C09" w14:textId="77777777" w:rsidR="000A6D38" w:rsidRPr="00955FDB" w:rsidRDefault="000A6D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</w:tcPr>
          <w:p w14:paraId="7F83FE6D" w14:textId="6BD9CB31" w:rsidR="000A6D38" w:rsidRPr="0081415F" w:rsidRDefault="000A6D38" w:rsidP="00D8536E">
            <w:pPr>
              <w:pStyle w:val="Table"/>
              <w:rPr>
                <w:lang w:val="ru-RU"/>
              </w:rPr>
            </w:pPr>
            <w:r w:rsidRPr="0081415F">
              <w:rPr>
                <w:rFonts w:eastAsiaTheme="majorEastAsia"/>
              </w:rPr>
              <w:t>Энергоемкость валового внутреннего продукта</w:t>
            </w:r>
            <w:r w:rsidR="0081415F">
              <w:rPr>
                <w:rFonts w:eastAsiaTheme="majorEastAsia"/>
                <w:lang w:val="ru-RU"/>
              </w:rPr>
              <w:t xml:space="preserve"> </w:t>
            </w:r>
          </w:p>
          <w:p w14:paraId="05C490CA" w14:textId="77777777" w:rsidR="000A6D38" w:rsidRPr="001F71B6" w:rsidRDefault="000A6D38" w:rsidP="00D8536E">
            <w:pPr>
              <w:pStyle w:val="Table"/>
            </w:pPr>
          </w:p>
        </w:tc>
        <w:tc>
          <w:tcPr>
            <w:tcW w:w="2127" w:type="dxa"/>
          </w:tcPr>
          <w:p w14:paraId="337ACA73" w14:textId="77777777" w:rsidR="00536F01" w:rsidRDefault="00536F01" w:rsidP="00536F01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 xml:space="preserve">122,1 </w:t>
            </w:r>
          </w:p>
          <w:p w14:paraId="08B567CF" w14:textId="77777777" w:rsidR="00536F01" w:rsidRDefault="00536F01" w:rsidP="00536F01">
            <w:pPr>
              <w:pStyle w:val="Table"/>
              <w:rPr>
                <w:lang w:val="ru-RU"/>
              </w:rPr>
            </w:pPr>
            <w:r w:rsidRPr="0034200E">
              <w:rPr>
                <w:lang w:val="ru-RU"/>
              </w:rPr>
              <w:t>(кг условного топлива/ на</w:t>
            </w:r>
            <w:r>
              <w:rPr>
                <w:lang w:val="ru-RU"/>
              </w:rPr>
              <w:t xml:space="preserve"> </w:t>
            </w:r>
            <w:r w:rsidRPr="0034200E">
              <w:rPr>
                <w:lang w:val="ru-RU"/>
              </w:rPr>
              <w:t>10</w:t>
            </w:r>
            <w:r>
              <w:rPr>
                <w:lang w:val="ru-RU"/>
              </w:rPr>
              <w:t xml:space="preserve"> </w:t>
            </w:r>
            <w:r w:rsidRPr="0034200E">
              <w:rPr>
                <w:lang w:val="ru-RU"/>
              </w:rPr>
              <w:t>тыс. рублей)</w:t>
            </w:r>
          </w:p>
          <w:p w14:paraId="325C355C" w14:textId="77777777" w:rsidR="00536F01" w:rsidRDefault="00536F01" w:rsidP="00536F01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*на 2020 год</w:t>
            </w:r>
          </w:p>
          <w:p w14:paraId="1677D700" w14:textId="77777777" w:rsidR="00536F01" w:rsidRDefault="00536F01" w:rsidP="00536F01">
            <w:pPr>
              <w:pStyle w:val="Table"/>
              <w:rPr>
                <w:lang w:val="ru-RU"/>
              </w:rPr>
            </w:pPr>
          </w:p>
          <w:p w14:paraId="2DE160CC" w14:textId="0E7FE6E8" w:rsidR="000A6D38" w:rsidRPr="00536F01" w:rsidRDefault="00536F01" w:rsidP="00536F01">
            <w:pPr>
              <w:pStyle w:val="Table"/>
              <w:rPr>
                <w:lang w:val="ru-RU"/>
              </w:rPr>
            </w:pPr>
            <w:r w:rsidRPr="00DB4C59">
              <w:rPr>
                <w:lang w:val="ru-RU"/>
              </w:rPr>
              <w:t>не более среднего по РФ</w:t>
            </w:r>
          </w:p>
          <w:p w14:paraId="3A4B50E5" w14:textId="77777777" w:rsidR="000A6D38" w:rsidRPr="00536F01" w:rsidRDefault="000A6D38" w:rsidP="00D8536E">
            <w:pPr>
              <w:pStyle w:val="Table"/>
              <w:rPr>
                <w:lang w:val="ru-RU"/>
              </w:rPr>
            </w:pPr>
          </w:p>
          <w:p w14:paraId="766B3269" w14:textId="77777777" w:rsidR="000A6D38" w:rsidRPr="00536F01" w:rsidRDefault="000A6D38" w:rsidP="00D8536E">
            <w:pPr>
              <w:pStyle w:val="Table"/>
              <w:rPr>
                <w:lang w:val="ru-RU"/>
              </w:rPr>
            </w:pPr>
          </w:p>
        </w:tc>
        <w:tc>
          <w:tcPr>
            <w:tcW w:w="4678" w:type="dxa"/>
          </w:tcPr>
          <w:p w14:paraId="01BE48BC" w14:textId="77777777" w:rsidR="00267E6D" w:rsidRDefault="00267E6D" w:rsidP="00D8536E">
            <w:pPr>
              <w:pStyle w:val="Table"/>
              <w:rPr>
                <w:lang w:val="ru-RU"/>
              </w:rPr>
            </w:pPr>
            <w:r w:rsidRPr="00267E6D">
              <w:rPr>
                <w:lang w:val="ru-RU"/>
              </w:rPr>
              <w:t xml:space="preserve">Эффективность использования энергии в экономике в целом можно измерять разными показателями, но наиболее широко используется показатель энергоемкости ВВП. </w:t>
            </w:r>
          </w:p>
          <w:p w14:paraId="65D8B5FB" w14:textId="44CA18CE" w:rsidR="00554126" w:rsidRPr="00020ED7" w:rsidRDefault="00554126" w:rsidP="00554126">
            <w:pPr>
              <w:pStyle w:val="Table"/>
              <w:rPr>
                <w:lang w:val="ru-RU"/>
              </w:rPr>
            </w:pPr>
            <w:r w:rsidRPr="00020ED7">
              <w:rPr>
                <w:lang w:val="ru-RU"/>
              </w:rPr>
              <w:t>Снижение энергоемкости продукции позволяет снизить себестоимость её производства и тем самым повысить конкурентоспособность.</w:t>
            </w:r>
            <w:r w:rsidR="00020ED7">
              <w:rPr>
                <w:lang w:val="ru-RU"/>
              </w:rPr>
              <w:t xml:space="preserve"> </w:t>
            </w:r>
          </w:p>
          <w:p w14:paraId="0979E274" w14:textId="02AEAA0C" w:rsidR="00253E7E" w:rsidRPr="00B57A88" w:rsidRDefault="00253E7E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Е</w:t>
            </w:r>
            <w:r w:rsidRPr="00253E7E">
              <w:rPr>
                <w:lang w:val="ru-RU"/>
              </w:rPr>
              <w:t>сли энергоемкость в экономике страны не снижаются или сохраняются на одном уровне, то сложившаяся доля расходов на энергию в затратах производителей ведет к торможению темпов роста экономики и снижению конкурентоспособности ее товаров на внутреннем и на международных рынках.</w:t>
            </w:r>
          </w:p>
        </w:tc>
      </w:tr>
      <w:tr w:rsidR="000A6D38" w:rsidRPr="001F71B6" w14:paraId="6BB77A0F" w14:textId="77777777" w:rsidTr="00D20A79">
        <w:trPr>
          <w:trHeight w:val="2088"/>
        </w:trPr>
        <w:tc>
          <w:tcPr>
            <w:tcW w:w="885" w:type="dxa"/>
          </w:tcPr>
          <w:p w14:paraId="78B67B4E" w14:textId="4EB91A7F" w:rsidR="000A6D38" w:rsidRPr="00B57A88" w:rsidRDefault="009E25C2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2" w:type="dxa"/>
          </w:tcPr>
          <w:p w14:paraId="0BA562B0" w14:textId="1CB5782D" w:rsidR="000A6D38" w:rsidRPr="00ED15B1" w:rsidRDefault="007F3E34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7F3E34">
              <w:rPr>
                <w:lang w:val="ru-RU"/>
              </w:rPr>
              <w:t>обыч</w:t>
            </w:r>
            <w:r>
              <w:rPr>
                <w:lang w:val="ru-RU"/>
              </w:rPr>
              <w:t>а</w:t>
            </w:r>
            <w:r w:rsidRPr="007F3E34">
              <w:rPr>
                <w:lang w:val="ru-RU"/>
              </w:rPr>
              <w:t xml:space="preserve"> топливно-энергетических полезных ископаемых на душу населения</w:t>
            </w:r>
          </w:p>
        </w:tc>
        <w:tc>
          <w:tcPr>
            <w:tcW w:w="2127" w:type="dxa"/>
          </w:tcPr>
          <w:p w14:paraId="62C7BD72" w14:textId="77777777" w:rsidR="000A6D38" w:rsidRPr="00C9093E" w:rsidRDefault="000A6D38" w:rsidP="00D8536E">
            <w:pPr>
              <w:pStyle w:val="Table"/>
              <w:rPr>
                <w:lang w:val="ru-RU"/>
              </w:rPr>
            </w:pPr>
            <w:r w:rsidRPr="00C9093E">
              <w:rPr>
                <w:lang w:val="ru-RU"/>
              </w:rPr>
              <w:t>68,27 тыс. руб.</w:t>
            </w:r>
            <w:r>
              <w:rPr>
                <w:lang w:val="ru-RU"/>
              </w:rPr>
              <w:t>/чел</w:t>
            </w:r>
          </w:p>
          <w:p w14:paraId="23BBB182" w14:textId="77777777" w:rsidR="000A6D38" w:rsidRPr="00ED15B1" w:rsidRDefault="000A6D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*на 2015 год</w:t>
            </w:r>
          </w:p>
        </w:tc>
        <w:tc>
          <w:tcPr>
            <w:tcW w:w="4678" w:type="dxa"/>
          </w:tcPr>
          <w:p w14:paraId="72957BB3" w14:textId="3D96474F" w:rsidR="000A6D38" w:rsidRPr="00D54563" w:rsidRDefault="00D54563" w:rsidP="00D54563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D54563">
              <w:rPr>
                <w:lang w:val="ru-RU"/>
              </w:rPr>
              <w:t xml:space="preserve">стойчивым конкурентным преимуществом России </w:t>
            </w:r>
            <w:r w:rsidR="00040437">
              <w:rPr>
                <w:lang w:val="ru-RU"/>
              </w:rPr>
              <w:t>являются</w:t>
            </w:r>
            <w:r w:rsidR="00C3437B">
              <w:rPr>
                <w:lang w:val="ru-RU"/>
              </w:rPr>
              <w:t xml:space="preserve"> энергоресурсы, поэтому при снижении добычи </w:t>
            </w:r>
            <w:r w:rsidR="006742C6">
              <w:rPr>
                <w:lang w:val="ru-RU"/>
              </w:rPr>
              <w:t>энергетически полезных ископаемых возможн</w:t>
            </w:r>
            <w:r w:rsidR="00040437">
              <w:rPr>
                <w:lang w:val="ru-RU"/>
              </w:rPr>
              <w:t xml:space="preserve">о ухудшение ситуации в </w:t>
            </w:r>
            <w:r w:rsidRPr="00D54563">
              <w:rPr>
                <w:lang w:val="ru-RU"/>
              </w:rPr>
              <w:t>развитии новых технологий в энергетике</w:t>
            </w:r>
            <w:r w:rsidR="00040437">
              <w:rPr>
                <w:lang w:val="ru-RU"/>
              </w:rPr>
              <w:t xml:space="preserve">, а также снижение </w:t>
            </w:r>
            <w:r w:rsidRPr="00D54563">
              <w:rPr>
                <w:lang w:val="ru-RU"/>
              </w:rPr>
              <w:t>экспорт</w:t>
            </w:r>
            <w:r w:rsidR="00040437">
              <w:rPr>
                <w:lang w:val="ru-RU"/>
              </w:rPr>
              <w:t>а</w:t>
            </w:r>
            <w:r w:rsidRPr="00D54563">
              <w:rPr>
                <w:lang w:val="ru-RU"/>
              </w:rPr>
              <w:t xml:space="preserve"> энергоемких продуктов</w:t>
            </w:r>
            <w:r w:rsidR="00040437">
              <w:rPr>
                <w:lang w:val="ru-RU"/>
              </w:rPr>
              <w:t>.</w:t>
            </w:r>
          </w:p>
        </w:tc>
      </w:tr>
      <w:tr w:rsidR="0099382E" w:rsidRPr="001F71B6" w14:paraId="0446C5A9" w14:textId="77777777" w:rsidTr="00155238">
        <w:trPr>
          <w:trHeight w:val="2412"/>
        </w:trPr>
        <w:tc>
          <w:tcPr>
            <w:tcW w:w="885" w:type="dxa"/>
          </w:tcPr>
          <w:p w14:paraId="78D29159" w14:textId="2682389C" w:rsidR="0099382E" w:rsidRPr="00ED15B1" w:rsidRDefault="00EE10BE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2" w:type="dxa"/>
          </w:tcPr>
          <w:p w14:paraId="411F05EF" w14:textId="70616589" w:rsidR="0099382E" w:rsidRPr="00155238" w:rsidRDefault="00155238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Энергоэффективность экономики</w:t>
            </w:r>
          </w:p>
        </w:tc>
        <w:tc>
          <w:tcPr>
            <w:tcW w:w="2127" w:type="dxa"/>
          </w:tcPr>
          <w:p w14:paraId="5E336C60" w14:textId="1D51515E" w:rsidR="0099382E" w:rsidRPr="001F71B6" w:rsidRDefault="000435A9" w:rsidP="00D8536E">
            <w:pPr>
              <w:pStyle w:val="Table"/>
            </w:pPr>
            <w:r>
              <w:rPr>
                <w:lang w:val="ru-RU"/>
              </w:rPr>
              <w:t>Нет данных</w:t>
            </w:r>
          </w:p>
        </w:tc>
        <w:tc>
          <w:tcPr>
            <w:tcW w:w="4678" w:type="dxa"/>
          </w:tcPr>
          <w:p w14:paraId="7B2FC18D" w14:textId="77777777" w:rsidR="0099382E" w:rsidRPr="007340AC" w:rsidRDefault="0099382E" w:rsidP="00D8536E">
            <w:pPr>
              <w:pStyle w:val="Table"/>
              <w:rPr>
                <w:lang w:val="ru-RU"/>
              </w:rPr>
            </w:pPr>
            <w:r w:rsidRPr="007340AC">
              <w:rPr>
                <w:lang w:val="ru-RU"/>
              </w:rPr>
              <w:t>Энергоэффективность - степень рационализации использования энергоресурсов</w:t>
            </w:r>
            <w:r>
              <w:rPr>
                <w:lang w:val="ru-RU"/>
              </w:rPr>
              <w:t>.</w:t>
            </w:r>
          </w:p>
          <w:p w14:paraId="7221472F" w14:textId="77777777" w:rsidR="0099382E" w:rsidRDefault="0099382E" w:rsidP="00D8536E">
            <w:pPr>
              <w:pStyle w:val="Table"/>
              <w:rPr>
                <w:lang w:val="ru-RU"/>
              </w:rPr>
            </w:pPr>
            <w:r w:rsidRPr="007340AC">
              <w:rPr>
                <w:lang w:val="ru-RU"/>
              </w:rPr>
              <w:t>Повышение энергоэффективности сопровождается снижением энергоемкости ВВП и ростом производительности энергии.</w:t>
            </w:r>
          </w:p>
          <w:p w14:paraId="01B4C6FF" w14:textId="77777777" w:rsidR="0099382E" w:rsidRDefault="0099382E" w:rsidP="00D8536E">
            <w:pPr>
              <w:pStyle w:val="Table"/>
              <w:rPr>
                <w:lang w:val="ru-RU"/>
              </w:rPr>
            </w:pPr>
            <w:r w:rsidRPr="009F1265">
              <w:rPr>
                <w:rStyle w:val="af7"/>
                <w:b w:val="0"/>
                <w:bCs w:val="0"/>
                <w:lang w:val="ru-RU"/>
              </w:rPr>
              <w:t>Энергоэффективность</w:t>
            </w:r>
            <w:r w:rsidRPr="009F1265">
              <w:t> </w:t>
            </w:r>
            <w:r w:rsidRPr="009F1265">
              <w:rPr>
                <w:lang w:val="ru-RU"/>
              </w:rPr>
              <w:t>— эффективное (рациональное) использование энергетических ресурсов</w:t>
            </w:r>
            <w:r w:rsidRPr="009F1265">
              <w:t> </w:t>
            </w:r>
            <w:r w:rsidRPr="009F1265">
              <w:rPr>
                <w:lang w:val="ru-RU"/>
              </w:rPr>
              <w:t>— достижение экономически оправданной эффективности использования ТЭР при существующем уровне развития техники и технологии и соблюдении требований к охране окружающей среды.</w:t>
            </w:r>
          </w:p>
          <w:p w14:paraId="75D194CF" w14:textId="0856BA0C" w:rsidR="0099382E" w:rsidRPr="001F71B6" w:rsidRDefault="0099382E" w:rsidP="00D8536E">
            <w:pPr>
              <w:pStyle w:val="Table"/>
            </w:pPr>
            <w:r>
              <w:rPr>
                <w:lang w:val="ru-RU"/>
              </w:rPr>
              <w:t xml:space="preserve">Снижение энергоэффективности может привести к уменьшению </w:t>
            </w:r>
            <w:r w:rsidRPr="00C17D60">
              <w:rPr>
                <w:lang w:val="ru-RU"/>
              </w:rPr>
              <w:t xml:space="preserve">инвестиционных ресурсов, </w:t>
            </w:r>
            <w:r>
              <w:rPr>
                <w:lang w:val="ru-RU"/>
              </w:rPr>
              <w:t>уменьшению</w:t>
            </w:r>
            <w:r w:rsidRPr="006A0037">
              <w:rPr>
                <w:lang w:val="ru-RU"/>
              </w:rPr>
              <w:t xml:space="preserve"> ВВП</w:t>
            </w:r>
            <w:r>
              <w:rPr>
                <w:lang w:val="ru-RU"/>
              </w:rPr>
              <w:t xml:space="preserve">, снижение </w:t>
            </w:r>
            <w:r w:rsidR="00E046E3">
              <w:rPr>
                <w:lang w:val="ru-RU"/>
              </w:rPr>
              <w:t>конкурентоспособности</w:t>
            </w:r>
            <w:r>
              <w:rPr>
                <w:lang w:val="ru-RU"/>
              </w:rPr>
              <w:t xml:space="preserve"> страны.</w:t>
            </w:r>
          </w:p>
        </w:tc>
      </w:tr>
      <w:tr w:rsidR="0099382E" w:rsidRPr="001F71B6" w14:paraId="3C75D368" w14:textId="77777777" w:rsidTr="00D8536E">
        <w:trPr>
          <w:trHeight w:val="3038"/>
        </w:trPr>
        <w:tc>
          <w:tcPr>
            <w:tcW w:w="885" w:type="dxa"/>
          </w:tcPr>
          <w:p w14:paraId="2A198CA2" w14:textId="62555C56" w:rsidR="0099382E" w:rsidRPr="009E25C2" w:rsidRDefault="00EE10BE" w:rsidP="00536F01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842" w:type="dxa"/>
          </w:tcPr>
          <w:p w14:paraId="3134EB15" w14:textId="7DF8FB9F" w:rsidR="0099382E" w:rsidRPr="0099382E" w:rsidRDefault="0099382E" w:rsidP="00D8536E">
            <w:pPr>
              <w:pStyle w:val="Table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238F4">
              <w:rPr>
                <w:lang w:val="ru-RU"/>
              </w:rPr>
              <w:t>иверсификация видов и географических источников энергоресурсов</w:t>
            </w:r>
          </w:p>
        </w:tc>
        <w:tc>
          <w:tcPr>
            <w:tcW w:w="2127" w:type="dxa"/>
          </w:tcPr>
          <w:p w14:paraId="562B625D" w14:textId="6D4C87E9" w:rsidR="0099382E" w:rsidRPr="0099382E" w:rsidRDefault="000435A9" w:rsidP="00536F01">
            <w:pPr>
              <w:pStyle w:val="Table"/>
              <w:jc w:val="center"/>
              <w:rPr>
                <w:lang w:val="ru-RU"/>
              </w:rPr>
            </w:pPr>
            <w:r>
              <w:rPr>
                <w:lang w:val="ru-RU"/>
              </w:rPr>
              <w:t>Нет данных</w:t>
            </w:r>
          </w:p>
        </w:tc>
        <w:tc>
          <w:tcPr>
            <w:tcW w:w="4678" w:type="dxa"/>
          </w:tcPr>
          <w:p w14:paraId="7BD9B426" w14:textId="77777777" w:rsidR="00424886" w:rsidRPr="0030506F" w:rsidRDefault="0099382E" w:rsidP="00DA41BC">
            <w:pPr>
              <w:pStyle w:val="Table"/>
              <w:rPr>
                <w:lang w:val="ru-RU"/>
              </w:rPr>
            </w:pPr>
            <w:r w:rsidRPr="0030506F">
              <w:rPr>
                <w:lang w:val="ru-RU"/>
              </w:rPr>
              <w:t>Диверсификация энергии способствует</w:t>
            </w:r>
            <w:r w:rsidR="00DA41BC" w:rsidRPr="0030506F">
              <w:rPr>
                <w:lang w:val="ru-RU"/>
              </w:rPr>
              <w:t xml:space="preserve"> </w:t>
            </w:r>
            <w:r w:rsidRPr="0030506F">
              <w:rPr>
                <w:lang w:val="ru-RU"/>
              </w:rPr>
              <w:t xml:space="preserve">экономическому росту. </w:t>
            </w:r>
          </w:p>
          <w:p w14:paraId="3D4B3819" w14:textId="68F0E04C" w:rsidR="00845D0D" w:rsidRDefault="00424886" w:rsidP="00DA41BC">
            <w:pPr>
              <w:pStyle w:val="Table"/>
              <w:rPr>
                <w:lang w:val="ru-RU"/>
              </w:rPr>
            </w:pPr>
            <w:r w:rsidRPr="00DA41BC">
              <w:rPr>
                <w:lang w:val="ru-RU"/>
              </w:rPr>
              <w:t>Следовательно</w:t>
            </w:r>
            <w:r w:rsidRPr="00424886">
              <w:rPr>
                <w:lang w:val="ru-RU"/>
              </w:rPr>
              <w:t>,</w:t>
            </w:r>
            <w:r w:rsidR="00CA62E1" w:rsidRPr="00DA41BC">
              <w:rPr>
                <w:lang w:val="ru-RU"/>
              </w:rPr>
              <w:t xml:space="preserve"> низкий уров</w:t>
            </w:r>
            <w:r>
              <w:rPr>
                <w:lang w:val="ru-RU"/>
              </w:rPr>
              <w:t>е</w:t>
            </w:r>
            <w:r w:rsidR="00CA62E1" w:rsidRPr="00DA41BC">
              <w:rPr>
                <w:lang w:val="ru-RU"/>
              </w:rPr>
              <w:t xml:space="preserve">нь диверсификации </w:t>
            </w:r>
            <w:r w:rsidR="00797B85" w:rsidRPr="00DA41BC">
              <w:rPr>
                <w:lang w:val="ru-RU"/>
              </w:rPr>
              <w:t>энергоресурсов может привести к</w:t>
            </w:r>
            <w:r w:rsidR="00DA41BC" w:rsidRPr="00DA41BC">
              <w:rPr>
                <w:lang w:val="ru-RU"/>
              </w:rPr>
              <w:t xml:space="preserve"> сни</w:t>
            </w:r>
            <w:r w:rsidR="00DA41BC">
              <w:rPr>
                <w:lang w:val="ru-RU"/>
              </w:rPr>
              <w:t>жению инноваций</w:t>
            </w:r>
            <w:r w:rsidR="008B3321">
              <w:rPr>
                <w:lang w:val="ru-RU"/>
              </w:rPr>
              <w:t xml:space="preserve">, </w:t>
            </w:r>
            <w:r w:rsidR="00DA41BC">
              <w:rPr>
                <w:lang w:val="ru-RU"/>
              </w:rPr>
              <w:t>нау</w:t>
            </w:r>
            <w:r w:rsidR="008B3321">
              <w:rPr>
                <w:lang w:val="ru-RU"/>
              </w:rPr>
              <w:t>ч</w:t>
            </w:r>
            <w:r w:rsidR="00DA41BC">
              <w:rPr>
                <w:lang w:val="ru-RU"/>
              </w:rPr>
              <w:t>ных исследований</w:t>
            </w:r>
            <w:r w:rsidR="008B3321">
              <w:rPr>
                <w:lang w:val="ru-RU"/>
              </w:rPr>
              <w:t xml:space="preserve"> и разработок, а также </w:t>
            </w:r>
            <w:r w:rsidR="006F3E49">
              <w:rPr>
                <w:lang w:val="ru-RU"/>
              </w:rPr>
              <w:t xml:space="preserve">к созданию неблагоприятных условий для предпринимательства. </w:t>
            </w:r>
          </w:p>
          <w:p w14:paraId="59696C8A" w14:textId="6B56735F" w:rsidR="0099382E" w:rsidRPr="00F05112" w:rsidRDefault="0099382E" w:rsidP="00DA41BC">
            <w:pPr>
              <w:pStyle w:val="Table"/>
              <w:rPr>
                <w:lang w:val="ru-RU"/>
              </w:rPr>
            </w:pPr>
            <w:r w:rsidRPr="00DA41BC">
              <w:rPr>
                <w:lang w:val="ru-RU"/>
              </w:rPr>
              <w:t xml:space="preserve">Получение энергии </w:t>
            </w:r>
            <w:r w:rsidR="00845D0D">
              <w:rPr>
                <w:lang w:val="ru-RU"/>
              </w:rPr>
              <w:t xml:space="preserve">только </w:t>
            </w:r>
            <w:r w:rsidRPr="00DA41BC">
              <w:rPr>
                <w:lang w:val="ru-RU"/>
              </w:rPr>
              <w:t xml:space="preserve">от </w:t>
            </w:r>
            <w:r w:rsidR="00E83417">
              <w:rPr>
                <w:lang w:val="ru-RU"/>
              </w:rPr>
              <w:t xml:space="preserve">малого количества </w:t>
            </w:r>
            <w:r w:rsidRPr="00DA41BC">
              <w:rPr>
                <w:lang w:val="ru-RU"/>
              </w:rPr>
              <w:t xml:space="preserve">поставщиков </w:t>
            </w:r>
            <w:r w:rsidR="00E83417">
              <w:rPr>
                <w:lang w:val="ru-RU"/>
              </w:rPr>
              <w:t>может спровоцировать</w:t>
            </w:r>
            <w:r w:rsidRPr="00DA41BC">
              <w:rPr>
                <w:lang w:val="ru-RU"/>
              </w:rPr>
              <w:t xml:space="preserve"> энергетически</w:t>
            </w:r>
            <w:r w:rsidR="00245E29">
              <w:rPr>
                <w:lang w:val="ru-RU"/>
              </w:rPr>
              <w:t>е</w:t>
            </w:r>
            <w:r w:rsidRPr="00DA41BC">
              <w:rPr>
                <w:lang w:val="ru-RU"/>
              </w:rPr>
              <w:t xml:space="preserve"> сбо</w:t>
            </w:r>
            <w:r w:rsidR="00245E29">
              <w:rPr>
                <w:lang w:val="ru-RU"/>
              </w:rPr>
              <w:t>и</w:t>
            </w:r>
            <w:r w:rsidRPr="00DA41BC">
              <w:rPr>
                <w:lang w:val="ru-RU"/>
              </w:rPr>
              <w:t xml:space="preserve">, когда один поставщик не может или не </w:t>
            </w:r>
            <w:r w:rsidR="00245E29">
              <w:rPr>
                <w:lang w:val="ru-RU"/>
              </w:rPr>
              <w:t xml:space="preserve">хочет </w:t>
            </w:r>
            <w:r w:rsidRPr="00DA41BC">
              <w:rPr>
                <w:lang w:val="ru-RU"/>
              </w:rPr>
              <w:t>удовлетворить спрос</w:t>
            </w:r>
            <w:r w:rsidR="00245E29">
              <w:rPr>
                <w:lang w:val="ru-RU"/>
              </w:rPr>
              <w:t xml:space="preserve"> на э</w:t>
            </w:r>
            <w:r w:rsidR="00EE10BE">
              <w:rPr>
                <w:lang w:val="ru-RU"/>
              </w:rPr>
              <w:t>нергоресурсы</w:t>
            </w:r>
          </w:p>
        </w:tc>
      </w:tr>
    </w:tbl>
    <w:p w14:paraId="1EEC8CBD" w14:textId="77777777" w:rsidR="000A6D38" w:rsidRDefault="000A6D38" w:rsidP="000A6D38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p w14:paraId="73DFF89D" w14:textId="77777777" w:rsidR="000A6D38" w:rsidRPr="00AC6570" w:rsidRDefault="000A6D38" w:rsidP="00AC6570">
      <w:pPr>
        <w:pStyle w:val="1"/>
      </w:pPr>
      <w:bookmarkStart w:id="43" w:name="_Toc129712357"/>
      <w:bookmarkStart w:id="44" w:name="_Toc129768279"/>
      <w:bookmarkStart w:id="45" w:name="_Toc131115128"/>
      <w:r w:rsidRPr="00AC6570">
        <w:lastRenderedPageBreak/>
        <w:t>Заключение</w:t>
      </w:r>
      <w:bookmarkEnd w:id="43"/>
      <w:bookmarkEnd w:id="44"/>
      <w:bookmarkEnd w:id="45"/>
    </w:p>
    <w:p w14:paraId="72518396" w14:textId="1EC66275" w:rsidR="000A6D38" w:rsidRDefault="000C1E41" w:rsidP="000A6D38">
      <w:pPr>
        <w:pStyle w:val="a3"/>
        <w:jc w:val="both"/>
        <w:rPr>
          <w:szCs w:val="24"/>
        </w:rPr>
      </w:pPr>
      <w:r>
        <w:rPr>
          <w:szCs w:val="24"/>
        </w:rPr>
        <w:t xml:space="preserve">В заключении данной лабораторной работы </w:t>
      </w:r>
      <w:r w:rsidR="00894075">
        <w:rPr>
          <w:szCs w:val="24"/>
        </w:rPr>
        <w:t>м</w:t>
      </w:r>
      <w:r>
        <w:rPr>
          <w:szCs w:val="24"/>
        </w:rPr>
        <w:t xml:space="preserve">ожно сделать вывод о том, что в настоящее время существует </w:t>
      </w:r>
      <w:r w:rsidR="00E518D7">
        <w:rPr>
          <w:szCs w:val="24"/>
        </w:rPr>
        <w:t xml:space="preserve">огромное количество подходов в определении таких </w:t>
      </w:r>
      <w:r w:rsidR="00894075">
        <w:rPr>
          <w:szCs w:val="24"/>
        </w:rPr>
        <w:t>терминов как «безопасность» и «экономическая безопасность»</w:t>
      </w:r>
      <w:r w:rsidR="005B2555">
        <w:rPr>
          <w:szCs w:val="24"/>
        </w:rPr>
        <w:t>.</w:t>
      </w:r>
      <w:r w:rsidR="00160EE6">
        <w:rPr>
          <w:szCs w:val="24"/>
        </w:rPr>
        <w:t xml:space="preserve"> Единого определения термина «безопасность» не зафиксировано ни в одном из нормативно-правовых актов, что на мой взгляд, не совсем корректно, ведь это понятие </w:t>
      </w:r>
      <w:r w:rsidR="0059048F">
        <w:rPr>
          <w:szCs w:val="24"/>
        </w:rPr>
        <w:t>является</w:t>
      </w:r>
      <w:r w:rsidR="00160EE6">
        <w:rPr>
          <w:szCs w:val="24"/>
        </w:rPr>
        <w:t xml:space="preserve"> </w:t>
      </w:r>
      <w:r w:rsidR="006F66F9">
        <w:rPr>
          <w:szCs w:val="24"/>
        </w:rPr>
        <w:t xml:space="preserve">одним из </w:t>
      </w:r>
      <w:r w:rsidR="0059048F">
        <w:rPr>
          <w:szCs w:val="24"/>
        </w:rPr>
        <w:t>важнейших</w:t>
      </w:r>
      <w:r w:rsidR="006F66F9">
        <w:rPr>
          <w:szCs w:val="24"/>
        </w:rPr>
        <w:t xml:space="preserve"> для защиты государства и должно интерпретироваться </w:t>
      </w:r>
      <w:r w:rsidR="0059048F">
        <w:rPr>
          <w:szCs w:val="24"/>
        </w:rPr>
        <w:t>однозначно для всех его пользователей.</w:t>
      </w:r>
    </w:p>
    <w:p w14:paraId="227E5225" w14:textId="4393F90E" w:rsidR="00244EA4" w:rsidRDefault="009A1884" w:rsidP="000A6D38">
      <w:pPr>
        <w:pStyle w:val="a3"/>
        <w:jc w:val="both"/>
      </w:pPr>
      <w:r>
        <w:rPr>
          <w:szCs w:val="24"/>
        </w:rPr>
        <w:t>Также</w:t>
      </w:r>
      <w:r w:rsidR="00DF566D">
        <w:rPr>
          <w:szCs w:val="24"/>
        </w:rPr>
        <w:t xml:space="preserve"> </w:t>
      </w:r>
      <w:r w:rsidR="003E597F">
        <w:rPr>
          <w:szCs w:val="24"/>
        </w:rPr>
        <w:t xml:space="preserve">были рассмотрены составляющие </w:t>
      </w:r>
      <w:r w:rsidR="00DF566D">
        <w:rPr>
          <w:szCs w:val="24"/>
        </w:rPr>
        <w:t xml:space="preserve">экономической </w:t>
      </w:r>
      <w:r w:rsidR="00D20A79">
        <w:rPr>
          <w:szCs w:val="24"/>
        </w:rPr>
        <w:t>безопасности для того, чтобы</w:t>
      </w:r>
      <w:r w:rsidR="00995DAD">
        <w:rPr>
          <w:szCs w:val="24"/>
        </w:rPr>
        <w:t xml:space="preserve"> корректно подобрать индикаторы </w:t>
      </w:r>
      <w:r w:rsidR="009F4FC1">
        <w:rPr>
          <w:szCs w:val="24"/>
        </w:rPr>
        <w:t xml:space="preserve">для оценки экономической безопасности государства. </w:t>
      </w:r>
      <w:r w:rsidR="008318C3">
        <w:rPr>
          <w:szCs w:val="24"/>
        </w:rPr>
        <w:t>Некоторые и</w:t>
      </w:r>
      <w:r w:rsidR="003C5232">
        <w:rPr>
          <w:szCs w:val="24"/>
        </w:rPr>
        <w:t xml:space="preserve">ндикаторы зафиксированы в </w:t>
      </w:r>
      <w:r w:rsidR="00C33B94">
        <w:t xml:space="preserve">Стратегии экономической безопасности РФ на период до 2030 года, что значительно </w:t>
      </w:r>
      <w:r w:rsidR="008318C3">
        <w:t xml:space="preserve">облегчает проведение оценки, однако </w:t>
      </w:r>
      <w:r w:rsidR="008613AC">
        <w:t xml:space="preserve">даже в нормативно-правовом акте они не сгруппированы по составляющим, что может </w:t>
      </w:r>
      <w:r w:rsidR="00E6250E">
        <w:t xml:space="preserve">привести к некорректной оценке данных показателей. Стоит отметить, что перечисленные в стратегии индикаторы составляют </w:t>
      </w:r>
      <w:r w:rsidR="00AC2F21">
        <w:t>небольшую часть, от общего количество индикаторов, но так как они не</w:t>
      </w:r>
      <w:r w:rsidR="00A44630">
        <w:t xml:space="preserve"> перечислены в одном месте, а разбросаны по различным исследованиям ученых, </w:t>
      </w:r>
      <w:r w:rsidR="001363A0">
        <w:t xml:space="preserve">вызывает затруднение их </w:t>
      </w:r>
      <w:r w:rsidR="00244EA4">
        <w:t xml:space="preserve">классификация по составляющим. </w:t>
      </w:r>
    </w:p>
    <w:p w14:paraId="50AA79E4" w14:textId="44D28C6D" w:rsidR="0059048F" w:rsidRPr="004B33C4" w:rsidRDefault="00E93C90" w:rsidP="000A6D38">
      <w:pPr>
        <w:pStyle w:val="a3"/>
        <w:jc w:val="both"/>
        <w:rPr>
          <w:szCs w:val="24"/>
        </w:rPr>
      </w:pPr>
      <w:r>
        <w:t>Что касается пороговых значений индикаторов, то данные по ним</w:t>
      </w:r>
      <w:r w:rsidR="00445A02">
        <w:t xml:space="preserve"> также</w:t>
      </w:r>
      <w:r>
        <w:t xml:space="preserve"> </w:t>
      </w:r>
      <w:r w:rsidR="00DA01D9">
        <w:t xml:space="preserve">необходимо тщательно искать среди многочисленной научной литературы. </w:t>
      </w:r>
      <w:r w:rsidR="00D20A79">
        <w:t>В ходе изучения энергетической составляющей</w:t>
      </w:r>
      <w:r w:rsidR="001778A1">
        <w:t xml:space="preserve"> я столкнулась с проблемой выявления как самих индикаторов, так и</w:t>
      </w:r>
      <w:r w:rsidR="000C43C9">
        <w:t>х</w:t>
      </w:r>
      <w:r w:rsidR="001778A1">
        <w:t xml:space="preserve"> пороговых </w:t>
      </w:r>
      <w:r w:rsidR="000C43C9">
        <w:t>значений</w:t>
      </w:r>
      <w:r w:rsidR="00816A67">
        <w:t xml:space="preserve">. </w:t>
      </w:r>
      <w:r w:rsidR="00B60B4D">
        <w:t xml:space="preserve">Различные ученые совершенно </w:t>
      </w:r>
      <w:r w:rsidR="00E935ED">
        <w:t>по-разному</w:t>
      </w:r>
      <w:r w:rsidR="00B60B4D">
        <w:t xml:space="preserve"> оценивают экономическую безопасность с точки зрения энергетической составляющей, поэтому ни в одном из источников я не нашла </w:t>
      </w:r>
      <w:r w:rsidR="00A74814">
        <w:t xml:space="preserve">перечня одинаковых индикаторов. Расчет пороговых значений затруднен также тем фактором, что сбор данных по состоянию энергетики начался </w:t>
      </w:r>
      <w:r w:rsidR="00E935ED">
        <w:t xml:space="preserve">не так давно, что отмечают в своих работах многие </w:t>
      </w:r>
      <w:r w:rsidR="00E935ED">
        <w:lastRenderedPageBreak/>
        <w:t>эксперты, поэтому сформировать пороговые значения по данной составляющей оказалось самым затруднительным для меня.</w:t>
      </w:r>
    </w:p>
    <w:p w14:paraId="3C3208B4" w14:textId="56E0390A" w:rsidR="000A6D38" w:rsidRDefault="00E935ED" w:rsidP="000A6D38">
      <w:pPr>
        <w:pStyle w:val="a3"/>
        <w:jc w:val="both"/>
        <w:rPr>
          <w:szCs w:val="24"/>
        </w:rPr>
      </w:pPr>
      <w:r>
        <w:rPr>
          <w:szCs w:val="24"/>
        </w:rPr>
        <w:t xml:space="preserve">Таким образом, стоит отметить, что </w:t>
      </w:r>
      <w:r w:rsidR="007227FB">
        <w:rPr>
          <w:szCs w:val="24"/>
        </w:rPr>
        <w:t xml:space="preserve">во всех аспектах изучения экономической безопасности </w:t>
      </w:r>
      <w:r w:rsidR="0009237C">
        <w:rPr>
          <w:szCs w:val="24"/>
        </w:rPr>
        <w:t>чувствуется</w:t>
      </w:r>
      <w:r w:rsidR="007227FB">
        <w:rPr>
          <w:szCs w:val="24"/>
        </w:rPr>
        <w:t xml:space="preserve"> </w:t>
      </w:r>
      <w:r w:rsidR="0009237C">
        <w:rPr>
          <w:szCs w:val="24"/>
        </w:rPr>
        <w:t>неопределённость</w:t>
      </w:r>
      <w:r w:rsidR="007227FB">
        <w:rPr>
          <w:szCs w:val="24"/>
        </w:rPr>
        <w:t>,</w:t>
      </w:r>
      <w:r w:rsidR="00736E1F">
        <w:rPr>
          <w:szCs w:val="24"/>
        </w:rPr>
        <w:t xml:space="preserve"> которая должна </w:t>
      </w:r>
      <w:r w:rsidR="007A54D3">
        <w:rPr>
          <w:szCs w:val="24"/>
        </w:rPr>
        <w:t xml:space="preserve">быть минимизирована, благодаря </w:t>
      </w:r>
      <w:r w:rsidR="005C1E23">
        <w:rPr>
          <w:szCs w:val="24"/>
        </w:rPr>
        <w:t>разработке единого документа, содержащего подробную информацию об экономической безопасности страны, ее составляющих, индикаторах и их расчет</w:t>
      </w:r>
      <w:r w:rsidR="007E732D">
        <w:rPr>
          <w:szCs w:val="24"/>
        </w:rPr>
        <w:t xml:space="preserve">ах, а также об их пороговых </w:t>
      </w:r>
      <w:r w:rsidR="00BF192D">
        <w:rPr>
          <w:szCs w:val="24"/>
        </w:rPr>
        <w:t>значениях</w:t>
      </w:r>
      <w:r w:rsidR="007E732D">
        <w:rPr>
          <w:szCs w:val="24"/>
        </w:rPr>
        <w:t>.</w:t>
      </w:r>
    </w:p>
    <w:p w14:paraId="17729696" w14:textId="77777777" w:rsidR="000A6D38" w:rsidRDefault="000A6D38" w:rsidP="000A6D38">
      <w:pPr>
        <w:pStyle w:val="a3"/>
        <w:jc w:val="both"/>
        <w:rPr>
          <w:szCs w:val="24"/>
        </w:rPr>
      </w:pPr>
    </w:p>
    <w:p w14:paraId="2207B303" w14:textId="77777777" w:rsidR="000A6D38" w:rsidRPr="005A2304" w:rsidRDefault="000A6D38" w:rsidP="000A6D38">
      <w:pPr>
        <w:pStyle w:val="1"/>
      </w:pPr>
      <w:bookmarkStart w:id="46" w:name="_Toc129712358"/>
      <w:bookmarkStart w:id="47" w:name="_Toc129768280"/>
      <w:bookmarkStart w:id="48" w:name="_Toc131115129"/>
      <w:r w:rsidRPr="005A2304">
        <w:lastRenderedPageBreak/>
        <w:t>Список использованных источников</w:t>
      </w:r>
      <w:bookmarkEnd w:id="46"/>
      <w:bookmarkEnd w:id="47"/>
      <w:bookmarkEnd w:id="48"/>
    </w:p>
    <w:p w14:paraId="1C6B4E9D" w14:textId="77777777" w:rsidR="000A6D38" w:rsidRDefault="000A6D38" w:rsidP="000A6D3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>
        <w:rPr>
          <w:b/>
          <w:bCs/>
        </w:rPr>
        <w:t>Нормативные правовые акты</w:t>
      </w:r>
    </w:p>
    <w:p w14:paraId="79A57E24" w14:textId="5F495106" w:rsidR="00BF192D" w:rsidRPr="00544E2D" w:rsidRDefault="00155049" w:rsidP="000C579D">
      <w:pPr>
        <w:pStyle w:val="ac"/>
        <w:numPr>
          <w:ilvl w:val="0"/>
          <w:numId w:val="11"/>
        </w:numPr>
        <w:rPr>
          <w:rFonts w:eastAsia="Times New Roman"/>
        </w:rPr>
      </w:pPr>
      <w:r w:rsidRPr="00544E2D">
        <w:rPr>
          <w:rFonts w:eastAsia="Times New Roman"/>
        </w:rPr>
        <w:t xml:space="preserve">Федеральный закон от </w:t>
      </w:r>
      <w:r w:rsidR="00544E2D" w:rsidRPr="00544E2D">
        <w:rPr>
          <w:rFonts w:eastAsia="Times New Roman"/>
        </w:rPr>
        <w:t>№ 2446–11</w:t>
      </w:r>
      <w:r w:rsidR="00181F4D" w:rsidRPr="00544E2D">
        <w:rPr>
          <w:rFonts w:eastAsia="Times New Roman"/>
        </w:rPr>
        <w:t xml:space="preserve"> от 5.03.1992 г (утратил силу)</w:t>
      </w:r>
      <w:r w:rsidRPr="00544E2D">
        <w:rPr>
          <w:rFonts w:eastAsia="Times New Roman"/>
        </w:rPr>
        <w:t xml:space="preserve"> «О безопасности» // КонсультантПлюс – компьютерная нормативно-справочная система.</w:t>
      </w:r>
    </w:p>
    <w:p w14:paraId="449DC388" w14:textId="77777777" w:rsidR="00544E2D" w:rsidRPr="00544E2D" w:rsidRDefault="00544E2D" w:rsidP="000C579D">
      <w:pPr>
        <w:pStyle w:val="ac"/>
        <w:numPr>
          <w:ilvl w:val="0"/>
          <w:numId w:val="11"/>
        </w:numPr>
        <w:rPr>
          <w:rFonts w:eastAsia="Times New Roman"/>
        </w:rPr>
      </w:pPr>
      <w:r w:rsidRPr="00544E2D">
        <w:rPr>
          <w:rFonts w:eastAsia="Times New Roman"/>
        </w:rPr>
        <w:t>Указ Президента РФ от 13.05.2017 N 208 "О Стратегии экономической безопасности Российской Федерации на период до 2030 года" // КонсультантПлюс – компьютерная нормативно-справочная система.</w:t>
      </w:r>
    </w:p>
    <w:p w14:paraId="2BB4729D" w14:textId="77777777" w:rsidR="00544E2D" w:rsidRDefault="00544E2D" w:rsidP="00155049">
      <w:pPr>
        <w:rPr>
          <w:b/>
        </w:rPr>
      </w:pPr>
    </w:p>
    <w:p w14:paraId="04540C9D" w14:textId="41A19E24" w:rsidR="00BF192D" w:rsidRPr="00BF192D" w:rsidRDefault="000A6D38" w:rsidP="00BF192D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F21BA2">
        <w:rPr>
          <w:b/>
          <w:bCs/>
        </w:rPr>
        <w:t>Научная литература</w:t>
      </w:r>
    </w:p>
    <w:p w14:paraId="27749457" w14:textId="0ABB9EF8" w:rsidR="00BF192D" w:rsidRDefault="00BF192D" w:rsidP="00BA30B9">
      <w:pPr>
        <w:pStyle w:val="ac"/>
        <w:numPr>
          <w:ilvl w:val="0"/>
          <w:numId w:val="11"/>
        </w:numPr>
      </w:pPr>
      <w:r>
        <w:t>Гаджиев Н.Г., Коноваленко С.А., Трофимов М.Н., Гаджиев А.Н. Роль и значение </w:t>
      </w:r>
      <w:r w:rsidR="00BA30B9">
        <w:t>экологическойбезопасности</w:t>
      </w:r>
      <w:r>
        <w:t> в системе </w:t>
      </w:r>
      <w:proofErr w:type="gramStart"/>
      <w:r>
        <w:t>обеспечения  экономической</w:t>
      </w:r>
      <w:proofErr w:type="gramEnd"/>
      <w:r>
        <w:t xml:space="preserve"> безопасности государства // Юг  России: экология, развитие. 2021. Т.16, N 3 C.  </w:t>
      </w:r>
      <w:r w:rsidR="00BA30B9">
        <w:t>200–214</w:t>
      </w:r>
      <w:r>
        <w:t>.</w:t>
      </w:r>
    </w:p>
    <w:p w14:paraId="3E6B9503" w14:textId="77777777" w:rsidR="00BF192D" w:rsidRDefault="00BF192D" w:rsidP="000C579D">
      <w:pPr>
        <w:pStyle w:val="ac"/>
        <w:numPr>
          <w:ilvl w:val="0"/>
          <w:numId w:val="11"/>
        </w:numPr>
      </w:pPr>
      <w:r>
        <w:t>Соболева С. В., Смирнова Н. Е., Чудаева О. В. </w:t>
      </w:r>
      <w:r w:rsidRPr="007C3849">
        <w:t>Демографическая безопасность России: региональные измерители, оценка результатов</w:t>
      </w:r>
      <w:r>
        <w:t xml:space="preserve"> // Мир новой экономики. 2016. № 4. С. 142–153.</w:t>
      </w:r>
    </w:p>
    <w:p w14:paraId="035E6E48" w14:textId="77777777" w:rsidR="00BF192D" w:rsidRDefault="00BF192D" w:rsidP="000C579D">
      <w:pPr>
        <w:pStyle w:val="ac"/>
        <w:numPr>
          <w:ilvl w:val="0"/>
          <w:numId w:val="11"/>
        </w:numPr>
      </w:pPr>
      <w:r w:rsidRPr="00CE0D82">
        <w:t>Теория и практика оценки экономической безопасности (на примере регионов Сибирского федерального округа) / под общ. ред. В. В. Карпова, А. А. Кораблевой. ‒ Новосибирск: изд-во ИЭОПП СО РАН, 2017. ‒ 146 с.</w:t>
      </w:r>
    </w:p>
    <w:p w14:paraId="58B97EF2" w14:textId="77777777" w:rsidR="00BF192D" w:rsidRDefault="00BF192D" w:rsidP="000C579D">
      <w:pPr>
        <w:pStyle w:val="ac"/>
        <w:numPr>
          <w:ilvl w:val="0"/>
          <w:numId w:val="11"/>
        </w:numPr>
      </w:pPr>
      <w:r w:rsidRPr="003C5CC3">
        <w:t>Абрамов В. В. Дефиниция «Безопасность» в гражданском праве и законодательстве / В.В. Абрамов // Вестник Пермского Университета Юридические науки. – 2011. – № 4.</w:t>
      </w:r>
    </w:p>
    <w:p w14:paraId="5F47EBFE" w14:textId="77777777" w:rsidR="00BF192D" w:rsidRDefault="00BF192D" w:rsidP="000C579D">
      <w:pPr>
        <w:pStyle w:val="ac"/>
        <w:numPr>
          <w:ilvl w:val="0"/>
          <w:numId w:val="11"/>
        </w:numPr>
      </w:pPr>
      <w:r w:rsidRPr="007972AC">
        <w:t xml:space="preserve">Ожегов С. И., Шведова Н. Ю. Толковый словарь русского языка. </w:t>
      </w:r>
      <w:r w:rsidRPr="008F5E43">
        <w:t>4-е изд., М., 1997.</w:t>
      </w:r>
    </w:p>
    <w:p w14:paraId="6535668F" w14:textId="77777777" w:rsidR="00BF192D" w:rsidRDefault="00BF192D" w:rsidP="000C579D">
      <w:pPr>
        <w:pStyle w:val="a3"/>
        <w:numPr>
          <w:ilvl w:val="0"/>
          <w:numId w:val="11"/>
        </w:numPr>
        <w:jc w:val="both"/>
        <w:rPr>
          <w:rStyle w:val="af7"/>
          <w:b w:val="0"/>
        </w:rPr>
      </w:pPr>
      <w:r w:rsidRPr="007972AC">
        <w:rPr>
          <w:rStyle w:val="af7"/>
          <w:b w:val="0"/>
        </w:rPr>
        <w:lastRenderedPageBreak/>
        <w:t xml:space="preserve">Оксфордский толковый словарь по психологии / Под ред. </w:t>
      </w:r>
      <w:r w:rsidRPr="0045051E">
        <w:rPr>
          <w:rStyle w:val="af7"/>
          <w:b w:val="0"/>
        </w:rPr>
        <w:t xml:space="preserve">А. </w:t>
      </w:r>
      <w:proofErr w:type="spellStart"/>
      <w:r w:rsidRPr="0045051E">
        <w:rPr>
          <w:rStyle w:val="af7"/>
          <w:b w:val="0"/>
        </w:rPr>
        <w:t>Ребера</w:t>
      </w:r>
      <w:proofErr w:type="spellEnd"/>
      <w:r w:rsidRPr="0045051E">
        <w:rPr>
          <w:rStyle w:val="af7"/>
          <w:b w:val="0"/>
        </w:rPr>
        <w:t>. — М.: Вече, АСТ, 2002.</w:t>
      </w:r>
    </w:p>
    <w:p w14:paraId="6D373A9D" w14:textId="7AD08A79" w:rsidR="00BF192D" w:rsidRDefault="00BF192D" w:rsidP="000C579D">
      <w:pPr>
        <w:pStyle w:val="a3"/>
        <w:numPr>
          <w:ilvl w:val="0"/>
          <w:numId w:val="11"/>
        </w:numPr>
        <w:jc w:val="both"/>
      </w:pPr>
      <w:r w:rsidRPr="007972AC">
        <w:t xml:space="preserve">Галузин А.Ф. Безопасность как принцип и функция права // Право и политика. </w:t>
      </w:r>
      <w:r w:rsidRPr="0045051E">
        <w:t>2004. № 11.</w:t>
      </w:r>
      <w:r>
        <w:t xml:space="preserve">   </w:t>
      </w:r>
    </w:p>
    <w:p w14:paraId="1C66E1BE" w14:textId="31EEE42E" w:rsidR="00BF192D" w:rsidRDefault="00BF192D" w:rsidP="000C579D">
      <w:pPr>
        <w:pStyle w:val="a3"/>
        <w:numPr>
          <w:ilvl w:val="0"/>
          <w:numId w:val="11"/>
        </w:numPr>
        <w:jc w:val="both"/>
      </w:pPr>
      <w:r w:rsidRPr="007972AC">
        <w:t xml:space="preserve">Казаков </w:t>
      </w:r>
      <w:proofErr w:type="gramStart"/>
      <w:r w:rsidRPr="007972AC">
        <w:t>Н.Д.</w:t>
      </w:r>
      <w:proofErr w:type="gramEnd"/>
      <w:r w:rsidRPr="007972AC">
        <w:t xml:space="preserve"> Безопасность и синергетика (опыт философского осмысления) // Безопасность. </w:t>
      </w:r>
      <w:r w:rsidRPr="0045051E">
        <w:t>1994. № 4 (20).</w:t>
      </w:r>
    </w:p>
    <w:p w14:paraId="353654AC" w14:textId="005B223B" w:rsidR="002D3972" w:rsidRDefault="002D3972" w:rsidP="000C579D">
      <w:pPr>
        <w:pStyle w:val="a3"/>
        <w:numPr>
          <w:ilvl w:val="0"/>
          <w:numId w:val="11"/>
        </w:numPr>
        <w:jc w:val="both"/>
      </w:pPr>
      <w:r w:rsidRPr="000A113F">
        <w:t>Прудиус Е. В. О понятии и системе экономической безопасности / Е. В. Прудиус // Бизнес в законе: электронный журнал.</w:t>
      </w:r>
    </w:p>
    <w:p w14:paraId="485326F5" w14:textId="55630C3F" w:rsidR="002D3972" w:rsidRDefault="002D3972" w:rsidP="000C579D">
      <w:pPr>
        <w:pStyle w:val="ac"/>
        <w:numPr>
          <w:ilvl w:val="0"/>
          <w:numId w:val="11"/>
        </w:numPr>
      </w:pPr>
      <w:r w:rsidRPr="000A113F">
        <w:t xml:space="preserve">Н. П. </w:t>
      </w:r>
      <w:proofErr w:type="spellStart"/>
      <w:r w:rsidRPr="000A113F">
        <w:t>Купрещенко</w:t>
      </w:r>
      <w:proofErr w:type="spellEnd"/>
      <w:r w:rsidRPr="000A113F">
        <w:t>.</w:t>
      </w:r>
      <w:r>
        <w:t xml:space="preserve"> </w:t>
      </w:r>
      <w:r w:rsidRPr="000A113F">
        <w:t>Экономическая безопасность.</w:t>
      </w:r>
      <w:r>
        <w:t xml:space="preserve"> </w:t>
      </w:r>
      <w:r w:rsidRPr="000A113F">
        <w:t>М., 2005. С. 16.</w:t>
      </w:r>
    </w:p>
    <w:p w14:paraId="43210F59" w14:textId="6656A51E" w:rsidR="002D3972" w:rsidRDefault="002D3972" w:rsidP="000C579D">
      <w:pPr>
        <w:pStyle w:val="ac"/>
        <w:numPr>
          <w:ilvl w:val="0"/>
          <w:numId w:val="11"/>
        </w:numPr>
      </w:pPr>
      <w:r w:rsidRPr="000A113F">
        <w:t xml:space="preserve">Основы экономической безопасности. </w:t>
      </w:r>
      <w:r>
        <w:t xml:space="preserve"> </w:t>
      </w:r>
      <w:r w:rsidRPr="000A113F">
        <w:t>(Государство, регион, предприятие, личность) / Под. ред. Е. А. Олейникова. М., 1997. С. 29</w:t>
      </w:r>
    </w:p>
    <w:p w14:paraId="5A8F8680" w14:textId="4F27C89F" w:rsidR="002D3972" w:rsidRDefault="002D3972" w:rsidP="000C579D">
      <w:pPr>
        <w:pStyle w:val="ac"/>
        <w:numPr>
          <w:ilvl w:val="0"/>
          <w:numId w:val="11"/>
        </w:numPr>
      </w:pPr>
      <w:r w:rsidRPr="000A113F">
        <w:t xml:space="preserve">Паньков В. Экономическая безопасность: </w:t>
      </w:r>
      <w:proofErr w:type="spellStart"/>
      <w:r w:rsidRPr="000A113F">
        <w:t>микрохозяйсвенный</w:t>
      </w:r>
      <w:proofErr w:type="spellEnd"/>
      <w:r w:rsidRPr="000A113F">
        <w:t xml:space="preserve"> и внутренний аспекты. // Внешнеэкономические связи. 1992. </w:t>
      </w:r>
      <w:proofErr w:type="spellStart"/>
      <w:r w:rsidRPr="000A113F">
        <w:t>Вып</w:t>
      </w:r>
      <w:proofErr w:type="spellEnd"/>
      <w:r w:rsidRPr="000A113F">
        <w:t>. 8</w:t>
      </w:r>
    </w:p>
    <w:p w14:paraId="2D2E36AC" w14:textId="60F43003" w:rsidR="002D3972" w:rsidRDefault="002D3972" w:rsidP="000C579D">
      <w:pPr>
        <w:pStyle w:val="ac"/>
        <w:numPr>
          <w:ilvl w:val="0"/>
          <w:numId w:val="11"/>
        </w:numPr>
      </w:pPr>
      <w:r w:rsidRPr="00731A76">
        <w:t>Рубанов В. Безопасность – лозунги, теория и политическая практика // Свободная мысль. 1991</w:t>
      </w:r>
    </w:p>
    <w:p w14:paraId="685CB0B6" w14:textId="46F430DA" w:rsidR="002D3972" w:rsidRDefault="002D3972" w:rsidP="000C579D">
      <w:pPr>
        <w:pStyle w:val="ac"/>
        <w:numPr>
          <w:ilvl w:val="0"/>
          <w:numId w:val="11"/>
        </w:numPr>
      </w:pPr>
      <w:r w:rsidRPr="007972AC">
        <w:t xml:space="preserve">Смагина </w:t>
      </w:r>
      <w:proofErr w:type="gramStart"/>
      <w:r w:rsidRPr="007972AC">
        <w:t>В.В.</w:t>
      </w:r>
      <w:proofErr w:type="gramEnd"/>
      <w:r w:rsidRPr="007972AC">
        <w:t xml:space="preserve"> Составляющие экономической безопасности государства в </w:t>
      </w:r>
      <w:proofErr w:type="spellStart"/>
      <w:r w:rsidRPr="007972AC">
        <w:t>энергосфере</w:t>
      </w:r>
      <w:proofErr w:type="spellEnd"/>
      <w:r w:rsidRPr="007972AC">
        <w:t xml:space="preserve"> / В.В. Смагина, М.И. Бородина // Вестник Тамбовского университета. </w:t>
      </w:r>
      <w:r w:rsidRPr="006B0DEF">
        <w:t xml:space="preserve">Серия: Гуманитарные науки. – 2011. – Т. 104, № 12. – С. </w:t>
      </w:r>
      <w:proofErr w:type="gramStart"/>
      <w:r w:rsidRPr="006B0DEF">
        <w:t>488-494</w:t>
      </w:r>
      <w:proofErr w:type="gramEnd"/>
      <w:r w:rsidRPr="006B0DEF">
        <w:t>.</w:t>
      </w:r>
    </w:p>
    <w:p w14:paraId="2550F588" w14:textId="2DE81955" w:rsidR="00F774ED" w:rsidRDefault="00F774ED" w:rsidP="000C579D">
      <w:pPr>
        <w:pStyle w:val="ac"/>
        <w:numPr>
          <w:ilvl w:val="0"/>
          <w:numId w:val="11"/>
        </w:numPr>
      </w:pPr>
      <w:r w:rsidRPr="00731A76">
        <w:t>С. В. Блохин Направления укрепления экономической безопасности России в современных условиях</w:t>
      </w:r>
      <w:r w:rsidRPr="006B0DEF">
        <w:t>:</w:t>
      </w:r>
      <w:r>
        <w:t xml:space="preserve"> </w:t>
      </w:r>
      <w:proofErr w:type="spellStart"/>
      <w:r w:rsidRPr="006B0DEF">
        <w:t>дисс</w:t>
      </w:r>
      <w:proofErr w:type="spellEnd"/>
      <w:r w:rsidRPr="006B0DEF">
        <w:t>. канд.</w:t>
      </w:r>
      <w:r>
        <w:t xml:space="preserve"> </w:t>
      </w:r>
      <w:r w:rsidRPr="006B0DEF">
        <w:t>юрид. наук /</w:t>
      </w:r>
      <w:r>
        <w:t xml:space="preserve"> </w:t>
      </w:r>
      <w:proofErr w:type="gramStart"/>
      <w:r w:rsidRPr="006B0DEF">
        <w:t>В.В.</w:t>
      </w:r>
      <w:proofErr w:type="gramEnd"/>
      <w:r w:rsidRPr="006B0DEF">
        <w:t xml:space="preserve"> Блохин.</w:t>
      </w:r>
      <w:r>
        <w:t xml:space="preserve"> </w:t>
      </w:r>
      <w:r w:rsidRPr="006B0DEF">
        <w:t>2004.</w:t>
      </w:r>
    </w:p>
    <w:p w14:paraId="0323F1E6" w14:textId="1503C8D1" w:rsidR="00F774ED" w:rsidRDefault="00F774ED" w:rsidP="000C579D">
      <w:pPr>
        <w:pStyle w:val="ac"/>
        <w:numPr>
          <w:ilvl w:val="0"/>
          <w:numId w:val="11"/>
        </w:numPr>
      </w:pPr>
      <w:r w:rsidRPr="000A113F">
        <w:t xml:space="preserve">Абалкин </w:t>
      </w:r>
      <w:proofErr w:type="gramStart"/>
      <w:r w:rsidRPr="000A113F">
        <w:t>Л.И.</w:t>
      </w:r>
      <w:proofErr w:type="gramEnd"/>
      <w:r w:rsidRPr="000A113F">
        <w:t xml:space="preserve"> Экономическая безопасность России: угрозы и их отражение // Вопросы экономики. 1994. № 12. С. 4–16.</w:t>
      </w:r>
    </w:p>
    <w:p w14:paraId="269BC397" w14:textId="40AB3A78" w:rsidR="00F774ED" w:rsidRDefault="00F774ED" w:rsidP="000C579D">
      <w:pPr>
        <w:pStyle w:val="ac"/>
        <w:numPr>
          <w:ilvl w:val="0"/>
          <w:numId w:val="11"/>
        </w:numPr>
      </w:pPr>
      <w:r w:rsidRPr="000A113F">
        <w:t xml:space="preserve">Внешнеэкономический толковый словарь / [И.П. </w:t>
      </w:r>
      <w:proofErr w:type="spellStart"/>
      <w:r w:rsidRPr="000A113F">
        <w:t>Фаминский</w:t>
      </w:r>
      <w:proofErr w:type="spellEnd"/>
      <w:r w:rsidRPr="000A113F">
        <w:t xml:space="preserve"> и др.]; под ред. И.П. </w:t>
      </w:r>
      <w:proofErr w:type="spellStart"/>
      <w:r w:rsidRPr="000A113F">
        <w:t>Фаминского</w:t>
      </w:r>
      <w:proofErr w:type="spellEnd"/>
      <w:r w:rsidRPr="000A113F">
        <w:t>.</w:t>
      </w:r>
      <w:r>
        <w:t xml:space="preserve"> </w:t>
      </w:r>
      <w:r w:rsidRPr="000A113F">
        <w:t xml:space="preserve"> - Москва: ИНФРА-М, 2000.</w:t>
      </w:r>
    </w:p>
    <w:p w14:paraId="2311C191" w14:textId="77777777" w:rsidR="00650F1D" w:rsidRPr="00964900" w:rsidRDefault="00650F1D" w:rsidP="000C579D">
      <w:pPr>
        <w:pStyle w:val="ac"/>
        <w:numPr>
          <w:ilvl w:val="0"/>
          <w:numId w:val="11"/>
        </w:numPr>
        <w:rPr>
          <w:rFonts w:eastAsia="Times New Roman"/>
        </w:rPr>
      </w:pPr>
      <w:r w:rsidRPr="00964900">
        <w:rPr>
          <w:rFonts w:eastAsia="Times New Roman"/>
        </w:rPr>
        <w:t xml:space="preserve">Митяков Е.С. Развитие методологии и инструментов мониторинга экономической безопасности регионов </w:t>
      </w:r>
      <w:proofErr w:type="gramStart"/>
      <w:r w:rsidRPr="00964900">
        <w:rPr>
          <w:rFonts w:eastAsia="Times New Roman"/>
        </w:rPr>
        <w:t>России :</w:t>
      </w:r>
      <w:proofErr w:type="gramEnd"/>
      <w:r w:rsidRPr="00964900">
        <w:rPr>
          <w:rFonts w:eastAsia="Times New Roman"/>
        </w:rPr>
        <w:t xml:space="preserve"> специальность Экономическая безопасность : диссертация на соискание Доктор </w:t>
      </w:r>
      <w:r w:rsidRPr="00964900">
        <w:rPr>
          <w:rFonts w:eastAsia="Times New Roman"/>
        </w:rPr>
        <w:lastRenderedPageBreak/>
        <w:t>экономических наук / Митяков Евгений Сергеевич. – Нижний Новгород, 2018. – 360 с.</w:t>
      </w:r>
    </w:p>
    <w:p w14:paraId="37470EEE" w14:textId="77777777" w:rsidR="00650F1D" w:rsidRPr="00964900" w:rsidRDefault="00650F1D" w:rsidP="000C579D">
      <w:pPr>
        <w:pStyle w:val="ac"/>
        <w:numPr>
          <w:ilvl w:val="0"/>
          <w:numId w:val="11"/>
        </w:numPr>
        <w:rPr>
          <w:rFonts w:eastAsia="Times New Roman"/>
        </w:rPr>
      </w:pPr>
      <w:r w:rsidRPr="00964900">
        <w:rPr>
          <w:rFonts w:eastAsia="Times New Roman"/>
        </w:rPr>
        <w:t xml:space="preserve">Головина М. С. Экономические аспекты региональной энергетической безопасности и экспортная стратегия России на рынке газа стран Европейского </w:t>
      </w:r>
      <w:proofErr w:type="gramStart"/>
      <w:r w:rsidRPr="00964900">
        <w:rPr>
          <w:rFonts w:eastAsia="Times New Roman"/>
        </w:rPr>
        <w:t>союза :</w:t>
      </w:r>
      <w:proofErr w:type="gramEnd"/>
      <w:r w:rsidRPr="00964900">
        <w:rPr>
          <w:rFonts w:eastAsia="Times New Roman"/>
        </w:rPr>
        <w:t xml:space="preserve"> специальность 08.00.14 - Мировая экономика : диссертация на соискание ученой степени кандидата экономических наук / Головина Мария Сергеевна. – Москва, 2015. – 248 с.</w:t>
      </w:r>
    </w:p>
    <w:p w14:paraId="3D4E741E" w14:textId="77777777" w:rsidR="00964900" w:rsidRDefault="00964900" w:rsidP="000C579D">
      <w:pPr>
        <w:pStyle w:val="ac"/>
        <w:numPr>
          <w:ilvl w:val="0"/>
          <w:numId w:val="11"/>
        </w:numPr>
        <w:rPr>
          <w:rFonts w:eastAsia="Times New Roman"/>
        </w:rPr>
      </w:pPr>
      <w:r w:rsidRPr="00964900">
        <w:rPr>
          <w:rFonts w:eastAsia="Times New Roman"/>
        </w:rPr>
        <w:t xml:space="preserve">Савкин В. Е. ИНДИКАТОРЫ И ПОРОГОВЫЕ ЗНАЧЕНИЯ ЭКОНОМИЧЕСКОЙ БЕЗОПАСНОСТИ ГОСУДАРСТВА / В. Е. Савкин // НОВОЕ В ЭКОНОМИЧЕСКОЙ КИБЕРНЕТИКЕ. – 2020. – № 2. – С. </w:t>
      </w:r>
      <w:proofErr w:type="gramStart"/>
      <w:r w:rsidRPr="00964900">
        <w:rPr>
          <w:rFonts w:eastAsia="Times New Roman"/>
        </w:rPr>
        <w:t>251 - 254</w:t>
      </w:r>
      <w:proofErr w:type="gramEnd"/>
      <w:r w:rsidRPr="00964900">
        <w:rPr>
          <w:rFonts w:eastAsia="Times New Roman"/>
        </w:rPr>
        <w:t>.</w:t>
      </w:r>
    </w:p>
    <w:p w14:paraId="76BA0C0F" w14:textId="77777777" w:rsidR="00B146BA" w:rsidRPr="00106FED" w:rsidRDefault="00B146BA" w:rsidP="000C579D">
      <w:pPr>
        <w:pStyle w:val="a3"/>
        <w:numPr>
          <w:ilvl w:val="0"/>
          <w:numId w:val="11"/>
        </w:numPr>
        <w:jc w:val="left"/>
        <w:rPr>
          <w:szCs w:val="24"/>
        </w:rPr>
      </w:pPr>
      <w:r w:rsidRPr="00B146BA">
        <w:rPr>
          <w:szCs w:val="24"/>
        </w:rPr>
        <w:t>ГОСУДАРСТВЕННЫЙ ДОКЛАД О СОСТОЯНИИ ЭНЕРГОСБЕРЕЖЕНИЯ И ПОВЫШЕНИИ ЭНЕРГЕТИЧЕСКОЙ ЭФФЕКТИВНОСТИ В РОССИЙСКОЙ ФЕДЕРАЦИИ В 2021 ГОДУ // Министерство экономического развития РФ</w:t>
      </w:r>
    </w:p>
    <w:p w14:paraId="3B823748" w14:textId="1875D94D" w:rsidR="00BF192D" w:rsidRDefault="003F4848" w:rsidP="000C579D">
      <w:pPr>
        <w:pStyle w:val="a3"/>
        <w:numPr>
          <w:ilvl w:val="0"/>
          <w:numId w:val="11"/>
        </w:numPr>
        <w:jc w:val="left"/>
        <w:rPr>
          <w:szCs w:val="24"/>
        </w:rPr>
      </w:pPr>
      <w:r w:rsidRPr="003F4848">
        <w:rPr>
          <w:szCs w:val="24"/>
        </w:rPr>
        <w:t xml:space="preserve">Кузнецов Д. А. СИСТЕМА ИНДИКАТОРОВ ОЦЕНКИ ЭКОНОМИЧЕСКОЙ БЕЗОПАСНОСТИ СТРАНЫ / Д. А. Кузнецов, М. Н. Руденко // Национальные интересы: приоритеты и безопасность. – 2019. – № 23. – С. </w:t>
      </w:r>
      <w:proofErr w:type="gramStart"/>
      <w:r w:rsidRPr="003F4848">
        <w:rPr>
          <w:szCs w:val="24"/>
        </w:rPr>
        <w:t>59 - 66</w:t>
      </w:r>
      <w:proofErr w:type="gramEnd"/>
      <w:r w:rsidRPr="003F4848">
        <w:rPr>
          <w:szCs w:val="24"/>
        </w:rPr>
        <w:t>.</w:t>
      </w:r>
    </w:p>
    <w:p w14:paraId="2915732F" w14:textId="51483960" w:rsidR="007E65A6" w:rsidRDefault="007E65A6" w:rsidP="007E65A6">
      <w:pPr>
        <w:pStyle w:val="a3"/>
        <w:numPr>
          <w:ilvl w:val="0"/>
          <w:numId w:val="11"/>
        </w:numPr>
        <w:jc w:val="both"/>
        <w:rPr>
          <w:szCs w:val="24"/>
        </w:rPr>
      </w:pPr>
      <w:r w:rsidRPr="008C1644">
        <w:rPr>
          <w:szCs w:val="24"/>
        </w:rPr>
        <w:t xml:space="preserve">Власова </w:t>
      </w:r>
      <w:proofErr w:type="gramStart"/>
      <w:r w:rsidRPr="008C1644">
        <w:rPr>
          <w:szCs w:val="24"/>
        </w:rPr>
        <w:t>М.С.</w:t>
      </w:r>
      <w:proofErr w:type="gramEnd"/>
      <w:r w:rsidRPr="008C1644">
        <w:rPr>
          <w:szCs w:val="24"/>
        </w:rPr>
        <w:t xml:space="preserve">, </w:t>
      </w:r>
      <w:proofErr w:type="spellStart"/>
      <w:r w:rsidRPr="008C1644">
        <w:rPr>
          <w:szCs w:val="24"/>
        </w:rPr>
        <w:t>Степченкова</w:t>
      </w:r>
      <w:proofErr w:type="spellEnd"/>
      <w:r w:rsidRPr="008C1644">
        <w:rPr>
          <w:szCs w:val="24"/>
        </w:rPr>
        <w:t xml:space="preserve"> О.С. Показатели экономической безопасности в научно-технологической сфере. Вопросы статистики. 2019;26(10):5-17.</w:t>
      </w:r>
    </w:p>
    <w:p w14:paraId="7C1E14EB" w14:textId="0D495943" w:rsidR="007E65A6" w:rsidRDefault="007E65A6" w:rsidP="007E65A6">
      <w:pPr>
        <w:pStyle w:val="ac"/>
        <w:numPr>
          <w:ilvl w:val="0"/>
          <w:numId w:val="11"/>
        </w:numPr>
      </w:pPr>
      <w:proofErr w:type="spellStart"/>
      <w:r w:rsidRPr="00EC7C63">
        <w:t>Балдов</w:t>
      </w:r>
      <w:proofErr w:type="spellEnd"/>
      <w:r w:rsidRPr="00EC7C63">
        <w:t xml:space="preserve"> Дмитрий Валентинович, Суслов Сергей Александрович Методика расчета уровня продовольственной безопасности // Вестник НГИЭИ. 2016. №1 (56). </w:t>
      </w:r>
    </w:p>
    <w:p w14:paraId="51F20793" w14:textId="7D4E003D" w:rsidR="00841A38" w:rsidRDefault="00841A38" w:rsidP="007E65A6">
      <w:pPr>
        <w:pStyle w:val="ac"/>
        <w:numPr>
          <w:ilvl w:val="0"/>
          <w:numId w:val="11"/>
        </w:numPr>
      </w:pPr>
      <w:r w:rsidRPr="00841A38">
        <w:t xml:space="preserve">Орлова, Н.А. К ВОПРОСУ О СУБЪЕКТАХ И ОБЪЕКТАХ </w:t>
      </w:r>
      <w:proofErr w:type="gramStart"/>
      <w:r w:rsidRPr="00841A38">
        <w:t>ЭКОНОМИЧЕСКОЙ  БЕЗОПАСНОСТИ</w:t>
      </w:r>
      <w:proofErr w:type="gramEnd"/>
      <w:r w:rsidRPr="00841A38">
        <w:t xml:space="preserve">: ПРАВОВОЙ АСПЕКТ / Н.А. Орлова // ВЕСТНИК ИНСТИТУТА ЭКОНОМИЧЕСКИХ ИССЛЕДОВАНИЙ. – 2022. – Т. 26, № 2. – С. </w:t>
      </w:r>
      <w:proofErr w:type="gramStart"/>
      <w:r w:rsidRPr="00841A38">
        <w:t>92-102</w:t>
      </w:r>
      <w:proofErr w:type="gramEnd"/>
      <w:r w:rsidRPr="00841A38">
        <w:t>.</w:t>
      </w:r>
    </w:p>
    <w:p w14:paraId="346C1F0B" w14:textId="154C9856" w:rsidR="00775110" w:rsidRDefault="00775110" w:rsidP="007E65A6">
      <w:pPr>
        <w:pStyle w:val="ac"/>
        <w:numPr>
          <w:ilvl w:val="0"/>
          <w:numId w:val="11"/>
        </w:numPr>
      </w:pPr>
      <w:r w:rsidRPr="00775110">
        <w:lastRenderedPageBreak/>
        <w:t>КУЗОВКИН, А.И. ПРОГНОЗ ЭНЕРГОЕМКОСТИ ВВП РОССИИ НА 2020 ГОД / А.И. КУЗОВКИН /</w:t>
      </w:r>
      <w:proofErr w:type="gramStart"/>
      <w:r w:rsidRPr="00775110">
        <w:t>/  электронный</w:t>
      </w:r>
      <w:proofErr w:type="gramEnd"/>
      <w:r w:rsidRPr="00775110">
        <w:t xml:space="preserve"> журнал.</w:t>
      </w:r>
    </w:p>
    <w:p w14:paraId="367CCC8C" w14:textId="0A1FEF51" w:rsidR="002E4A4C" w:rsidRPr="007E65A6" w:rsidRDefault="002E4A4C" w:rsidP="007E65A6">
      <w:pPr>
        <w:pStyle w:val="ac"/>
        <w:numPr>
          <w:ilvl w:val="0"/>
          <w:numId w:val="11"/>
        </w:numPr>
      </w:pPr>
      <w:r w:rsidRPr="002E4A4C">
        <w:t xml:space="preserve">Кононов, Д.Ю. Способы оценки экономической составляющей стратегических угроз экономической безопасности / </w:t>
      </w:r>
      <w:proofErr w:type="gramStart"/>
      <w:r w:rsidRPr="002E4A4C">
        <w:t>Д.Ю.</w:t>
      </w:r>
      <w:proofErr w:type="gramEnd"/>
      <w:r w:rsidRPr="002E4A4C">
        <w:t xml:space="preserve"> Кононов, М.А. Величко, К.С. Сахаровская // Вестник </w:t>
      </w:r>
      <w:proofErr w:type="spellStart"/>
      <w:r w:rsidRPr="002E4A4C">
        <w:t>АнГТУ</w:t>
      </w:r>
      <w:proofErr w:type="spellEnd"/>
      <w:r w:rsidRPr="002E4A4C">
        <w:t xml:space="preserve">. – 2020. – № 14. – С. </w:t>
      </w:r>
      <w:proofErr w:type="gramStart"/>
      <w:r w:rsidRPr="002E4A4C">
        <w:t>28-33</w:t>
      </w:r>
      <w:proofErr w:type="gramEnd"/>
      <w:r w:rsidRPr="002E4A4C">
        <w:t>.</w:t>
      </w:r>
    </w:p>
    <w:p w14:paraId="62F91B8F" w14:textId="537E99A3" w:rsidR="009001E7" w:rsidRPr="009001E7" w:rsidRDefault="000A6D38" w:rsidP="009001E7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A726B8">
        <w:rPr>
          <w:b/>
          <w:bCs/>
        </w:rPr>
        <w:t>Интернет-источники</w:t>
      </w:r>
    </w:p>
    <w:p w14:paraId="50971617" w14:textId="4CD65899" w:rsidR="009001E7" w:rsidRDefault="003F4848" w:rsidP="000C579D">
      <w:pPr>
        <w:pStyle w:val="ac"/>
        <w:numPr>
          <w:ilvl w:val="0"/>
          <w:numId w:val="11"/>
        </w:numPr>
      </w:pPr>
      <w:r>
        <w:t xml:space="preserve"> </w:t>
      </w:r>
      <w:r w:rsidR="009001E7" w:rsidRPr="009001E7">
        <w:t xml:space="preserve">Федеральная служба государственной </w:t>
      </w:r>
      <w:proofErr w:type="gramStart"/>
      <w:r w:rsidR="009001E7" w:rsidRPr="009001E7">
        <w:t>статистики :</w:t>
      </w:r>
      <w:proofErr w:type="gramEnd"/>
      <w:r w:rsidR="009001E7" w:rsidRPr="009001E7">
        <w:t xml:space="preserve"> портал. – Москва, 2004. – URL: </w:t>
      </w:r>
      <w:hyperlink r:id="rId8" w:history="1">
        <w:r w:rsidRPr="005D78FE">
          <w:rPr>
            <w:rStyle w:val="a5"/>
          </w:rPr>
          <w:t>https://rosstat.gov.ru/</w:t>
        </w:r>
      </w:hyperlink>
    </w:p>
    <w:p w14:paraId="4E839AD0" w14:textId="5B0FE590" w:rsidR="003F4848" w:rsidRDefault="003F4848" w:rsidP="000C579D">
      <w:pPr>
        <w:pStyle w:val="ac"/>
        <w:numPr>
          <w:ilvl w:val="0"/>
          <w:numId w:val="11"/>
        </w:numPr>
      </w:pPr>
      <w:r>
        <w:t xml:space="preserve"> </w:t>
      </w:r>
      <w:r w:rsidR="009C2E69" w:rsidRPr="009C2E69">
        <w:t>Читалка «Экономическая безопасность России: Внешние связи</w:t>
      </w:r>
      <w:proofErr w:type="gramStart"/>
      <w:r w:rsidR="009C2E69" w:rsidRPr="009C2E69">
        <w:t>» :</w:t>
      </w:r>
      <w:proofErr w:type="gramEnd"/>
      <w:r w:rsidR="009C2E69" w:rsidRPr="009C2E69">
        <w:t xml:space="preserve"> сайт. – URL: https://www.4italka.ru/ (дата обращения: </w:t>
      </w:r>
      <w:r w:rsidR="009C2E69">
        <w:t>01</w:t>
      </w:r>
      <w:r w:rsidR="009C2E69" w:rsidRPr="009C2E69">
        <w:t>.03.2023)</w:t>
      </w:r>
    </w:p>
    <w:p w14:paraId="35EFF6CA" w14:textId="722D7A5F" w:rsidR="00F6314D" w:rsidRPr="00106FED" w:rsidRDefault="00F6314D" w:rsidP="000C579D">
      <w:pPr>
        <w:pStyle w:val="ac"/>
        <w:numPr>
          <w:ilvl w:val="0"/>
          <w:numId w:val="11"/>
        </w:numPr>
      </w:pPr>
      <w:r w:rsidRPr="00F6314D">
        <w:t xml:space="preserve">Матвеева, Е. С. Понятие экономической безопасности государства и ее место в системе национальной безопасности / Е. С. Матвеева. — </w:t>
      </w:r>
      <w:proofErr w:type="gramStart"/>
      <w:r w:rsidRPr="00F6314D">
        <w:t>Текст :</w:t>
      </w:r>
      <w:proofErr w:type="gramEnd"/>
      <w:r w:rsidRPr="00F6314D">
        <w:t xml:space="preserve"> непосредственный // Молодой ученый. — 2017. — № 3 (137). — С. </w:t>
      </w:r>
      <w:proofErr w:type="gramStart"/>
      <w:r w:rsidRPr="00F6314D">
        <w:t>367-369</w:t>
      </w:r>
      <w:proofErr w:type="gramEnd"/>
      <w:r w:rsidRPr="00F6314D">
        <w:t xml:space="preserve">. — URL: https://moluch.ru/archive/137/38388/ (дата обращения: </w:t>
      </w:r>
      <w:r>
        <w:t>28</w:t>
      </w:r>
      <w:r w:rsidRPr="00F6314D">
        <w:t>.0</w:t>
      </w:r>
      <w:r>
        <w:t>2</w:t>
      </w:r>
      <w:r w:rsidRPr="00F6314D">
        <w:t xml:space="preserve">.2023). </w:t>
      </w:r>
    </w:p>
    <w:p w14:paraId="7E3CE1A0" w14:textId="00A8C259" w:rsidR="009432E5" w:rsidRDefault="009432E5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9432E5" w:rsidSect="0045051E">
      <w:headerReference w:type="even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D33D" w14:textId="77777777" w:rsidR="00852AD5" w:rsidRDefault="00852AD5" w:rsidP="009B1C87">
      <w:pPr>
        <w:spacing w:line="240" w:lineRule="auto"/>
      </w:pPr>
      <w:r>
        <w:separator/>
      </w:r>
    </w:p>
    <w:p w14:paraId="389BBFAD" w14:textId="77777777" w:rsidR="00852AD5" w:rsidRDefault="00852AD5"/>
    <w:p w14:paraId="4A1514A2" w14:textId="77777777" w:rsidR="00852AD5" w:rsidRDefault="00852AD5" w:rsidP="00B0000E"/>
    <w:p w14:paraId="25C55AF4" w14:textId="77777777" w:rsidR="00852AD5" w:rsidRDefault="00852AD5"/>
  </w:endnote>
  <w:endnote w:type="continuationSeparator" w:id="0">
    <w:p w14:paraId="4E74830F" w14:textId="77777777" w:rsidR="00852AD5" w:rsidRDefault="00852AD5" w:rsidP="009B1C87">
      <w:pPr>
        <w:spacing w:line="240" w:lineRule="auto"/>
      </w:pPr>
      <w:r>
        <w:continuationSeparator/>
      </w:r>
    </w:p>
    <w:p w14:paraId="66D4C0B2" w14:textId="77777777" w:rsidR="00852AD5" w:rsidRDefault="00852AD5"/>
    <w:p w14:paraId="0AF15C3C" w14:textId="77777777" w:rsidR="00852AD5" w:rsidRDefault="00852AD5" w:rsidP="00B0000E"/>
    <w:p w14:paraId="686C2F07" w14:textId="77777777" w:rsidR="00852AD5" w:rsidRDefault="00852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70BE" w14:textId="77777777" w:rsidR="00C31680" w:rsidRDefault="00C31680">
    <w:pPr>
      <w:pStyle w:val="a8"/>
    </w:pPr>
  </w:p>
  <w:p w14:paraId="2ADA85B7" w14:textId="77777777" w:rsidR="00C31680" w:rsidRDefault="00C31680"/>
  <w:p w14:paraId="1313181E" w14:textId="77777777" w:rsidR="00C31680" w:rsidRDefault="00C31680" w:rsidP="00B0000E"/>
  <w:p w14:paraId="7212E38C" w14:textId="77777777" w:rsidR="00782E3D" w:rsidRDefault="00782E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782E3D" w:rsidRPr="005824FD" w:rsidRDefault="00C31680" w:rsidP="005824FD">
        <w:pPr>
          <w:pStyle w:val="a8"/>
          <w:jc w:val="center"/>
          <w:rPr>
            <w:sz w:val="20"/>
            <w:szCs w:val="16"/>
          </w:rPr>
        </w:pPr>
        <w:r w:rsidRPr="009B1C87">
          <w:rPr>
            <w:sz w:val="20"/>
            <w:szCs w:val="16"/>
          </w:rPr>
          <w:fldChar w:fldCharType="begin"/>
        </w:r>
        <w:r w:rsidRPr="009B1C87">
          <w:rPr>
            <w:sz w:val="20"/>
            <w:szCs w:val="16"/>
          </w:rPr>
          <w:instrText>PAGE   \* MERGEFORMAT</w:instrText>
        </w:r>
        <w:r w:rsidRPr="009B1C87">
          <w:rPr>
            <w:sz w:val="20"/>
            <w:szCs w:val="16"/>
          </w:rPr>
          <w:fldChar w:fldCharType="separate"/>
        </w:r>
        <w:r w:rsidR="001E3E7E">
          <w:rPr>
            <w:noProof/>
            <w:sz w:val="20"/>
            <w:szCs w:val="16"/>
          </w:rPr>
          <w:t>2</w:t>
        </w:r>
        <w:r w:rsidRPr="009B1C87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3FA9" w14:textId="77777777" w:rsidR="00852AD5" w:rsidRDefault="00852AD5" w:rsidP="009B1C87">
      <w:pPr>
        <w:spacing w:line="240" w:lineRule="auto"/>
      </w:pPr>
      <w:r>
        <w:separator/>
      </w:r>
    </w:p>
    <w:p w14:paraId="091D0E84" w14:textId="77777777" w:rsidR="00852AD5" w:rsidRDefault="00852AD5"/>
    <w:p w14:paraId="3AC28272" w14:textId="77777777" w:rsidR="00852AD5" w:rsidRDefault="00852AD5" w:rsidP="00B0000E"/>
    <w:p w14:paraId="5313147F" w14:textId="77777777" w:rsidR="00852AD5" w:rsidRDefault="00852AD5"/>
  </w:footnote>
  <w:footnote w:type="continuationSeparator" w:id="0">
    <w:p w14:paraId="6FA35A31" w14:textId="77777777" w:rsidR="00852AD5" w:rsidRDefault="00852AD5" w:rsidP="009B1C87">
      <w:pPr>
        <w:spacing w:line="240" w:lineRule="auto"/>
      </w:pPr>
      <w:r>
        <w:continuationSeparator/>
      </w:r>
    </w:p>
    <w:p w14:paraId="68C809B4" w14:textId="77777777" w:rsidR="00852AD5" w:rsidRDefault="00852AD5"/>
    <w:p w14:paraId="5D291AA0" w14:textId="77777777" w:rsidR="00852AD5" w:rsidRDefault="00852AD5" w:rsidP="00B0000E"/>
    <w:p w14:paraId="0CEF5CF8" w14:textId="77777777" w:rsidR="00852AD5" w:rsidRDefault="00852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D884" w14:textId="77777777" w:rsidR="00C31680" w:rsidRDefault="00C31680">
    <w:pPr>
      <w:pStyle w:val="a6"/>
    </w:pPr>
  </w:p>
  <w:p w14:paraId="0A406A08" w14:textId="77777777" w:rsidR="00C31680" w:rsidRDefault="00C31680"/>
  <w:p w14:paraId="2EB684FA" w14:textId="77777777" w:rsidR="00C31680" w:rsidRDefault="00C31680" w:rsidP="00B0000E"/>
  <w:p w14:paraId="2EF39078" w14:textId="77777777" w:rsidR="00782E3D" w:rsidRDefault="00782E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D44B7"/>
    <w:multiLevelType w:val="multilevel"/>
    <w:tmpl w:val="D31A44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82C47E1"/>
    <w:multiLevelType w:val="hybridMultilevel"/>
    <w:tmpl w:val="EF14885A"/>
    <w:lvl w:ilvl="0" w:tplc="ADA2A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04AB4"/>
    <w:multiLevelType w:val="hybridMultilevel"/>
    <w:tmpl w:val="F3B2B3E0"/>
    <w:lvl w:ilvl="0" w:tplc="4C0256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E094BCA"/>
    <w:multiLevelType w:val="multilevel"/>
    <w:tmpl w:val="B30690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79929AB"/>
    <w:multiLevelType w:val="hybridMultilevel"/>
    <w:tmpl w:val="A18260F6"/>
    <w:lvl w:ilvl="0" w:tplc="AEF09A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EF0E36"/>
    <w:multiLevelType w:val="hybridMultilevel"/>
    <w:tmpl w:val="9BD02490"/>
    <w:lvl w:ilvl="0" w:tplc="71C4EA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3891B52"/>
    <w:multiLevelType w:val="hybridMultilevel"/>
    <w:tmpl w:val="7D0A4B82"/>
    <w:lvl w:ilvl="0" w:tplc="454E5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5260BF1"/>
    <w:multiLevelType w:val="hybridMultilevel"/>
    <w:tmpl w:val="B4209C0C"/>
    <w:lvl w:ilvl="0" w:tplc="63D2C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E47C3B"/>
    <w:multiLevelType w:val="multilevel"/>
    <w:tmpl w:val="A904A2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55" w:hanging="63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6" w:hanging="2160"/>
      </w:pPr>
      <w:rPr>
        <w:rFonts w:hint="default"/>
      </w:rPr>
    </w:lvl>
  </w:abstractNum>
  <w:abstractNum w:abstractNumId="9" w15:restartNumberingAfterBreak="0">
    <w:nsid w:val="4F5B1AD0"/>
    <w:multiLevelType w:val="hybridMultilevel"/>
    <w:tmpl w:val="91643F4A"/>
    <w:lvl w:ilvl="0" w:tplc="DFA8C8C0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680C3A"/>
    <w:multiLevelType w:val="hybridMultilevel"/>
    <w:tmpl w:val="BFEC5816"/>
    <w:lvl w:ilvl="0" w:tplc="EF8A22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8DF0576"/>
    <w:multiLevelType w:val="hybridMultilevel"/>
    <w:tmpl w:val="D76AA8A2"/>
    <w:lvl w:ilvl="0" w:tplc="DA84B2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3E5681D"/>
    <w:multiLevelType w:val="hybridMultilevel"/>
    <w:tmpl w:val="1124164E"/>
    <w:lvl w:ilvl="0" w:tplc="4302F2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90966143">
    <w:abstractNumId w:val="3"/>
  </w:num>
  <w:num w:numId="2" w16cid:durableId="1543713512">
    <w:abstractNumId w:val="6"/>
  </w:num>
  <w:num w:numId="3" w16cid:durableId="578053781">
    <w:abstractNumId w:val="7"/>
  </w:num>
  <w:num w:numId="4" w16cid:durableId="172451927">
    <w:abstractNumId w:val="2"/>
  </w:num>
  <w:num w:numId="5" w16cid:durableId="2033071991">
    <w:abstractNumId w:val="12"/>
  </w:num>
  <w:num w:numId="6" w16cid:durableId="1693263862">
    <w:abstractNumId w:val="5"/>
  </w:num>
  <w:num w:numId="7" w16cid:durableId="51585334">
    <w:abstractNumId w:val="4"/>
  </w:num>
  <w:num w:numId="8" w16cid:durableId="1934387429">
    <w:abstractNumId w:val="8"/>
  </w:num>
  <w:num w:numId="9" w16cid:durableId="1020278566">
    <w:abstractNumId w:val="11"/>
  </w:num>
  <w:num w:numId="10" w16cid:durableId="1403941434">
    <w:abstractNumId w:val="10"/>
  </w:num>
  <w:num w:numId="11" w16cid:durableId="1294362246">
    <w:abstractNumId w:val="13"/>
  </w:num>
  <w:num w:numId="12" w16cid:durableId="1327709970">
    <w:abstractNumId w:val="0"/>
  </w:num>
  <w:num w:numId="13" w16cid:durableId="2089418927">
    <w:abstractNumId w:val="1"/>
  </w:num>
  <w:num w:numId="14" w16cid:durableId="172695456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0B"/>
    <w:rsid w:val="000007B5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17162"/>
    <w:rsid w:val="00020DB2"/>
    <w:rsid w:val="00020ED7"/>
    <w:rsid w:val="00023553"/>
    <w:rsid w:val="000237E4"/>
    <w:rsid w:val="00024972"/>
    <w:rsid w:val="000345B2"/>
    <w:rsid w:val="00040437"/>
    <w:rsid w:val="00040AFA"/>
    <w:rsid w:val="00041A17"/>
    <w:rsid w:val="000435A9"/>
    <w:rsid w:val="00044413"/>
    <w:rsid w:val="00045DB5"/>
    <w:rsid w:val="00053C08"/>
    <w:rsid w:val="000569AD"/>
    <w:rsid w:val="0005705F"/>
    <w:rsid w:val="00057A52"/>
    <w:rsid w:val="000625AA"/>
    <w:rsid w:val="00062C02"/>
    <w:rsid w:val="0006388D"/>
    <w:rsid w:val="0006461E"/>
    <w:rsid w:val="00065370"/>
    <w:rsid w:val="0006699B"/>
    <w:rsid w:val="00067C45"/>
    <w:rsid w:val="00070B97"/>
    <w:rsid w:val="00070FE9"/>
    <w:rsid w:val="00073516"/>
    <w:rsid w:val="000772A7"/>
    <w:rsid w:val="000813F5"/>
    <w:rsid w:val="00081B15"/>
    <w:rsid w:val="00081D89"/>
    <w:rsid w:val="00082969"/>
    <w:rsid w:val="00082C23"/>
    <w:rsid w:val="000834BC"/>
    <w:rsid w:val="000859B3"/>
    <w:rsid w:val="00085A76"/>
    <w:rsid w:val="0009237C"/>
    <w:rsid w:val="00092612"/>
    <w:rsid w:val="0009409B"/>
    <w:rsid w:val="000A113F"/>
    <w:rsid w:val="000A2074"/>
    <w:rsid w:val="000A209E"/>
    <w:rsid w:val="000A69C2"/>
    <w:rsid w:val="000A6D38"/>
    <w:rsid w:val="000B0E12"/>
    <w:rsid w:val="000B2113"/>
    <w:rsid w:val="000B3339"/>
    <w:rsid w:val="000B3AC2"/>
    <w:rsid w:val="000B6879"/>
    <w:rsid w:val="000B7A2E"/>
    <w:rsid w:val="000C1E41"/>
    <w:rsid w:val="000C2E43"/>
    <w:rsid w:val="000C37CD"/>
    <w:rsid w:val="000C43C9"/>
    <w:rsid w:val="000C579D"/>
    <w:rsid w:val="000C6BA7"/>
    <w:rsid w:val="000D0DCE"/>
    <w:rsid w:val="000D1018"/>
    <w:rsid w:val="000D400D"/>
    <w:rsid w:val="000D49AF"/>
    <w:rsid w:val="000D6E5C"/>
    <w:rsid w:val="000E169A"/>
    <w:rsid w:val="000E19A1"/>
    <w:rsid w:val="000E5A7F"/>
    <w:rsid w:val="000E61F4"/>
    <w:rsid w:val="000E75AE"/>
    <w:rsid w:val="000E7EA6"/>
    <w:rsid w:val="000F0DB4"/>
    <w:rsid w:val="000F21AB"/>
    <w:rsid w:val="000F41E7"/>
    <w:rsid w:val="000F4C77"/>
    <w:rsid w:val="000F4FFB"/>
    <w:rsid w:val="000F62CD"/>
    <w:rsid w:val="00100F14"/>
    <w:rsid w:val="0010220F"/>
    <w:rsid w:val="00102C7B"/>
    <w:rsid w:val="00103B6E"/>
    <w:rsid w:val="0010425F"/>
    <w:rsid w:val="001043C1"/>
    <w:rsid w:val="00106FED"/>
    <w:rsid w:val="00110D8F"/>
    <w:rsid w:val="00111D31"/>
    <w:rsid w:val="00112A73"/>
    <w:rsid w:val="00112F6C"/>
    <w:rsid w:val="00113614"/>
    <w:rsid w:val="00113B97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63A0"/>
    <w:rsid w:val="0013750C"/>
    <w:rsid w:val="00140EFE"/>
    <w:rsid w:val="00141BCE"/>
    <w:rsid w:val="0014382E"/>
    <w:rsid w:val="00151184"/>
    <w:rsid w:val="00154041"/>
    <w:rsid w:val="00154856"/>
    <w:rsid w:val="00155049"/>
    <w:rsid w:val="00155238"/>
    <w:rsid w:val="001552C8"/>
    <w:rsid w:val="001555AA"/>
    <w:rsid w:val="001566F6"/>
    <w:rsid w:val="00160EE6"/>
    <w:rsid w:val="001628A3"/>
    <w:rsid w:val="00163AB5"/>
    <w:rsid w:val="001719BF"/>
    <w:rsid w:val="001733E8"/>
    <w:rsid w:val="00173A48"/>
    <w:rsid w:val="00176642"/>
    <w:rsid w:val="001778A1"/>
    <w:rsid w:val="00181F4D"/>
    <w:rsid w:val="001906ED"/>
    <w:rsid w:val="00194A6F"/>
    <w:rsid w:val="001956CC"/>
    <w:rsid w:val="001A5027"/>
    <w:rsid w:val="001A60FD"/>
    <w:rsid w:val="001B1DDC"/>
    <w:rsid w:val="001B5B5E"/>
    <w:rsid w:val="001B60C2"/>
    <w:rsid w:val="001B7A03"/>
    <w:rsid w:val="001C537B"/>
    <w:rsid w:val="001C5BDF"/>
    <w:rsid w:val="001C6143"/>
    <w:rsid w:val="001D2FE0"/>
    <w:rsid w:val="001D4D16"/>
    <w:rsid w:val="001D5220"/>
    <w:rsid w:val="001D6071"/>
    <w:rsid w:val="001E023B"/>
    <w:rsid w:val="001E23B4"/>
    <w:rsid w:val="001E3E7E"/>
    <w:rsid w:val="001E4F0A"/>
    <w:rsid w:val="001E6E85"/>
    <w:rsid w:val="001F40B3"/>
    <w:rsid w:val="001F47E1"/>
    <w:rsid w:val="001F4DBC"/>
    <w:rsid w:val="001F71B6"/>
    <w:rsid w:val="00201E1A"/>
    <w:rsid w:val="00202B6E"/>
    <w:rsid w:val="00204581"/>
    <w:rsid w:val="0020542A"/>
    <w:rsid w:val="00207557"/>
    <w:rsid w:val="002129D0"/>
    <w:rsid w:val="00213D15"/>
    <w:rsid w:val="002147D3"/>
    <w:rsid w:val="0021617B"/>
    <w:rsid w:val="00220357"/>
    <w:rsid w:val="00220ABE"/>
    <w:rsid w:val="00222D80"/>
    <w:rsid w:val="00223107"/>
    <w:rsid w:val="002234F8"/>
    <w:rsid w:val="00224BC7"/>
    <w:rsid w:val="0022619F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4EA4"/>
    <w:rsid w:val="00245E29"/>
    <w:rsid w:val="0024687F"/>
    <w:rsid w:val="00250FA6"/>
    <w:rsid w:val="00253E7E"/>
    <w:rsid w:val="00253F90"/>
    <w:rsid w:val="00254453"/>
    <w:rsid w:val="002569DC"/>
    <w:rsid w:val="002650E0"/>
    <w:rsid w:val="00265D6E"/>
    <w:rsid w:val="00267B9D"/>
    <w:rsid w:val="00267E6D"/>
    <w:rsid w:val="0027103F"/>
    <w:rsid w:val="00271D14"/>
    <w:rsid w:val="00272113"/>
    <w:rsid w:val="002725E1"/>
    <w:rsid w:val="002726E2"/>
    <w:rsid w:val="00272DC0"/>
    <w:rsid w:val="00273B01"/>
    <w:rsid w:val="00274107"/>
    <w:rsid w:val="00280F8A"/>
    <w:rsid w:val="00282A72"/>
    <w:rsid w:val="00284FE3"/>
    <w:rsid w:val="0028568B"/>
    <w:rsid w:val="002861A2"/>
    <w:rsid w:val="0029063C"/>
    <w:rsid w:val="002915BF"/>
    <w:rsid w:val="00291C58"/>
    <w:rsid w:val="0029413A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7F9C"/>
    <w:rsid w:val="002C0E28"/>
    <w:rsid w:val="002C1177"/>
    <w:rsid w:val="002C30CB"/>
    <w:rsid w:val="002C3194"/>
    <w:rsid w:val="002C6E5F"/>
    <w:rsid w:val="002C76E3"/>
    <w:rsid w:val="002D05EE"/>
    <w:rsid w:val="002D18EF"/>
    <w:rsid w:val="002D2C48"/>
    <w:rsid w:val="002D3972"/>
    <w:rsid w:val="002D45A3"/>
    <w:rsid w:val="002D6EA0"/>
    <w:rsid w:val="002E0585"/>
    <w:rsid w:val="002E0F96"/>
    <w:rsid w:val="002E16B6"/>
    <w:rsid w:val="002E2319"/>
    <w:rsid w:val="002E3594"/>
    <w:rsid w:val="002E4A4C"/>
    <w:rsid w:val="002E6E61"/>
    <w:rsid w:val="002F0EC7"/>
    <w:rsid w:val="002F3915"/>
    <w:rsid w:val="002F4544"/>
    <w:rsid w:val="00302048"/>
    <w:rsid w:val="00304337"/>
    <w:rsid w:val="0030506F"/>
    <w:rsid w:val="003068B6"/>
    <w:rsid w:val="00310756"/>
    <w:rsid w:val="00310EDF"/>
    <w:rsid w:val="00311FDB"/>
    <w:rsid w:val="0031285D"/>
    <w:rsid w:val="00313D1F"/>
    <w:rsid w:val="00315040"/>
    <w:rsid w:val="003175F6"/>
    <w:rsid w:val="00317B05"/>
    <w:rsid w:val="003205C5"/>
    <w:rsid w:val="003206AC"/>
    <w:rsid w:val="00320738"/>
    <w:rsid w:val="003240BE"/>
    <w:rsid w:val="00325C3F"/>
    <w:rsid w:val="003277E5"/>
    <w:rsid w:val="00330670"/>
    <w:rsid w:val="0033276D"/>
    <w:rsid w:val="00336647"/>
    <w:rsid w:val="00341FC4"/>
    <w:rsid w:val="0034200E"/>
    <w:rsid w:val="003459C0"/>
    <w:rsid w:val="00346892"/>
    <w:rsid w:val="0035237C"/>
    <w:rsid w:val="00355490"/>
    <w:rsid w:val="00355762"/>
    <w:rsid w:val="00360A3A"/>
    <w:rsid w:val="0036164E"/>
    <w:rsid w:val="00362BE9"/>
    <w:rsid w:val="003641E7"/>
    <w:rsid w:val="0036579C"/>
    <w:rsid w:val="00365F46"/>
    <w:rsid w:val="00366104"/>
    <w:rsid w:val="00366FB3"/>
    <w:rsid w:val="00371145"/>
    <w:rsid w:val="003753EB"/>
    <w:rsid w:val="0038266C"/>
    <w:rsid w:val="00383362"/>
    <w:rsid w:val="00387046"/>
    <w:rsid w:val="0038718C"/>
    <w:rsid w:val="003905C7"/>
    <w:rsid w:val="0039096F"/>
    <w:rsid w:val="0039689D"/>
    <w:rsid w:val="00396D02"/>
    <w:rsid w:val="00397712"/>
    <w:rsid w:val="003A058E"/>
    <w:rsid w:val="003A1C7D"/>
    <w:rsid w:val="003A26A4"/>
    <w:rsid w:val="003A356D"/>
    <w:rsid w:val="003A6582"/>
    <w:rsid w:val="003A6701"/>
    <w:rsid w:val="003B1835"/>
    <w:rsid w:val="003B483F"/>
    <w:rsid w:val="003B6077"/>
    <w:rsid w:val="003B77D1"/>
    <w:rsid w:val="003C07E7"/>
    <w:rsid w:val="003C5232"/>
    <w:rsid w:val="003C5CC3"/>
    <w:rsid w:val="003D0CBB"/>
    <w:rsid w:val="003D13B5"/>
    <w:rsid w:val="003D178D"/>
    <w:rsid w:val="003D18A0"/>
    <w:rsid w:val="003D1F29"/>
    <w:rsid w:val="003D2C39"/>
    <w:rsid w:val="003D3CDD"/>
    <w:rsid w:val="003D42AA"/>
    <w:rsid w:val="003D44AB"/>
    <w:rsid w:val="003D6684"/>
    <w:rsid w:val="003E03E3"/>
    <w:rsid w:val="003E2C3E"/>
    <w:rsid w:val="003E34AE"/>
    <w:rsid w:val="003E51D3"/>
    <w:rsid w:val="003E597F"/>
    <w:rsid w:val="003F1E6E"/>
    <w:rsid w:val="003F4713"/>
    <w:rsid w:val="003F4848"/>
    <w:rsid w:val="003F5A6E"/>
    <w:rsid w:val="003F63ED"/>
    <w:rsid w:val="003F6698"/>
    <w:rsid w:val="003F75E4"/>
    <w:rsid w:val="00400C8C"/>
    <w:rsid w:val="00404196"/>
    <w:rsid w:val="00407962"/>
    <w:rsid w:val="00411AEB"/>
    <w:rsid w:val="00414C19"/>
    <w:rsid w:val="004166F5"/>
    <w:rsid w:val="0042137F"/>
    <w:rsid w:val="00424886"/>
    <w:rsid w:val="00427983"/>
    <w:rsid w:val="00427F8F"/>
    <w:rsid w:val="0043136A"/>
    <w:rsid w:val="00432124"/>
    <w:rsid w:val="00435730"/>
    <w:rsid w:val="00442CA0"/>
    <w:rsid w:val="004434FA"/>
    <w:rsid w:val="0044573C"/>
    <w:rsid w:val="00445A02"/>
    <w:rsid w:val="004463E2"/>
    <w:rsid w:val="0045051E"/>
    <w:rsid w:val="00452AA6"/>
    <w:rsid w:val="00456DCE"/>
    <w:rsid w:val="00457B71"/>
    <w:rsid w:val="0046285A"/>
    <w:rsid w:val="00462D2C"/>
    <w:rsid w:val="00462F6D"/>
    <w:rsid w:val="00466531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907A4"/>
    <w:rsid w:val="004A0382"/>
    <w:rsid w:val="004A0635"/>
    <w:rsid w:val="004B297F"/>
    <w:rsid w:val="004B33C4"/>
    <w:rsid w:val="004B49A6"/>
    <w:rsid w:val="004B6026"/>
    <w:rsid w:val="004C7000"/>
    <w:rsid w:val="004C7144"/>
    <w:rsid w:val="004D369D"/>
    <w:rsid w:val="004E2241"/>
    <w:rsid w:val="004E31CB"/>
    <w:rsid w:val="004E404F"/>
    <w:rsid w:val="004E4FC3"/>
    <w:rsid w:val="004E5FC6"/>
    <w:rsid w:val="004E6158"/>
    <w:rsid w:val="004F004F"/>
    <w:rsid w:val="004F0471"/>
    <w:rsid w:val="004F0AB0"/>
    <w:rsid w:val="004F1F69"/>
    <w:rsid w:val="004F28DE"/>
    <w:rsid w:val="004F52F5"/>
    <w:rsid w:val="004F6381"/>
    <w:rsid w:val="004F6E77"/>
    <w:rsid w:val="00501930"/>
    <w:rsid w:val="005053CD"/>
    <w:rsid w:val="00507682"/>
    <w:rsid w:val="00507FF1"/>
    <w:rsid w:val="005137A9"/>
    <w:rsid w:val="00513C6D"/>
    <w:rsid w:val="0051536F"/>
    <w:rsid w:val="00515B86"/>
    <w:rsid w:val="005168FB"/>
    <w:rsid w:val="00516EC7"/>
    <w:rsid w:val="00521C87"/>
    <w:rsid w:val="005238A3"/>
    <w:rsid w:val="00524CEB"/>
    <w:rsid w:val="00531B23"/>
    <w:rsid w:val="00531BD0"/>
    <w:rsid w:val="005325AD"/>
    <w:rsid w:val="00533F4A"/>
    <w:rsid w:val="00536F01"/>
    <w:rsid w:val="005408B9"/>
    <w:rsid w:val="00542430"/>
    <w:rsid w:val="00544E2D"/>
    <w:rsid w:val="005466BA"/>
    <w:rsid w:val="00554126"/>
    <w:rsid w:val="005548DA"/>
    <w:rsid w:val="005550D2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4BC"/>
    <w:rsid w:val="00577FAD"/>
    <w:rsid w:val="00580B38"/>
    <w:rsid w:val="005824FD"/>
    <w:rsid w:val="00582A6B"/>
    <w:rsid w:val="005859FC"/>
    <w:rsid w:val="005860CE"/>
    <w:rsid w:val="005870B9"/>
    <w:rsid w:val="005878E1"/>
    <w:rsid w:val="0059048F"/>
    <w:rsid w:val="00590C43"/>
    <w:rsid w:val="0059226B"/>
    <w:rsid w:val="00595BAC"/>
    <w:rsid w:val="005A03BF"/>
    <w:rsid w:val="005A17A0"/>
    <w:rsid w:val="005A2304"/>
    <w:rsid w:val="005A3417"/>
    <w:rsid w:val="005A3737"/>
    <w:rsid w:val="005A4A2D"/>
    <w:rsid w:val="005A6F8B"/>
    <w:rsid w:val="005A749B"/>
    <w:rsid w:val="005B1ED9"/>
    <w:rsid w:val="005B2555"/>
    <w:rsid w:val="005B2B35"/>
    <w:rsid w:val="005B42D9"/>
    <w:rsid w:val="005B4899"/>
    <w:rsid w:val="005C184E"/>
    <w:rsid w:val="005C1E23"/>
    <w:rsid w:val="005C2736"/>
    <w:rsid w:val="005C7D98"/>
    <w:rsid w:val="005D0EF7"/>
    <w:rsid w:val="005D602E"/>
    <w:rsid w:val="005E00F2"/>
    <w:rsid w:val="005E07DA"/>
    <w:rsid w:val="005E34AE"/>
    <w:rsid w:val="005E4C32"/>
    <w:rsid w:val="005E4E81"/>
    <w:rsid w:val="005F1BB1"/>
    <w:rsid w:val="005F244A"/>
    <w:rsid w:val="005F4DDC"/>
    <w:rsid w:val="006000B2"/>
    <w:rsid w:val="00600F30"/>
    <w:rsid w:val="00602020"/>
    <w:rsid w:val="0060275D"/>
    <w:rsid w:val="00603AD6"/>
    <w:rsid w:val="00603FC8"/>
    <w:rsid w:val="0060570A"/>
    <w:rsid w:val="00606263"/>
    <w:rsid w:val="00606EBE"/>
    <w:rsid w:val="00610D15"/>
    <w:rsid w:val="00617E6D"/>
    <w:rsid w:val="00620E55"/>
    <w:rsid w:val="00622F79"/>
    <w:rsid w:val="0062546B"/>
    <w:rsid w:val="00632D69"/>
    <w:rsid w:val="00634264"/>
    <w:rsid w:val="00634924"/>
    <w:rsid w:val="00635B71"/>
    <w:rsid w:val="006361CF"/>
    <w:rsid w:val="00640BA8"/>
    <w:rsid w:val="00641662"/>
    <w:rsid w:val="00641865"/>
    <w:rsid w:val="00642EA4"/>
    <w:rsid w:val="0064609A"/>
    <w:rsid w:val="00646CC3"/>
    <w:rsid w:val="00646E3E"/>
    <w:rsid w:val="00647412"/>
    <w:rsid w:val="00650884"/>
    <w:rsid w:val="00650F1D"/>
    <w:rsid w:val="00651889"/>
    <w:rsid w:val="0065318F"/>
    <w:rsid w:val="00654D80"/>
    <w:rsid w:val="00656F6D"/>
    <w:rsid w:val="00657B43"/>
    <w:rsid w:val="0066079F"/>
    <w:rsid w:val="00660E20"/>
    <w:rsid w:val="0066162D"/>
    <w:rsid w:val="006623EE"/>
    <w:rsid w:val="00662EE6"/>
    <w:rsid w:val="006631C5"/>
    <w:rsid w:val="00664E6D"/>
    <w:rsid w:val="00671837"/>
    <w:rsid w:val="006742C6"/>
    <w:rsid w:val="0067527A"/>
    <w:rsid w:val="006772B7"/>
    <w:rsid w:val="00682BB2"/>
    <w:rsid w:val="00683EEA"/>
    <w:rsid w:val="00686090"/>
    <w:rsid w:val="00687286"/>
    <w:rsid w:val="00687F22"/>
    <w:rsid w:val="00693BA8"/>
    <w:rsid w:val="006952D2"/>
    <w:rsid w:val="00696DD4"/>
    <w:rsid w:val="00697137"/>
    <w:rsid w:val="006975F2"/>
    <w:rsid w:val="00697B5D"/>
    <w:rsid w:val="006A0037"/>
    <w:rsid w:val="006A0315"/>
    <w:rsid w:val="006A05A4"/>
    <w:rsid w:val="006A0D14"/>
    <w:rsid w:val="006A2F07"/>
    <w:rsid w:val="006B0DEF"/>
    <w:rsid w:val="006B4088"/>
    <w:rsid w:val="006B448C"/>
    <w:rsid w:val="006B6916"/>
    <w:rsid w:val="006B77AF"/>
    <w:rsid w:val="006C158D"/>
    <w:rsid w:val="006C3AD7"/>
    <w:rsid w:val="006C3F9F"/>
    <w:rsid w:val="006C536D"/>
    <w:rsid w:val="006C732A"/>
    <w:rsid w:val="006C782D"/>
    <w:rsid w:val="006E4985"/>
    <w:rsid w:val="006F3621"/>
    <w:rsid w:val="006F3E49"/>
    <w:rsid w:val="006F66A4"/>
    <w:rsid w:val="006F66F9"/>
    <w:rsid w:val="006F7E33"/>
    <w:rsid w:val="00700DDB"/>
    <w:rsid w:val="00700ECB"/>
    <w:rsid w:val="00701E88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0FA2"/>
    <w:rsid w:val="007215C9"/>
    <w:rsid w:val="0072247C"/>
    <w:rsid w:val="007227FB"/>
    <w:rsid w:val="0073024E"/>
    <w:rsid w:val="00731A76"/>
    <w:rsid w:val="007340AC"/>
    <w:rsid w:val="0073624A"/>
    <w:rsid w:val="00736D5D"/>
    <w:rsid w:val="00736E1F"/>
    <w:rsid w:val="007411DE"/>
    <w:rsid w:val="00742B12"/>
    <w:rsid w:val="00742D92"/>
    <w:rsid w:val="0074327F"/>
    <w:rsid w:val="00743E06"/>
    <w:rsid w:val="00744195"/>
    <w:rsid w:val="00745D80"/>
    <w:rsid w:val="00747A0C"/>
    <w:rsid w:val="00751585"/>
    <w:rsid w:val="00751FA7"/>
    <w:rsid w:val="007565CE"/>
    <w:rsid w:val="00756DC5"/>
    <w:rsid w:val="007611A0"/>
    <w:rsid w:val="007617C9"/>
    <w:rsid w:val="007629E7"/>
    <w:rsid w:val="007630A5"/>
    <w:rsid w:val="00763877"/>
    <w:rsid w:val="0076492D"/>
    <w:rsid w:val="00775110"/>
    <w:rsid w:val="00781010"/>
    <w:rsid w:val="00782E3D"/>
    <w:rsid w:val="007864DA"/>
    <w:rsid w:val="00786C58"/>
    <w:rsid w:val="00787162"/>
    <w:rsid w:val="0079733E"/>
    <w:rsid w:val="00797B85"/>
    <w:rsid w:val="007A1575"/>
    <w:rsid w:val="007A4E72"/>
    <w:rsid w:val="007A54D3"/>
    <w:rsid w:val="007A61B0"/>
    <w:rsid w:val="007B0B4D"/>
    <w:rsid w:val="007B12F4"/>
    <w:rsid w:val="007B1641"/>
    <w:rsid w:val="007C1175"/>
    <w:rsid w:val="007D064E"/>
    <w:rsid w:val="007D07F1"/>
    <w:rsid w:val="007D0D99"/>
    <w:rsid w:val="007D2290"/>
    <w:rsid w:val="007D2432"/>
    <w:rsid w:val="007D3951"/>
    <w:rsid w:val="007D5A41"/>
    <w:rsid w:val="007D7729"/>
    <w:rsid w:val="007E12C6"/>
    <w:rsid w:val="007E1343"/>
    <w:rsid w:val="007E5166"/>
    <w:rsid w:val="007E5951"/>
    <w:rsid w:val="007E65A6"/>
    <w:rsid w:val="007E732D"/>
    <w:rsid w:val="007F2431"/>
    <w:rsid w:val="007F3E34"/>
    <w:rsid w:val="007F6FC1"/>
    <w:rsid w:val="007F7E79"/>
    <w:rsid w:val="00801EC7"/>
    <w:rsid w:val="0080289E"/>
    <w:rsid w:val="00804211"/>
    <w:rsid w:val="00805872"/>
    <w:rsid w:val="00806FEB"/>
    <w:rsid w:val="0081042F"/>
    <w:rsid w:val="00810E5D"/>
    <w:rsid w:val="0081262A"/>
    <w:rsid w:val="0081415F"/>
    <w:rsid w:val="00814BCF"/>
    <w:rsid w:val="00815CDB"/>
    <w:rsid w:val="00815D88"/>
    <w:rsid w:val="00816A67"/>
    <w:rsid w:val="00820053"/>
    <w:rsid w:val="008212E4"/>
    <w:rsid w:val="00826110"/>
    <w:rsid w:val="008318C3"/>
    <w:rsid w:val="00831A81"/>
    <w:rsid w:val="00832817"/>
    <w:rsid w:val="00834108"/>
    <w:rsid w:val="00834562"/>
    <w:rsid w:val="0083754D"/>
    <w:rsid w:val="008379C4"/>
    <w:rsid w:val="00837BE6"/>
    <w:rsid w:val="008416BD"/>
    <w:rsid w:val="00841A38"/>
    <w:rsid w:val="00841BD6"/>
    <w:rsid w:val="00842084"/>
    <w:rsid w:val="00842290"/>
    <w:rsid w:val="00842D4C"/>
    <w:rsid w:val="00845CBC"/>
    <w:rsid w:val="00845D0D"/>
    <w:rsid w:val="00850E4D"/>
    <w:rsid w:val="008518A2"/>
    <w:rsid w:val="00852AD5"/>
    <w:rsid w:val="00857D6F"/>
    <w:rsid w:val="00861012"/>
    <w:rsid w:val="008613AC"/>
    <w:rsid w:val="008622E5"/>
    <w:rsid w:val="00863B3B"/>
    <w:rsid w:val="00864248"/>
    <w:rsid w:val="008645C8"/>
    <w:rsid w:val="00866256"/>
    <w:rsid w:val="008704C9"/>
    <w:rsid w:val="00870DE3"/>
    <w:rsid w:val="0087395F"/>
    <w:rsid w:val="00873A2E"/>
    <w:rsid w:val="00874219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7C93"/>
    <w:rsid w:val="00892C4C"/>
    <w:rsid w:val="00894075"/>
    <w:rsid w:val="008955AF"/>
    <w:rsid w:val="00895AB5"/>
    <w:rsid w:val="008967FA"/>
    <w:rsid w:val="008A002A"/>
    <w:rsid w:val="008A09C0"/>
    <w:rsid w:val="008A0FCA"/>
    <w:rsid w:val="008A3131"/>
    <w:rsid w:val="008A4039"/>
    <w:rsid w:val="008B20C4"/>
    <w:rsid w:val="008B2F05"/>
    <w:rsid w:val="008B3321"/>
    <w:rsid w:val="008B4EB4"/>
    <w:rsid w:val="008B63C0"/>
    <w:rsid w:val="008C3735"/>
    <w:rsid w:val="008C4014"/>
    <w:rsid w:val="008C4C77"/>
    <w:rsid w:val="008D0D84"/>
    <w:rsid w:val="008D10F9"/>
    <w:rsid w:val="008D218F"/>
    <w:rsid w:val="008D3291"/>
    <w:rsid w:val="008D4BEB"/>
    <w:rsid w:val="008D5795"/>
    <w:rsid w:val="008D6654"/>
    <w:rsid w:val="008E057D"/>
    <w:rsid w:val="008E15C4"/>
    <w:rsid w:val="008E5E6F"/>
    <w:rsid w:val="008E6BC7"/>
    <w:rsid w:val="008F0426"/>
    <w:rsid w:val="008F0846"/>
    <w:rsid w:val="008F5E43"/>
    <w:rsid w:val="009001E7"/>
    <w:rsid w:val="00900377"/>
    <w:rsid w:val="00900738"/>
    <w:rsid w:val="0090094E"/>
    <w:rsid w:val="009009D7"/>
    <w:rsid w:val="009018D7"/>
    <w:rsid w:val="0090214A"/>
    <w:rsid w:val="009051B5"/>
    <w:rsid w:val="00906A9F"/>
    <w:rsid w:val="00907784"/>
    <w:rsid w:val="009109FF"/>
    <w:rsid w:val="0091215A"/>
    <w:rsid w:val="009145F7"/>
    <w:rsid w:val="00914A2B"/>
    <w:rsid w:val="00915A43"/>
    <w:rsid w:val="00917934"/>
    <w:rsid w:val="0092036B"/>
    <w:rsid w:val="00920F42"/>
    <w:rsid w:val="00922F78"/>
    <w:rsid w:val="00923162"/>
    <w:rsid w:val="009237E9"/>
    <w:rsid w:val="0092597C"/>
    <w:rsid w:val="00927B51"/>
    <w:rsid w:val="009359D0"/>
    <w:rsid w:val="00935E67"/>
    <w:rsid w:val="009418F0"/>
    <w:rsid w:val="009432E5"/>
    <w:rsid w:val="00943E4D"/>
    <w:rsid w:val="009456A3"/>
    <w:rsid w:val="00945A21"/>
    <w:rsid w:val="00950F6B"/>
    <w:rsid w:val="0095440A"/>
    <w:rsid w:val="00955FDB"/>
    <w:rsid w:val="00957E3C"/>
    <w:rsid w:val="009613C7"/>
    <w:rsid w:val="009618DD"/>
    <w:rsid w:val="00962101"/>
    <w:rsid w:val="00963B1A"/>
    <w:rsid w:val="00964815"/>
    <w:rsid w:val="00964900"/>
    <w:rsid w:val="00965C7D"/>
    <w:rsid w:val="00966F93"/>
    <w:rsid w:val="0097034B"/>
    <w:rsid w:val="009709EE"/>
    <w:rsid w:val="00971A62"/>
    <w:rsid w:val="00975112"/>
    <w:rsid w:val="0097707D"/>
    <w:rsid w:val="0098024C"/>
    <w:rsid w:val="009859BC"/>
    <w:rsid w:val="00986D35"/>
    <w:rsid w:val="00987D49"/>
    <w:rsid w:val="0099382E"/>
    <w:rsid w:val="00995DAD"/>
    <w:rsid w:val="00996F7B"/>
    <w:rsid w:val="009975E0"/>
    <w:rsid w:val="009A0FF7"/>
    <w:rsid w:val="009A1884"/>
    <w:rsid w:val="009A4B98"/>
    <w:rsid w:val="009A59D2"/>
    <w:rsid w:val="009A688F"/>
    <w:rsid w:val="009B02E6"/>
    <w:rsid w:val="009B1C87"/>
    <w:rsid w:val="009B5F22"/>
    <w:rsid w:val="009B7261"/>
    <w:rsid w:val="009C0933"/>
    <w:rsid w:val="009C2E69"/>
    <w:rsid w:val="009C380D"/>
    <w:rsid w:val="009C70EC"/>
    <w:rsid w:val="009D0EB7"/>
    <w:rsid w:val="009D4AE5"/>
    <w:rsid w:val="009D523A"/>
    <w:rsid w:val="009D7EBA"/>
    <w:rsid w:val="009E25C2"/>
    <w:rsid w:val="009E3598"/>
    <w:rsid w:val="009E4B21"/>
    <w:rsid w:val="009E5EC7"/>
    <w:rsid w:val="009E60E2"/>
    <w:rsid w:val="009E638D"/>
    <w:rsid w:val="009F1265"/>
    <w:rsid w:val="009F1AD3"/>
    <w:rsid w:val="009F40B9"/>
    <w:rsid w:val="009F4575"/>
    <w:rsid w:val="009F4FC1"/>
    <w:rsid w:val="009F5E25"/>
    <w:rsid w:val="009F6728"/>
    <w:rsid w:val="00A02D04"/>
    <w:rsid w:val="00A05220"/>
    <w:rsid w:val="00A06FCC"/>
    <w:rsid w:val="00A15762"/>
    <w:rsid w:val="00A1638F"/>
    <w:rsid w:val="00A20234"/>
    <w:rsid w:val="00A22F13"/>
    <w:rsid w:val="00A24FEB"/>
    <w:rsid w:val="00A30EE2"/>
    <w:rsid w:val="00A31194"/>
    <w:rsid w:val="00A352C9"/>
    <w:rsid w:val="00A35318"/>
    <w:rsid w:val="00A36A10"/>
    <w:rsid w:val="00A44630"/>
    <w:rsid w:val="00A467BE"/>
    <w:rsid w:val="00A469A3"/>
    <w:rsid w:val="00A4733B"/>
    <w:rsid w:val="00A50072"/>
    <w:rsid w:val="00A5460D"/>
    <w:rsid w:val="00A54FA9"/>
    <w:rsid w:val="00A6127D"/>
    <w:rsid w:val="00A63C2A"/>
    <w:rsid w:val="00A6446B"/>
    <w:rsid w:val="00A6486F"/>
    <w:rsid w:val="00A65861"/>
    <w:rsid w:val="00A667B1"/>
    <w:rsid w:val="00A67ABC"/>
    <w:rsid w:val="00A67EB0"/>
    <w:rsid w:val="00A7074B"/>
    <w:rsid w:val="00A716B7"/>
    <w:rsid w:val="00A726B8"/>
    <w:rsid w:val="00A74814"/>
    <w:rsid w:val="00A7511C"/>
    <w:rsid w:val="00A76253"/>
    <w:rsid w:val="00A81B27"/>
    <w:rsid w:val="00A82DE6"/>
    <w:rsid w:val="00A8507E"/>
    <w:rsid w:val="00A9030B"/>
    <w:rsid w:val="00A908A4"/>
    <w:rsid w:val="00A90BAA"/>
    <w:rsid w:val="00A9213F"/>
    <w:rsid w:val="00A97B60"/>
    <w:rsid w:val="00A97D6C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73D1"/>
    <w:rsid w:val="00AC2AC8"/>
    <w:rsid w:val="00AC2F21"/>
    <w:rsid w:val="00AC5EB3"/>
    <w:rsid w:val="00AC6449"/>
    <w:rsid w:val="00AC6570"/>
    <w:rsid w:val="00AC6812"/>
    <w:rsid w:val="00AD48D4"/>
    <w:rsid w:val="00AD500F"/>
    <w:rsid w:val="00AD705E"/>
    <w:rsid w:val="00AE030E"/>
    <w:rsid w:val="00AE283B"/>
    <w:rsid w:val="00AE33E7"/>
    <w:rsid w:val="00AE6BA1"/>
    <w:rsid w:val="00AE7EC4"/>
    <w:rsid w:val="00AF2B06"/>
    <w:rsid w:val="00AF43FC"/>
    <w:rsid w:val="00AF5550"/>
    <w:rsid w:val="00B0000E"/>
    <w:rsid w:val="00B0214A"/>
    <w:rsid w:val="00B146BA"/>
    <w:rsid w:val="00B22C45"/>
    <w:rsid w:val="00B22E2D"/>
    <w:rsid w:val="00B25E3C"/>
    <w:rsid w:val="00B273DE"/>
    <w:rsid w:val="00B302D8"/>
    <w:rsid w:val="00B30CB5"/>
    <w:rsid w:val="00B33C7A"/>
    <w:rsid w:val="00B33EC3"/>
    <w:rsid w:val="00B4586B"/>
    <w:rsid w:val="00B46666"/>
    <w:rsid w:val="00B53178"/>
    <w:rsid w:val="00B54229"/>
    <w:rsid w:val="00B60B4D"/>
    <w:rsid w:val="00B61DF4"/>
    <w:rsid w:val="00B623A9"/>
    <w:rsid w:val="00B6296C"/>
    <w:rsid w:val="00B632D5"/>
    <w:rsid w:val="00B63D46"/>
    <w:rsid w:val="00B6454A"/>
    <w:rsid w:val="00B653F1"/>
    <w:rsid w:val="00B67C24"/>
    <w:rsid w:val="00B70CFC"/>
    <w:rsid w:val="00B711F1"/>
    <w:rsid w:val="00B716C2"/>
    <w:rsid w:val="00B72CE5"/>
    <w:rsid w:val="00B7676B"/>
    <w:rsid w:val="00B80CD3"/>
    <w:rsid w:val="00B811C7"/>
    <w:rsid w:val="00B81F39"/>
    <w:rsid w:val="00B8247A"/>
    <w:rsid w:val="00B82ED3"/>
    <w:rsid w:val="00B836BC"/>
    <w:rsid w:val="00B8507C"/>
    <w:rsid w:val="00B85934"/>
    <w:rsid w:val="00B90AA2"/>
    <w:rsid w:val="00B936DD"/>
    <w:rsid w:val="00B96600"/>
    <w:rsid w:val="00BA0874"/>
    <w:rsid w:val="00BA1A83"/>
    <w:rsid w:val="00BA30B9"/>
    <w:rsid w:val="00BA7017"/>
    <w:rsid w:val="00BA7A70"/>
    <w:rsid w:val="00BB121F"/>
    <w:rsid w:val="00BB369D"/>
    <w:rsid w:val="00BB4576"/>
    <w:rsid w:val="00BC17A8"/>
    <w:rsid w:val="00BC320A"/>
    <w:rsid w:val="00BC4319"/>
    <w:rsid w:val="00BD06BC"/>
    <w:rsid w:val="00BD3FBA"/>
    <w:rsid w:val="00BD56F0"/>
    <w:rsid w:val="00BE0F82"/>
    <w:rsid w:val="00BE1DDD"/>
    <w:rsid w:val="00BE2C59"/>
    <w:rsid w:val="00BE4907"/>
    <w:rsid w:val="00BE564E"/>
    <w:rsid w:val="00BE5AA3"/>
    <w:rsid w:val="00BF192D"/>
    <w:rsid w:val="00BF2855"/>
    <w:rsid w:val="00BF2FA0"/>
    <w:rsid w:val="00BF3A34"/>
    <w:rsid w:val="00BF7BA2"/>
    <w:rsid w:val="00C00A8C"/>
    <w:rsid w:val="00C00AB5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2E6"/>
    <w:rsid w:val="00C176CB"/>
    <w:rsid w:val="00C17D60"/>
    <w:rsid w:val="00C205DC"/>
    <w:rsid w:val="00C2113D"/>
    <w:rsid w:val="00C21DEC"/>
    <w:rsid w:val="00C27AC8"/>
    <w:rsid w:val="00C31680"/>
    <w:rsid w:val="00C31EBE"/>
    <w:rsid w:val="00C32481"/>
    <w:rsid w:val="00C327EC"/>
    <w:rsid w:val="00C3352C"/>
    <w:rsid w:val="00C337BE"/>
    <w:rsid w:val="00C33B94"/>
    <w:rsid w:val="00C3437B"/>
    <w:rsid w:val="00C3457F"/>
    <w:rsid w:val="00C35553"/>
    <w:rsid w:val="00C35B3D"/>
    <w:rsid w:val="00C35B4F"/>
    <w:rsid w:val="00C37912"/>
    <w:rsid w:val="00C37D52"/>
    <w:rsid w:val="00C40C8A"/>
    <w:rsid w:val="00C411FD"/>
    <w:rsid w:val="00C41E82"/>
    <w:rsid w:val="00C42B54"/>
    <w:rsid w:val="00C43581"/>
    <w:rsid w:val="00C442CA"/>
    <w:rsid w:val="00C46380"/>
    <w:rsid w:val="00C47051"/>
    <w:rsid w:val="00C47EDA"/>
    <w:rsid w:val="00C53EED"/>
    <w:rsid w:val="00C559E4"/>
    <w:rsid w:val="00C56785"/>
    <w:rsid w:val="00C56A34"/>
    <w:rsid w:val="00C642C8"/>
    <w:rsid w:val="00C64953"/>
    <w:rsid w:val="00C656A5"/>
    <w:rsid w:val="00C7014F"/>
    <w:rsid w:val="00C70A14"/>
    <w:rsid w:val="00C71DF4"/>
    <w:rsid w:val="00C73FBE"/>
    <w:rsid w:val="00C75110"/>
    <w:rsid w:val="00C75A4B"/>
    <w:rsid w:val="00C77E18"/>
    <w:rsid w:val="00C84DBB"/>
    <w:rsid w:val="00C85F71"/>
    <w:rsid w:val="00C936C6"/>
    <w:rsid w:val="00C96616"/>
    <w:rsid w:val="00C97D20"/>
    <w:rsid w:val="00CA21AB"/>
    <w:rsid w:val="00CA3EA9"/>
    <w:rsid w:val="00CA4CB5"/>
    <w:rsid w:val="00CA62E1"/>
    <w:rsid w:val="00CB01BE"/>
    <w:rsid w:val="00CB2F3C"/>
    <w:rsid w:val="00CB4EBB"/>
    <w:rsid w:val="00CB5B84"/>
    <w:rsid w:val="00CC1B06"/>
    <w:rsid w:val="00CC2980"/>
    <w:rsid w:val="00CC3B32"/>
    <w:rsid w:val="00CC67B3"/>
    <w:rsid w:val="00CC7CAC"/>
    <w:rsid w:val="00CD1C35"/>
    <w:rsid w:val="00CD2E97"/>
    <w:rsid w:val="00CD3E69"/>
    <w:rsid w:val="00CD6753"/>
    <w:rsid w:val="00CD74F8"/>
    <w:rsid w:val="00CD7AA5"/>
    <w:rsid w:val="00CD7EB4"/>
    <w:rsid w:val="00CE04E0"/>
    <w:rsid w:val="00CE0D82"/>
    <w:rsid w:val="00CE344A"/>
    <w:rsid w:val="00CE4628"/>
    <w:rsid w:val="00CE4A26"/>
    <w:rsid w:val="00CE6D10"/>
    <w:rsid w:val="00CF331E"/>
    <w:rsid w:val="00CF5167"/>
    <w:rsid w:val="00CF62D1"/>
    <w:rsid w:val="00D02397"/>
    <w:rsid w:val="00D02D5B"/>
    <w:rsid w:val="00D03F96"/>
    <w:rsid w:val="00D06EAB"/>
    <w:rsid w:val="00D074FD"/>
    <w:rsid w:val="00D11CDE"/>
    <w:rsid w:val="00D1315A"/>
    <w:rsid w:val="00D20A79"/>
    <w:rsid w:val="00D24FA6"/>
    <w:rsid w:val="00D25EE1"/>
    <w:rsid w:val="00D266DF"/>
    <w:rsid w:val="00D26B5E"/>
    <w:rsid w:val="00D27944"/>
    <w:rsid w:val="00D27D38"/>
    <w:rsid w:val="00D314F2"/>
    <w:rsid w:val="00D33064"/>
    <w:rsid w:val="00D336B7"/>
    <w:rsid w:val="00D34251"/>
    <w:rsid w:val="00D34E38"/>
    <w:rsid w:val="00D359BD"/>
    <w:rsid w:val="00D412DF"/>
    <w:rsid w:val="00D42BD6"/>
    <w:rsid w:val="00D42E82"/>
    <w:rsid w:val="00D4318F"/>
    <w:rsid w:val="00D46739"/>
    <w:rsid w:val="00D5346A"/>
    <w:rsid w:val="00D53EBC"/>
    <w:rsid w:val="00D54563"/>
    <w:rsid w:val="00D5645C"/>
    <w:rsid w:val="00D60272"/>
    <w:rsid w:val="00D60C4F"/>
    <w:rsid w:val="00D62077"/>
    <w:rsid w:val="00D62F07"/>
    <w:rsid w:val="00D656DD"/>
    <w:rsid w:val="00D71739"/>
    <w:rsid w:val="00D723CE"/>
    <w:rsid w:val="00D72C2F"/>
    <w:rsid w:val="00D73555"/>
    <w:rsid w:val="00D73F3B"/>
    <w:rsid w:val="00D746BE"/>
    <w:rsid w:val="00D75D28"/>
    <w:rsid w:val="00D771E0"/>
    <w:rsid w:val="00D80080"/>
    <w:rsid w:val="00D81236"/>
    <w:rsid w:val="00D812F3"/>
    <w:rsid w:val="00D82427"/>
    <w:rsid w:val="00D8549E"/>
    <w:rsid w:val="00D86817"/>
    <w:rsid w:val="00D8706D"/>
    <w:rsid w:val="00D9158C"/>
    <w:rsid w:val="00D95C28"/>
    <w:rsid w:val="00D96E27"/>
    <w:rsid w:val="00D96FC4"/>
    <w:rsid w:val="00D97499"/>
    <w:rsid w:val="00DA01D9"/>
    <w:rsid w:val="00DA08AC"/>
    <w:rsid w:val="00DA154B"/>
    <w:rsid w:val="00DA3B9F"/>
    <w:rsid w:val="00DA3FC1"/>
    <w:rsid w:val="00DA41BC"/>
    <w:rsid w:val="00DA5CBC"/>
    <w:rsid w:val="00DA7B4B"/>
    <w:rsid w:val="00DB4C59"/>
    <w:rsid w:val="00DB58C7"/>
    <w:rsid w:val="00DB7D9A"/>
    <w:rsid w:val="00DC09E9"/>
    <w:rsid w:val="00DC132A"/>
    <w:rsid w:val="00DC1ECB"/>
    <w:rsid w:val="00DC23EE"/>
    <w:rsid w:val="00DC54E3"/>
    <w:rsid w:val="00DC6BF2"/>
    <w:rsid w:val="00DC7DD0"/>
    <w:rsid w:val="00DD2B3A"/>
    <w:rsid w:val="00DD41BC"/>
    <w:rsid w:val="00DD4568"/>
    <w:rsid w:val="00DD502D"/>
    <w:rsid w:val="00DD7367"/>
    <w:rsid w:val="00DD7FBA"/>
    <w:rsid w:val="00DE08A3"/>
    <w:rsid w:val="00DE6273"/>
    <w:rsid w:val="00DE65EC"/>
    <w:rsid w:val="00DE6C92"/>
    <w:rsid w:val="00DF154C"/>
    <w:rsid w:val="00DF2819"/>
    <w:rsid w:val="00DF35F8"/>
    <w:rsid w:val="00DF4373"/>
    <w:rsid w:val="00DF566D"/>
    <w:rsid w:val="00E01A0C"/>
    <w:rsid w:val="00E046E3"/>
    <w:rsid w:val="00E07329"/>
    <w:rsid w:val="00E111CD"/>
    <w:rsid w:val="00E20DC2"/>
    <w:rsid w:val="00E22E41"/>
    <w:rsid w:val="00E22E6A"/>
    <w:rsid w:val="00E234BE"/>
    <w:rsid w:val="00E27EEB"/>
    <w:rsid w:val="00E33AC3"/>
    <w:rsid w:val="00E3622A"/>
    <w:rsid w:val="00E41397"/>
    <w:rsid w:val="00E41CFF"/>
    <w:rsid w:val="00E424F4"/>
    <w:rsid w:val="00E428EA"/>
    <w:rsid w:val="00E4428A"/>
    <w:rsid w:val="00E465F7"/>
    <w:rsid w:val="00E518D7"/>
    <w:rsid w:val="00E51C97"/>
    <w:rsid w:val="00E6250E"/>
    <w:rsid w:val="00E62FA3"/>
    <w:rsid w:val="00E63B0B"/>
    <w:rsid w:val="00E64D01"/>
    <w:rsid w:val="00E65CF4"/>
    <w:rsid w:val="00E67FC9"/>
    <w:rsid w:val="00E718FF"/>
    <w:rsid w:val="00E71A79"/>
    <w:rsid w:val="00E72FF5"/>
    <w:rsid w:val="00E7472E"/>
    <w:rsid w:val="00E76170"/>
    <w:rsid w:val="00E8135A"/>
    <w:rsid w:val="00E83417"/>
    <w:rsid w:val="00E85032"/>
    <w:rsid w:val="00E90482"/>
    <w:rsid w:val="00E9226F"/>
    <w:rsid w:val="00E924E3"/>
    <w:rsid w:val="00E935ED"/>
    <w:rsid w:val="00E93C90"/>
    <w:rsid w:val="00E94275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5F05"/>
    <w:rsid w:val="00EC7F85"/>
    <w:rsid w:val="00ED08EA"/>
    <w:rsid w:val="00ED5C15"/>
    <w:rsid w:val="00ED72F1"/>
    <w:rsid w:val="00EE10BE"/>
    <w:rsid w:val="00EE1CF5"/>
    <w:rsid w:val="00EE30A8"/>
    <w:rsid w:val="00EE53AF"/>
    <w:rsid w:val="00EE5B32"/>
    <w:rsid w:val="00EE7521"/>
    <w:rsid w:val="00EE765C"/>
    <w:rsid w:val="00EF07F0"/>
    <w:rsid w:val="00EF1008"/>
    <w:rsid w:val="00EF1211"/>
    <w:rsid w:val="00F00583"/>
    <w:rsid w:val="00F05112"/>
    <w:rsid w:val="00F0575A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58A6"/>
    <w:rsid w:val="00F31E46"/>
    <w:rsid w:val="00F355AB"/>
    <w:rsid w:val="00F362A2"/>
    <w:rsid w:val="00F36FC0"/>
    <w:rsid w:val="00F3754E"/>
    <w:rsid w:val="00F415B2"/>
    <w:rsid w:val="00F42FF7"/>
    <w:rsid w:val="00F44251"/>
    <w:rsid w:val="00F45DC3"/>
    <w:rsid w:val="00F46D63"/>
    <w:rsid w:val="00F51231"/>
    <w:rsid w:val="00F551F5"/>
    <w:rsid w:val="00F55A78"/>
    <w:rsid w:val="00F60E58"/>
    <w:rsid w:val="00F6190F"/>
    <w:rsid w:val="00F6314D"/>
    <w:rsid w:val="00F63910"/>
    <w:rsid w:val="00F65C5C"/>
    <w:rsid w:val="00F673DB"/>
    <w:rsid w:val="00F67ABE"/>
    <w:rsid w:val="00F712EC"/>
    <w:rsid w:val="00F72BB6"/>
    <w:rsid w:val="00F74C8B"/>
    <w:rsid w:val="00F75287"/>
    <w:rsid w:val="00F768A0"/>
    <w:rsid w:val="00F768A8"/>
    <w:rsid w:val="00F7732C"/>
    <w:rsid w:val="00F774ED"/>
    <w:rsid w:val="00F82983"/>
    <w:rsid w:val="00F860B4"/>
    <w:rsid w:val="00F861A4"/>
    <w:rsid w:val="00F867AF"/>
    <w:rsid w:val="00F97327"/>
    <w:rsid w:val="00F9776D"/>
    <w:rsid w:val="00FA2213"/>
    <w:rsid w:val="00FA3CF8"/>
    <w:rsid w:val="00FA45A3"/>
    <w:rsid w:val="00FA4A25"/>
    <w:rsid w:val="00FA507C"/>
    <w:rsid w:val="00FA5351"/>
    <w:rsid w:val="00FA64AB"/>
    <w:rsid w:val="00FB332B"/>
    <w:rsid w:val="00FB75D5"/>
    <w:rsid w:val="00FC3F43"/>
    <w:rsid w:val="00FD0FF4"/>
    <w:rsid w:val="00FD260B"/>
    <w:rsid w:val="00FD2D67"/>
    <w:rsid w:val="00FD3089"/>
    <w:rsid w:val="00FD3E61"/>
    <w:rsid w:val="00FD575D"/>
    <w:rsid w:val="00FD5A05"/>
    <w:rsid w:val="00FD674A"/>
    <w:rsid w:val="00FD7AB2"/>
    <w:rsid w:val="00FE19BE"/>
    <w:rsid w:val="00FE1DA8"/>
    <w:rsid w:val="00FE5161"/>
    <w:rsid w:val="00FE7D65"/>
    <w:rsid w:val="00FF2F1D"/>
    <w:rsid w:val="00FF2FC0"/>
    <w:rsid w:val="00FF3B73"/>
    <w:rsid w:val="00FF7072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A79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409B"/>
    <w:pPr>
      <w:keepNext/>
      <w:keepLines/>
      <w:pageBreakBefore/>
      <w:spacing w:before="200" w:after="200"/>
      <w:ind w:left="709" w:firstLine="0"/>
      <w:contextualSpacing/>
      <w:jc w:val="left"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0AB5"/>
    <w:pPr>
      <w:keepNext/>
      <w:keepLines/>
      <w:spacing w:before="200" w:after="200"/>
      <w:ind w:left="709" w:firstLine="0"/>
      <w:contextualSpacing/>
      <w:jc w:val="left"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09409B"/>
    <w:p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contextualSpacing w:val="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09B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0AB5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ind w:left="720"/>
      <w:contextualSpacing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09B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table" w:customStyle="1" w:styleId="TableNormal">
    <w:name w:val="Table Normal"/>
    <w:uiPriority w:val="2"/>
    <w:semiHidden/>
    <w:unhideWhenUsed/>
    <w:qFormat/>
    <w:rsid w:val="00327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F861A4"/>
    <w:pPr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4"/>
      <w:lang w:eastAsia="en-US"/>
    </w:rPr>
  </w:style>
  <w:style w:type="character" w:styleId="af6">
    <w:name w:val="Unresolved Mention"/>
    <w:basedOn w:val="a0"/>
    <w:uiPriority w:val="99"/>
    <w:semiHidden/>
    <w:unhideWhenUsed/>
    <w:rsid w:val="003D3CDD"/>
    <w:rPr>
      <w:color w:val="605E5C"/>
      <w:shd w:val="clear" w:color="auto" w:fill="E1DFDD"/>
    </w:rPr>
  </w:style>
  <w:style w:type="character" w:customStyle="1" w:styleId="s10">
    <w:name w:val="s_10"/>
    <w:basedOn w:val="a0"/>
    <w:rsid w:val="00FA507C"/>
  </w:style>
  <w:style w:type="paragraph" w:customStyle="1" w:styleId="doc">
    <w:name w:val="doc"/>
    <w:basedOn w:val="a"/>
    <w:rsid w:val="000F0DB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doctitleimportant">
    <w:name w:val="doc__title_important"/>
    <w:basedOn w:val="a0"/>
    <w:rsid w:val="000F0DB4"/>
  </w:style>
  <w:style w:type="character" w:styleId="af7">
    <w:name w:val="Strong"/>
    <w:basedOn w:val="a0"/>
    <w:uiPriority w:val="22"/>
    <w:qFormat/>
    <w:rsid w:val="00F6190F"/>
    <w:rPr>
      <w:b/>
      <w:bCs/>
    </w:rPr>
  </w:style>
  <w:style w:type="paragraph" w:styleId="af8">
    <w:name w:val="caption"/>
    <w:basedOn w:val="a"/>
    <w:next w:val="a"/>
    <w:uiPriority w:val="35"/>
    <w:unhideWhenUsed/>
    <w:qFormat/>
    <w:rsid w:val="00081B1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9">
    <w:name w:val="Placeholder Text"/>
    <w:basedOn w:val="a0"/>
    <w:uiPriority w:val="99"/>
    <w:semiHidden/>
    <w:rsid w:val="00F051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5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A7A3-6EE9-435D-862A-35BD46A6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5462</Words>
  <Characters>31134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Сушков</dc:creator>
  <cp:lastModifiedBy>Morozova Varvara</cp:lastModifiedBy>
  <cp:revision>10</cp:revision>
  <dcterms:created xsi:type="dcterms:W3CDTF">2023-03-15T21:13:00Z</dcterms:created>
  <dcterms:modified xsi:type="dcterms:W3CDTF">2023-10-20T11:11:00Z</dcterms:modified>
</cp:coreProperties>
</file>