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64857"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2738C1D" w:rsidR="000A2074" w:rsidRPr="009156B8" w:rsidRDefault="00920206" w:rsidP="0064151C">
      <w:pPr>
        <w:pStyle w:val="a3"/>
      </w:pPr>
      <w:r>
        <w:t>БОСНИИ И ГЕРЦОГОВИНЫ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D86CF8">
          <w:pPr>
            <w:pStyle w:val="ab"/>
            <w:numPr>
              <w:ilvl w:val="0"/>
              <w:numId w:val="0"/>
            </w:numPr>
            <w:ind w:left="709"/>
          </w:pPr>
          <w:r w:rsidRPr="009156B8">
            <w:t>Содержание</w:t>
          </w:r>
        </w:p>
        <w:p w14:paraId="6DE65C57" w14:textId="445E5D52" w:rsidR="00C83167"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7959187" w:history="1">
            <w:r w:rsidR="00C83167" w:rsidRPr="00927373">
              <w:rPr>
                <w:rStyle w:val="a5"/>
                <w:noProof/>
              </w:rPr>
              <w:t>Введение</w:t>
            </w:r>
            <w:r w:rsidR="00C83167">
              <w:rPr>
                <w:noProof/>
                <w:webHidden/>
              </w:rPr>
              <w:tab/>
            </w:r>
            <w:r w:rsidR="00C83167">
              <w:rPr>
                <w:noProof/>
                <w:webHidden/>
              </w:rPr>
              <w:fldChar w:fldCharType="begin"/>
            </w:r>
            <w:r w:rsidR="00C83167">
              <w:rPr>
                <w:noProof/>
                <w:webHidden/>
              </w:rPr>
              <w:instrText xml:space="preserve"> PAGEREF _Toc227959187 \h </w:instrText>
            </w:r>
            <w:r w:rsidR="00C83167">
              <w:rPr>
                <w:noProof/>
                <w:webHidden/>
              </w:rPr>
            </w:r>
            <w:r w:rsidR="00C83167">
              <w:rPr>
                <w:noProof/>
                <w:webHidden/>
              </w:rPr>
              <w:fldChar w:fldCharType="separate"/>
            </w:r>
            <w:r w:rsidR="00C83167">
              <w:rPr>
                <w:noProof/>
                <w:webHidden/>
              </w:rPr>
              <w:t>3</w:t>
            </w:r>
            <w:r w:rsidR="00C83167">
              <w:rPr>
                <w:noProof/>
                <w:webHidden/>
              </w:rPr>
              <w:fldChar w:fldCharType="end"/>
            </w:r>
          </w:hyperlink>
        </w:p>
        <w:p w14:paraId="39715AFC" w14:textId="6C0D3914"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8" w:history="1">
            <w:r w:rsidRPr="00927373">
              <w:rPr>
                <w:rStyle w:val="a5"/>
                <w:noProof/>
              </w:rPr>
              <w:t>1</w:t>
            </w:r>
            <w:r>
              <w:rPr>
                <w:rFonts w:asciiTheme="minorHAnsi" w:hAnsiTheme="minorHAnsi"/>
                <w:noProof/>
                <w:kern w:val="2"/>
                <w:sz w:val="24"/>
                <w:szCs w:val="24"/>
                <w14:ligatures w14:val="standardContextual"/>
              </w:rPr>
              <w:tab/>
            </w:r>
            <w:r w:rsidRPr="00927373">
              <w:rPr>
                <w:rStyle w:val="a5"/>
                <w:noProof/>
              </w:rPr>
              <w:t>Отбор и группировка индикаторов экономической безопасности</w:t>
            </w:r>
            <w:r>
              <w:rPr>
                <w:noProof/>
                <w:webHidden/>
              </w:rPr>
              <w:tab/>
            </w:r>
            <w:r>
              <w:rPr>
                <w:noProof/>
                <w:webHidden/>
              </w:rPr>
              <w:fldChar w:fldCharType="begin"/>
            </w:r>
            <w:r>
              <w:rPr>
                <w:noProof/>
                <w:webHidden/>
              </w:rPr>
              <w:instrText xml:space="preserve"> PAGEREF _Toc227959188 \h </w:instrText>
            </w:r>
            <w:r>
              <w:rPr>
                <w:noProof/>
                <w:webHidden/>
              </w:rPr>
            </w:r>
            <w:r>
              <w:rPr>
                <w:noProof/>
                <w:webHidden/>
              </w:rPr>
              <w:fldChar w:fldCharType="separate"/>
            </w:r>
            <w:r>
              <w:rPr>
                <w:noProof/>
                <w:webHidden/>
              </w:rPr>
              <w:t>5</w:t>
            </w:r>
            <w:r>
              <w:rPr>
                <w:noProof/>
                <w:webHidden/>
              </w:rPr>
              <w:fldChar w:fldCharType="end"/>
            </w:r>
          </w:hyperlink>
        </w:p>
        <w:p w14:paraId="4CBC463F" w14:textId="6D4293BD"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9" w:history="1">
            <w:r w:rsidRPr="00927373">
              <w:rPr>
                <w:rStyle w:val="a5"/>
                <w:noProof/>
              </w:rPr>
              <w:t>2</w:t>
            </w:r>
            <w:r>
              <w:rPr>
                <w:rFonts w:asciiTheme="minorHAnsi" w:hAnsiTheme="minorHAnsi"/>
                <w:noProof/>
                <w:kern w:val="2"/>
                <w:sz w:val="24"/>
                <w:szCs w:val="24"/>
                <w14:ligatures w14:val="standardContextual"/>
              </w:rPr>
              <w:tab/>
            </w:r>
            <w:r w:rsidRPr="00927373">
              <w:rPr>
                <w:rStyle w:val="a5"/>
                <w:noProof/>
              </w:rPr>
              <w:t>Получение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_Toc227959189 \h </w:instrText>
            </w:r>
            <w:r>
              <w:rPr>
                <w:noProof/>
                <w:webHidden/>
              </w:rPr>
            </w:r>
            <w:r>
              <w:rPr>
                <w:noProof/>
                <w:webHidden/>
              </w:rPr>
              <w:fldChar w:fldCharType="separate"/>
            </w:r>
            <w:r>
              <w:rPr>
                <w:noProof/>
                <w:webHidden/>
              </w:rPr>
              <w:t>8</w:t>
            </w:r>
            <w:r>
              <w:rPr>
                <w:noProof/>
                <w:webHidden/>
              </w:rPr>
              <w:fldChar w:fldCharType="end"/>
            </w:r>
          </w:hyperlink>
        </w:p>
        <w:p w14:paraId="6DDFAA69" w14:textId="36B095E6"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0" w:history="1">
            <w:r w:rsidRPr="00927373">
              <w:rPr>
                <w:rStyle w:val="a5"/>
                <w:noProof/>
              </w:rPr>
              <w:t>3</w:t>
            </w:r>
            <w:r>
              <w:rPr>
                <w:rFonts w:asciiTheme="minorHAnsi" w:hAnsiTheme="minorHAnsi"/>
                <w:noProof/>
                <w:kern w:val="2"/>
                <w:sz w:val="24"/>
                <w:szCs w:val="24"/>
                <w14:ligatures w14:val="standardContextual"/>
              </w:rPr>
              <w:tab/>
            </w:r>
            <w:r w:rsidRPr="00927373">
              <w:rPr>
                <w:rStyle w:val="a5"/>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_Toc227959190 \h </w:instrText>
            </w:r>
            <w:r>
              <w:rPr>
                <w:noProof/>
                <w:webHidden/>
              </w:rPr>
            </w:r>
            <w:r>
              <w:rPr>
                <w:noProof/>
                <w:webHidden/>
              </w:rPr>
              <w:fldChar w:fldCharType="separate"/>
            </w:r>
            <w:r>
              <w:rPr>
                <w:noProof/>
                <w:webHidden/>
              </w:rPr>
              <w:t>15</w:t>
            </w:r>
            <w:r>
              <w:rPr>
                <w:noProof/>
                <w:webHidden/>
              </w:rPr>
              <w:fldChar w:fldCharType="end"/>
            </w:r>
          </w:hyperlink>
        </w:p>
        <w:p w14:paraId="389981F2" w14:textId="7B517A5A"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1" w:history="1">
            <w:r w:rsidRPr="00927373">
              <w:rPr>
                <w:rStyle w:val="a5"/>
                <w:noProof/>
              </w:rPr>
              <w:t>4</w:t>
            </w:r>
            <w:r>
              <w:rPr>
                <w:rFonts w:asciiTheme="minorHAnsi" w:hAnsiTheme="minorHAnsi"/>
                <w:noProof/>
                <w:kern w:val="2"/>
                <w:sz w:val="24"/>
                <w:szCs w:val="24"/>
                <w14:ligatures w14:val="standardContextual"/>
              </w:rPr>
              <w:tab/>
            </w:r>
            <w:r w:rsidRPr="00927373">
              <w:rPr>
                <w:rStyle w:val="a5"/>
                <w:noProof/>
              </w:rPr>
              <w:t>Получение оценок по составляющим экономической безопасности</w:t>
            </w:r>
            <w:r>
              <w:rPr>
                <w:noProof/>
                <w:webHidden/>
              </w:rPr>
              <w:tab/>
            </w:r>
            <w:r>
              <w:rPr>
                <w:noProof/>
                <w:webHidden/>
              </w:rPr>
              <w:fldChar w:fldCharType="begin"/>
            </w:r>
            <w:r>
              <w:rPr>
                <w:noProof/>
                <w:webHidden/>
              </w:rPr>
              <w:instrText xml:space="preserve"> PAGEREF _Toc227959191 \h </w:instrText>
            </w:r>
            <w:r>
              <w:rPr>
                <w:noProof/>
                <w:webHidden/>
              </w:rPr>
            </w:r>
            <w:r>
              <w:rPr>
                <w:noProof/>
                <w:webHidden/>
              </w:rPr>
              <w:fldChar w:fldCharType="separate"/>
            </w:r>
            <w:r>
              <w:rPr>
                <w:noProof/>
                <w:webHidden/>
              </w:rPr>
              <w:t>21</w:t>
            </w:r>
            <w:r>
              <w:rPr>
                <w:noProof/>
                <w:webHidden/>
              </w:rPr>
              <w:fldChar w:fldCharType="end"/>
            </w:r>
          </w:hyperlink>
        </w:p>
        <w:p w14:paraId="741AE7DE" w14:textId="604A15D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2" w:history="1">
            <w:r w:rsidRPr="00927373">
              <w:rPr>
                <w:rStyle w:val="a5"/>
                <w:noProof/>
              </w:rPr>
              <w:t>5</w:t>
            </w:r>
            <w:r>
              <w:rPr>
                <w:rFonts w:asciiTheme="minorHAnsi" w:hAnsiTheme="minorHAnsi"/>
                <w:noProof/>
                <w:kern w:val="2"/>
                <w:sz w:val="24"/>
                <w:szCs w:val="24"/>
                <w14:ligatures w14:val="standardContextual"/>
              </w:rPr>
              <w:tab/>
            </w:r>
            <w:r w:rsidRPr="00927373">
              <w:rPr>
                <w:rStyle w:val="a5"/>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_Toc227959192 \h </w:instrText>
            </w:r>
            <w:r>
              <w:rPr>
                <w:noProof/>
                <w:webHidden/>
              </w:rPr>
            </w:r>
            <w:r>
              <w:rPr>
                <w:noProof/>
                <w:webHidden/>
              </w:rPr>
              <w:fldChar w:fldCharType="separate"/>
            </w:r>
            <w:r>
              <w:rPr>
                <w:noProof/>
                <w:webHidden/>
              </w:rPr>
              <w:t>22</w:t>
            </w:r>
            <w:r>
              <w:rPr>
                <w:noProof/>
                <w:webHidden/>
              </w:rPr>
              <w:fldChar w:fldCharType="end"/>
            </w:r>
          </w:hyperlink>
        </w:p>
        <w:p w14:paraId="473E3060" w14:textId="3D4A027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3" w:history="1">
            <w:r w:rsidRPr="00927373">
              <w:rPr>
                <w:rStyle w:val="a5"/>
                <w:noProof/>
              </w:rPr>
              <w:t>6</w:t>
            </w:r>
            <w:r>
              <w:rPr>
                <w:rFonts w:asciiTheme="minorHAnsi" w:hAnsiTheme="minorHAnsi"/>
                <w:noProof/>
                <w:kern w:val="2"/>
                <w:sz w:val="24"/>
                <w:szCs w:val="24"/>
                <w14:ligatures w14:val="standardContextual"/>
              </w:rPr>
              <w:tab/>
            </w:r>
            <w:r w:rsidRPr="00927373">
              <w:rPr>
                <w:rStyle w:val="a5"/>
                <w:noProof/>
              </w:rPr>
              <w:t>Качественный анализ экономической безопасности региона</w:t>
            </w:r>
            <w:r>
              <w:rPr>
                <w:noProof/>
                <w:webHidden/>
              </w:rPr>
              <w:tab/>
            </w:r>
            <w:r>
              <w:rPr>
                <w:noProof/>
                <w:webHidden/>
              </w:rPr>
              <w:fldChar w:fldCharType="begin"/>
            </w:r>
            <w:r>
              <w:rPr>
                <w:noProof/>
                <w:webHidden/>
              </w:rPr>
              <w:instrText xml:space="preserve"> PAGEREF _Toc227959193 \h </w:instrText>
            </w:r>
            <w:r>
              <w:rPr>
                <w:noProof/>
                <w:webHidden/>
              </w:rPr>
            </w:r>
            <w:r>
              <w:rPr>
                <w:noProof/>
                <w:webHidden/>
              </w:rPr>
              <w:fldChar w:fldCharType="separate"/>
            </w:r>
            <w:r>
              <w:rPr>
                <w:noProof/>
                <w:webHidden/>
              </w:rPr>
              <w:t>24</w:t>
            </w:r>
            <w:r>
              <w:rPr>
                <w:noProof/>
                <w:webHidden/>
              </w:rPr>
              <w:fldChar w:fldCharType="end"/>
            </w:r>
          </w:hyperlink>
        </w:p>
        <w:p w14:paraId="37D2AF1D" w14:textId="5867FB82"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4" w:history="1">
            <w:r w:rsidRPr="00927373">
              <w:rPr>
                <w:rStyle w:val="a5"/>
                <w:noProof/>
                <w:lang w:eastAsia="en-US"/>
              </w:rPr>
              <w:t>7</w:t>
            </w:r>
            <w:r>
              <w:rPr>
                <w:rFonts w:asciiTheme="minorHAnsi" w:hAnsiTheme="minorHAnsi"/>
                <w:noProof/>
                <w:kern w:val="2"/>
                <w:sz w:val="24"/>
                <w:szCs w:val="24"/>
                <w14:ligatures w14:val="standardContextual"/>
              </w:rPr>
              <w:tab/>
            </w:r>
            <w:r w:rsidRPr="00927373">
              <w:rPr>
                <w:rStyle w:val="a5"/>
                <w:noProof/>
                <w:lang w:eastAsia="en-US"/>
              </w:rPr>
              <w:t>Заключение</w:t>
            </w:r>
            <w:r>
              <w:rPr>
                <w:noProof/>
                <w:webHidden/>
              </w:rPr>
              <w:tab/>
            </w:r>
            <w:r>
              <w:rPr>
                <w:noProof/>
                <w:webHidden/>
              </w:rPr>
              <w:fldChar w:fldCharType="begin"/>
            </w:r>
            <w:r>
              <w:rPr>
                <w:noProof/>
                <w:webHidden/>
              </w:rPr>
              <w:instrText xml:space="preserve"> PAGEREF _Toc227959194 \h </w:instrText>
            </w:r>
            <w:r>
              <w:rPr>
                <w:noProof/>
                <w:webHidden/>
              </w:rPr>
            </w:r>
            <w:r>
              <w:rPr>
                <w:noProof/>
                <w:webHidden/>
              </w:rPr>
              <w:fldChar w:fldCharType="separate"/>
            </w:r>
            <w:r>
              <w:rPr>
                <w:noProof/>
                <w:webHidden/>
              </w:rPr>
              <w:t>31</w:t>
            </w:r>
            <w:r>
              <w:rPr>
                <w:noProof/>
                <w:webHidden/>
              </w:rPr>
              <w:fldChar w:fldCharType="end"/>
            </w:r>
          </w:hyperlink>
        </w:p>
        <w:p w14:paraId="2894B604" w14:textId="38842DA3"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5" w:history="1">
            <w:r w:rsidRPr="00927373">
              <w:rPr>
                <w:rStyle w:val="a5"/>
                <w:noProof/>
              </w:rPr>
              <w:t>8</w:t>
            </w:r>
            <w:r>
              <w:rPr>
                <w:rFonts w:asciiTheme="minorHAnsi" w:hAnsiTheme="minorHAnsi"/>
                <w:noProof/>
                <w:kern w:val="2"/>
                <w:sz w:val="24"/>
                <w:szCs w:val="24"/>
                <w14:ligatures w14:val="standardContextual"/>
              </w:rPr>
              <w:tab/>
            </w:r>
            <w:r w:rsidRPr="00927373">
              <w:rPr>
                <w:rStyle w:val="a5"/>
                <w:noProof/>
              </w:rPr>
              <w:t>Список использованных источников</w:t>
            </w:r>
            <w:r>
              <w:rPr>
                <w:noProof/>
                <w:webHidden/>
              </w:rPr>
              <w:tab/>
            </w:r>
            <w:r>
              <w:rPr>
                <w:noProof/>
                <w:webHidden/>
              </w:rPr>
              <w:fldChar w:fldCharType="begin"/>
            </w:r>
            <w:r>
              <w:rPr>
                <w:noProof/>
                <w:webHidden/>
              </w:rPr>
              <w:instrText xml:space="preserve"> PAGEREF _Toc227959195 \h </w:instrText>
            </w:r>
            <w:r>
              <w:rPr>
                <w:noProof/>
                <w:webHidden/>
              </w:rPr>
            </w:r>
            <w:r>
              <w:rPr>
                <w:noProof/>
                <w:webHidden/>
              </w:rPr>
              <w:fldChar w:fldCharType="separate"/>
            </w:r>
            <w:r>
              <w:rPr>
                <w:noProof/>
                <w:webHidden/>
              </w:rPr>
              <w:t>33</w:t>
            </w:r>
            <w:r>
              <w:rPr>
                <w:noProof/>
                <w:webHidden/>
              </w:rPr>
              <w:fldChar w:fldCharType="end"/>
            </w:r>
          </w:hyperlink>
        </w:p>
        <w:p w14:paraId="5D0B252B" w14:textId="6C17800E"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451704">
      <w:pPr>
        <w:pStyle w:val="1"/>
        <w:numPr>
          <w:ilvl w:val="0"/>
          <w:numId w:val="0"/>
        </w:numPr>
        <w:ind w:left="709"/>
      </w:pPr>
      <w:bookmarkStart w:id="1" w:name="_Toc227959187"/>
      <w:r w:rsidRPr="009156B8">
        <w:lastRenderedPageBreak/>
        <w:t>Введение</w:t>
      </w:r>
      <w:bookmarkEnd w:id="1"/>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proofErr w:type="spellStart"/>
      <w:r>
        <w:t>Сенчагова</w:t>
      </w:r>
      <w:proofErr w:type="spellEnd"/>
      <w:r>
        <w:t xml:space="preserve">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c"/>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c"/>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c"/>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c"/>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c"/>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c"/>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7514A5">
      <w:pPr>
        <w:pStyle w:val="1"/>
      </w:pPr>
      <w:r>
        <w:lastRenderedPageBreak/>
        <w:t>Описание экономического профиля госуд</w:t>
      </w:r>
      <w:r w:rsidR="00E17FB3">
        <w:t>арства</w:t>
      </w:r>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c"/>
        <w:numPr>
          <w:ilvl w:val="0"/>
          <w:numId w:val="47"/>
        </w:numPr>
      </w:pPr>
      <w:r>
        <w:t>Общая характеристика</w:t>
      </w:r>
    </w:p>
    <w:p w14:paraId="400F3470" w14:textId="72D57D9B" w:rsidR="007642E2" w:rsidRDefault="007642E2" w:rsidP="007642E2">
      <w:r>
        <w:t>Общая характеристика Боснии и Герцеговины представлена в таблице 1.</w:t>
      </w:r>
    </w:p>
    <w:tbl>
      <w:tblPr>
        <w:tblStyle w:val="a4"/>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0558DDB1"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B208C7">
              <w:rPr>
                <w:sz w:val="24"/>
                <w:szCs w:val="22"/>
                <w:lang w:val="en-US"/>
              </w:rPr>
              <w:instrText xml:space="preserve"> ADDIN ZOTERO_ITEM CSL_CITATION {"citationID":"wO0YQ4PL","properties":{"formattedCitation":"[1]","plainCitation":"[1]","noteIndex":0},"citationItems":[{"id":9,"uris":["http://zotero.org/users/20441262/items/7A6H5KJV"],"itemData":{"id":9,"type":"webpage","abstract":"Bosnia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sidR="00B208C7">
              <w:rPr>
                <w:sz w:val="24"/>
                <w:szCs w:val="22"/>
                <w:lang w:val="en-US"/>
              </w:rPr>
              <w:fldChar w:fldCharType="separate"/>
            </w:r>
            <w:r w:rsidR="00B208C7" w:rsidRPr="00B208C7">
              <w:rPr>
                <w:sz w:val="24"/>
                <w:lang w:val="en-US"/>
              </w:rPr>
              <w:t>[1]</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1B8030D2"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B30C0E">
              <w:rPr>
                <w:sz w:val="24"/>
                <w:szCs w:val="22"/>
              </w:rPr>
              <w:instrText xml:space="preserve"> ADDIN ZOTERO_ITEM CSL_CITATION {"citationID":"angUloat","properties":{"formattedCitation":"[1]","plainCitation":"[1]","noteIndex":0},"citationItems":[{"id":9,"uris":["http://zotero.org/users/20441262/items/7A6H5KJV"],"itemData":{"id":9,"type":"webpage","abstract":"Bosnia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sidR="003D0242">
              <w:rPr>
                <w:sz w:val="24"/>
                <w:szCs w:val="22"/>
              </w:rPr>
              <w:fldChar w:fldCharType="separate"/>
            </w:r>
            <w:r w:rsidR="00B30C0E" w:rsidRPr="00B30C0E">
              <w:rPr>
                <w:sz w:val="24"/>
              </w:rPr>
              <w:t>[1]</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2F7EA7E8"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970DC6">
              <w:rPr>
                <w:sz w:val="24"/>
                <w:szCs w:val="22"/>
                <w:lang w:val="en-US"/>
              </w:rPr>
              <w:instrText xml:space="preserve"> ADDIN ZOTERO_ITEM CSL_CITATION {"citationID":"9JBjwiNb","properties":{"formattedCitation":"[1]","plainCitation":"[1]","noteIndex":0},"citationItems":[{"id":9,"uris":["http://zotero.org/users/20441262/items/7A6H5KJV"],"itemData":{"id":9,"type":"webpage","abstract":"Bosnia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sidR="00970DC6">
              <w:rPr>
                <w:sz w:val="24"/>
                <w:szCs w:val="22"/>
                <w:lang w:val="en-US"/>
              </w:rPr>
              <w:fldChar w:fldCharType="separate"/>
            </w:r>
            <w:r w:rsidR="00970DC6" w:rsidRPr="00970DC6">
              <w:rPr>
                <w:sz w:val="24"/>
                <w:lang w:val="en-US"/>
              </w:rPr>
              <w:t>[1]</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6989D472"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3D0242">
              <w:rPr>
                <w:sz w:val="24"/>
                <w:szCs w:val="22"/>
              </w:rPr>
              <w:instrText xml:space="preserve"> ADDIN ZOTERO_ITEM CSL_CITATION {"citationID":"o3AtWraa","properties":{"formattedCitation":"[1]","plainCitation":"[1]","noteIndex":0},"citationItems":[{"id":9,"uris":["http://zotero.org/users/20441262/items/7A6H5KJV"],"itemData":{"id":9,"type":"webpage","abstract":"Bosnia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sidR="003D0242">
              <w:rPr>
                <w:sz w:val="24"/>
                <w:szCs w:val="22"/>
              </w:rPr>
              <w:fldChar w:fldCharType="separate"/>
            </w:r>
            <w:r w:rsidR="003D0242" w:rsidRPr="003D0242">
              <w:rPr>
                <w:sz w:val="24"/>
              </w:rPr>
              <w:t>[1]</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2C0846E3"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645249">
              <w:rPr>
                <w:sz w:val="24"/>
                <w:szCs w:val="22"/>
                <w:lang w:val="en-US"/>
              </w:rPr>
              <w:instrText xml:space="preserve"> ADDIN ZOTERO_ITEM CSL_CITATION {"citationID":"UL2C9AOb","properties":{"formattedCitation":"[1; 2]","plainCitation":"[1; 2]","noteIndex":0},"citationItems":[{"id":9,"uris":["http://zotero.org/users/20441262/items/7A6H5KJV"],"itemData":{"id":9,"type":"webpage","abstract":"Bosnia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id":7,"uris":["http://zotero.org/users/20441262/items/JAW534RD"],"itemData":{"id":7,"type":"webpage","abstract":"Население Боснии и Герцеговины: текущая численность, исторические данные и прогнозы, темпы роста, иммиграция, медианный возраст, суммарный коэффициент рождаемости (СКР), плотность населения, урбанизация, городское население, доля страны в мировом населении и мировой рейтинг. Таблицы данных, карты, графики и счетчик населения в реальном времени","container-title":"Worldometer","language":"ru","title":"Население Боснии и Герцеговины (2026) - Ворлдометр","URL":"https://www.worldometers.info/ru/%D0%BD%D0%B0%D1%81%D0%B5%D0%BB%D0%B5%D0%BD%D0%B8%D0%B5-%D0%BC%D0%B8%D1%80%D0%B0/%D0%B1%D0%BE%D1%81%D0%BD%D0%B8%D1%8F-%D0%B8-%D0%B3%D0%B5%D1%80%D1%86%D0%B5%D0%B3%D0%BE%D0%B2%D0%B8%D0%BD%D0%B0-%D0%BD%D0%B0%D1%81%D0%B5%D0%BB%D0%B5%D0%BD%D0%B8%D0%B5/","author":[{"literal":"Worldometer"}],"accessed":{"date-parts":[["2026",5,4]]}}}],"schema":"https://github.com/citation-style-language/schema/raw/master/csl-citation.json"} </w:instrText>
            </w:r>
            <w:r w:rsidR="003D0242">
              <w:rPr>
                <w:sz w:val="24"/>
                <w:szCs w:val="22"/>
                <w:lang w:val="en-US"/>
              </w:rPr>
              <w:fldChar w:fldCharType="separate"/>
            </w:r>
            <w:r w:rsidR="00645249" w:rsidRPr="00645249">
              <w:rPr>
                <w:sz w:val="24"/>
                <w:lang w:val="en-US"/>
              </w:rPr>
              <w:t>[1; 2]</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1298622F"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1E5198">
              <w:rPr>
                <w:sz w:val="24"/>
                <w:szCs w:val="22"/>
              </w:rPr>
              <w:instrText xml:space="preserve"> ADDIN ZOTERO_ITEM CSL_CITATION {"citationID":"wxWJCQqH","properties":{"formattedCitation":"[1]","plainCitation":"[1]","noteIndex":0},"citationItems":[{"id":9,"uris":["http://zotero.org/users/20441262/items/7A6H5KJV"],"itemData":{"id":9,"type":"webpage","abstract":"Bosnia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sidR="001E5198">
              <w:rPr>
                <w:sz w:val="24"/>
                <w:szCs w:val="22"/>
                <w:lang w:val="en-US"/>
              </w:rPr>
              <w:fldChar w:fldCharType="separate"/>
            </w:r>
            <w:r w:rsidR="001E5198" w:rsidRPr="001E5198">
              <w:rPr>
                <w:sz w:val="24"/>
              </w:rPr>
              <w:t>[1]</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5AB7954E"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645249">
              <w:rPr>
                <w:sz w:val="24"/>
                <w:szCs w:val="22"/>
                <w:lang w:val="en-US"/>
              </w:rPr>
              <w:instrText xml:space="preserve"> ADDIN ZOTERO_ITEM CSL_CITATION {"citationID":"leBSNJED","properties":{"formattedCitation":"[1]","plainCitation":"[1]","noteIndex":0},"citationItems":[{"id":9,"uris":["http://zotero.org/users/20441262/items/7A6H5KJV"],"itemData":{"id":9,"type":"webpage","abstract":"Bosnia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sidR="00645249">
              <w:rPr>
                <w:sz w:val="24"/>
                <w:szCs w:val="22"/>
                <w:lang w:val="en-US"/>
              </w:rPr>
              <w:fldChar w:fldCharType="separate"/>
            </w:r>
            <w:r w:rsidR="00645249" w:rsidRPr="00645249">
              <w:rPr>
                <w:sz w:val="24"/>
                <w:lang w:val="en-US"/>
              </w:rPr>
              <w:t>[1]</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48F71315"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1E5198">
              <w:rPr>
                <w:sz w:val="24"/>
                <w:szCs w:val="22"/>
              </w:rPr>
              <w:instrText xml:space="preserve"> ADDIN ZOTERO_ITEM CSL_CITATION {"citationID":"5U4Gk3ec","properties":{"formattedCitation":"[1]","plainCitation":"[1]","noteIndex":0},"citationItems":[{"id":9,"uris":["http://zotero.org/users/20441262/items/7A6H5KJV"],"itemData":{"id":9,"type":"webpage","abstract":"Bosnia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2E96B69E"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1E5198">
              <w:rPr>
                <w:sz w:val="24"/>
                <w:szCs w:val="22"/>
              </w:rPr>
              <w:instrText xml:space="preserve"> ADDIN ZOTERO_ITEM CSL_CITATION {"citationID":"6ZqXYan5","properties":{"formattedCitation":"[1]","plainCitation":"[1]","noteIndex":0},"citationItems":[{"id":9,"uris":["http://zotero.org/users/20441262/items/7A6H5KJV"],"itemData":{"id":9,"type":"webpage","abstract":"Bosnia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bl>
    <w:p w14:paraId="627FE251" w14:textId="77777777" w:rsidR="007642E2" w:rsidRPr="00B208C7" w:rsidRDefault="007642E2" w:rsidP="007642E2"/>
    <w:p w14:paraId="56DA0215" w14:textId="546806B1" w:rsidR="007642E2" w:rsidRPr="001E5198" w:rsidRDefault="001E5198" w:rsidP="001E5198">
      <w:pPr>
        <w:pStyle w:val="ac"/>
        <w:numPr>
          <w:ilvl w:val="0"/>
          <w:numId w:val="47"/>
        </w:numPr>
        <w:rPr>
          <w:lang w:val="en-US"/>
        </w:rPr>
      </w:pPr>
      <w:r>
        <w:t>Финансовая система</w:t>
      </w:r>
    </w:p>
    <w:p w14:paraId="5E3BFB6B" w14:textId="6FDF66F0" w:rsidR="001E5198" w:rsidRPr="001E5198" w:rsidRDefault="001E5198" w:rsidP="001E5198">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w:t>
      </w:r>
      <w:r>
        <w:lastRenderedPageBreak/>
        <w:t xml:space="preserve">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Агентство по </w:t>
      </w:r>
      <w:proofErr w:type="spellStart"/>
      <w:r>
        <w:t>банковству</w:t>
      </w:r>
      <w:proofErr w:type="spellEnd"/>
      <w:r>
        <w:t xml:space="preserve"> Федерации БиГ и Агентство по </w:t>
      </w:r>
      <w:proofErr w:type="spellStart"/>
      <w:r>
        <w:t>бансковству</w:t>
      </w:r>
      <w:proofErr w:type="spellEnd"/>
      <w:r>
        <w:t xml:space="preserve"> Республики Сербской. Рынок ценных бумаг также разделен: функционируют две фондовые биржи – Сараевская (</w:t>
      </w:r>
      <w:r>
        <w:rPr>
          <w:lang w:val="en-US"/>
        </w:rPr>
        <w:t>SASE</w:t>
      </w:r>
      <w:r w:rsidRPr="001E5198">
        <w:t xml:space="preserve">) </w:t>
      </w:r>
      <w:r>
        <w:t xml:space="preserve">и </w:t>
      </w:r>
      <w:proofErr w:type="spellStart"/>
      <w:r w:rsidRPr="001E5198">
        <w:t>Баньялукская</w:t>
      </w:r>
      <w:proofErr w:type="spellEnd"/>
      <w:r w:rsidRPr="001E5198">
        <w:t xml:space="preserve"> </w:t>
      </w:r>
      <w:r>
        <w:t>(</w:t>
      </w:r>
      <w:r>
        <w:rPr>
          <w:lang w:val="en-US"/>
        </w:rPr>
        <w:t>BLSE</w:t>
      </w:r>
      <w:r w:rsidRPr="001E5198">
        <w:t>)</w:t>
      </w:r>
      <w:r w:rsidR="005906A0">
        <w:t xml:space="preserve"> </w:t>
      </w:r>
      <w:r w:rsidR="005906A0">
        <w:fldChar w:fldCharType="begin"/>
      </w:r>
      <w:r w:rsidR="00C56E07">
        <w:instrText xml:space="preserve"> ADDIN ZOTERO_ITEM CSL_CITATION {"citationID":"C0q2H2aj","properties":{"formattedCitation":"[6]","plainCitation":"[6]","noteIndex":0},"citationItems":[{"id":20,"uris":["http://zotero.org/users/20441262/items/5BY4UBVK"],"itemData":{"id":20,"type":"webpage","title":"Организационная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C56E07" w:rsidRPr="00C56E07">
        <w:rPr>
          <w:rFonts w:cs="Times New Roman"/>
        </w:rPr>
        <w:t>[6]</w:t>
      </w:r>
      <w:r w:rsidR="005906A0">
        <w:fldChar w:fldCharType="end"/>
      </w:r>
      <w:r w:rsidRPr="001E5198">
        <w:t>.</w:t>
      </w:r>
    </w:p>
    <w:tbl>
      <w:tblPr>
        <w:tblStyle w:val="a4"/>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2436566A" w:rsidR="00443120" w:rsidRPr="00443120" w:rsidRDefault="00443120" w:rsidP="00443120">
            <w:pPr>
              <w:jc w:val="center"/>
              <w:rPr>
                <w:sz w:val="24"/>
                <w:szCs w:val="24"/>
              </w:rPr>
            </w:pPr>
            <w:r w:rsidRPr="00443120">
              <w:rPr>
                <w:sz w:val="24"/>
                <w:szCs w:val="24"/>
              </w:rPr>
              <w:t>Конвертируемая марка (BAM/KM)</w:t>
            </w:r>
            <w:r w:rsidRPr="00443120">
              <w:rPr>
                <w:sz w:val="24"/>
                <w:szCs w:val="24"/>
              </w:rPr>
              <w:t xml:space="preserve"> </w:t>
            </w:r>
            <w:r>
              <w:rPr>
                <w:sz w:val="24"/>
                <w:szCs w:val="24"/>
                <w:lang w:val="en-US"/>
              </w:rPr>
              <w:fldChar w:fldCharType="begin"/>
            </w:r>
            <w:r>
              <w:rPr>
                <w:sz w:val="24"/>
                <w:szCs w:val="24"/>
              </w:rPr>
              <w:instrText xml:space="preserve"> ADDIN ZOTERO_ITEM CSL_CITATION {"citationID":"jQLlcnQf","properties":{"formattedCitation":"[1]","plainCitation":"[1]","noteIndex":0},"citationItems":[{"id":9,"uris":["http://zotero.org/users/20441262/items/7A6H5KJV"],"itemData":{"id":9,"type":"webpage","abstract":"Bosnia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government.","container-title":"Britannica","language":"en","title":"Bosnia and Herzegovina | Facts, Geography, History, &amp; Maps | Britannica","URL":"https://www.britannica.com/place/Bosnia-and-Herzegovina","author":[{"literal":"Britannica"}],"accessed":{"date-parts":[["2026",5,4]]},"issued":{"date-parts":[["2026",5,2]]}}}],"schema":"https://github.com/citation-style-language/schema/raw/master/csl-citation.json"} </w:instrText>
            </w:r>
            <w:r>
              <w:rPr>
                <w:sz w:val="24"/>
                <w:szCs w:val="24"/>
                <w:lang w:val="en-US"/>
              </w:rPr>
              <w:fldChar w:fldCharType="separate"/>
            </w:r>
            <w:r w:rsidRPr="00443120">
              <w:rPr>
                <w:rFonts w:cs="Times New Roman"/>
                <w:sz w:val="24"/>
              </w:rPr>
              <w:t>[1]</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0534775A"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901632">
              <w:rPr>
                <w:sz w:val="24"/>
                <w:szCs w:val="24"/>
              </w:rPr>
              <w:instrText xml:space="preserve"> ADDIN ZOTERO_ITEM CSL_CITATION {"citationID":"bcsm3nCW","properties":{"formattedCitation":"[3]","plainCitation":"[3]","noteIndex":0},"citationItems":[{"id":16,"uris":["http://zotero.org/users/20441262/items/X28JM8NT"],"itemData":{"id":16,"type":"webpage","abstract":"Get the latest 1 Euro to Bosnia-Herzegovina Convertible Mark rate for FREE with the original Universal Currency Converter. Set rate alerts for EUR to BAM and learn more about Euros and Bosnia-Herzegovina Convertible Marks from XE - the Currency Authority.","language":"en","title":"1 EUR to BAM - Euros to Bosnia-Herzegovina Convertible Marks Exchange Rate","URL":"https://www.xe.com/currencyconverter/convert/?Amount=1&amp;From=BAM&amp;To=RUB","accessed":{"date-parts":[["2026",5,4]]}}}],"schema":"https://github.com/citation-style-language/schema/raw/master/csl-citation.json"}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901632" w:rsidRPr="00901632">
              <w:rPr>
                <w:rFonts w:cs="Times New Roman"/>
                <w:sz w:val="24"/>
              </w:rPr>
              <w:t>[3]</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6EF5E392" w:rsidR="00443120" w:rsidRPr="00443120" w:rsidRDefault="00443120" w:rsidP="00443120">
            <w:pPr>
              <w:jc w:val="center"/>
              <w:rPr>
                <w:sz w:val="24"/>
                <w:szCs w:val="24"/>
                <w:lang w:val="en-US"/>
              </w:rPr>
            </w:pPr>
            <w:r w:rsidRPr="00443120">
              <w:rPr>
                <w:sz w:val="24"/>
                <w:szCs w:val="24"/>
              </w:rPr>
              <w:t>29,6 млрд долл. США</w:t>
            </w:r>
            <w:r>
              <w:rPr>
                <w:sz w:val="24"/>
                <w:szCs w:val="24"/>
                <w:lang w:val="en-US"/>
              </w:rPr>
              <w:t xml:space="preserve"> </w:t>
            </w:r>
            <w:r>
              <w:rPr>
                <w:sz w:val="24"/>
                <w:szCs w:val="24"/>
                <w:lang w:val="en-US"/>
              </w:rPr>
              <w:fldChar w:fldCharType="begin"/>
            </w:r>
            <w:r w:rsidR="005906A0">
              <w:rPr>
                <w:sz w:val="24"/>
                <w:szCs w:val="24"/>
                <w:lang w:val="en-US"/>
              </w:rPr>
              <w:instrText xml:space="preserve"> ADDIN ZOTERO_ITEM CSL_CITATION {"citationID":"0OfqI8xh","properties":{"formattedCitation":"[4]","plainCitation":"[4]","noteIndex":0},"citationItems":[{"id":14,"uris":["http://zotero.org/users/20441262/items/VDYA36YB"],"itemData":{"id":14,"type":"webpage","abstract":"Free and open access to global development data","container-title":"World Bank Open Data","language":"en","title":"World Bank Open Data","URL":"https://data.worldbank.org","accessed":{"date-parts":[["2026",5,4]]}}}],"schema":"https://github.com/citation-style-language/schema/raw/master/csl-citation.json"} </w:instrText>
            </w:r>
            <w:r>
              <w:rPr>
                <w:sz w:val="24"/>
                <w:szCs w:val="24"/>
                <w:lang w:val="en-US"/>
              </w:rPr>
              <w:fldChar w:fldCharType="separate"/>
            </w:r>
            <w:r w:rsidR="005906A0" w:rsidRPr="005906A0">
              <w:rPr>
                <w:rFonts w:cs="Times New Roman"/>
                <w:sz w:val="24"/>
                <w:lang w:val="en-US"/>
              </w:rPr>
              <w:t>[4]</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36CE49B8"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5906A0">
              <w:rPr>
                <w:sz w:val="24"/>
                <w:szCs w:val="24"/>
              </w:rPr>
              <w:instrText xml:space="preserve"> ADDIN ZOTERO_ITEM CSL_CITATION {"citationID":"fLV43MzO","properties":{"formattedCitation":"[5]","plainCitation":"[5]","noteIndex":0},"citationItems":[{"id":12,"uris":["http://zotero.org/users/20441262/items/52ARHD8T"],"itemData":{"id":12,"type":"webpage","title":"Государственный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5906A0" w:rsidRPr="005906A0">
              <w:rPr>
                <w:rFonts w:cs="Times New Roman"/>
                <w:sz w:val="24"/>
              </w:rPr>
              <w:t>[5]</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2CFBA19F"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Pr>
                <w:sz w:val="24"/>
                <w:szCs w:val="24"/>
                <w:lang w:val="en-US"/>
              </w:rPr>
              <w:instrText xml:space="preserve"> ADDIN ZOTERO_ITEM CSL_CITATION {"citationID":"OjL8hTbw","properties":{"formattedCitation":"[5]","plainCitation":"[5]","noteIndex":0},"citationItems":[{"id":12,"uris":["http://zotero.org/users/20441262/items/52ARHD8T"],"itemData":{"id":12,"type":"webpage","title":"Государственный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Pr="005906A0">
              <w:rPr>
                <w:rFonts w:cs="Times New Roman"/>
                <w:sz w:val="24"/>
                <w:lang w:val="en-US"/>
              </w:rPr>
              <w:t>[5]</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w:t>
            </w:r>
            <w:proofErr w:type="spellStart"/>
            <w:r w:rsidRPr="00443120">
              <w:rPr>
                <w:sz w:val="24"/>
                <w:szCs w:val="24"/>
              </w:rPr>
              <w:t>абс</w:t>
            </w:r>
            <w:proofErr w:type="spellEnd"/>
            <w:r w:rsidRPr="00443120">
              <w:rPr>
                <w:sz w:val="24"/>
                <w:szCs w:val="24"/>
              </w:rPr>
              <w:t>.)</w:t>
            </w:r>
          </w:p>
        </w:tc>
        <w:tc>
          <w:tcPr>
            <w:tcW w:w="3190" w:type="dxa"/>
            <w:vAlign w:val="center"/>
          </w:tcPr>
          <w:p w14:paraId="34DA2A39" w14:textId="36BDFE7D" w:rsidR="00443120" w:rsidRPr="00443120" w:rsidRDefault="005906A0" w:rsidP="00443120">
            <w:pPr>
              <w:jc w:val="center"/>
              <w:rPr>
                <w:sz w:val="24"/>
                <w:szCs w:val="24"/>
              </w:rPr>
            </w:pPr>
            <w:r w:rsidRPr="005906A0">
              <w:rPr>
                <w:sz w:val="24"/>
                <w:szCs w:val="24"/>
              </w:rPr>
              <w:t>8,74</w:t>
            </w:r>
            <w:r w:rsidRPr="005906A0">
              <w:rPr>
                <w:sz w:val="24"/>
                <w:szCs w:val="24"/>
              </w:rPr>
              <w:t xml:space="preserve"> </w:t>
            </w:r>
            <w:r w:rsidRPr="005906A0">
              <w:rPr>
                <w:sz w:val="24"/>
                <w:szCs w:val="24"/>
              </w:rPr>
              <w:t>млрд долл. США</w:t>
            </w:r>
            <w:r>
              <w:rPr>
                <w:sz w:val="24"/>
                <w:szCs w:val="24"/>
              </w:rPr>
              <w:t xml:space="preserve"> </w:t>
            </w:r>
            <w:r>
              <w:rPr>
                <w:sz w:val="24"/>
                <w:szCs w:val="24"/>
              </w:rPr>
              <w:fldChar w:fldCharType="begin"/>
            </w:r>
            <w:r w:rsidR="00C56E07">
              <w:rPr>
                <w:sz w:val="24"/>
                <w:szCs w:val="24"/>
              </w:rPr>
              <w:instrText xml:space="preserve"> ADDIN ZOTERO_ITEM CSL_CITATION {"citationID":"uxKr4fpi","properties":{"formattedCitation":"[7]","plainCitation":"[7]","noteIndex":0},"citationItems":[{"id":18,"uris":["http://zotero.org/users/20441262/items/PHQY44XV"],"itemData":{"id":18,"type":"webpage","title":"Экономика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C56E07" w:rsidRPr="00C56E07">
              <w:rPr>
                <w:rFonts w:cs="Times New Roman"/>
                <w:sz w:val="24"/>
              </w:rPr>
              <w:t>[7]</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328D0F2C" w:rsidR="00443120" w:rsidRPr="005906A0" w:rsidRDefault="005906A0" w:rsidP="00443120">
            <w:pPr>
              <w:jc w:val="center"/>
              <w:rPr>
                <w:sz w:val="24"/>
                <w:szCs w:val="24"/>
                <w:lang w:val="en-US"/>
              </w:rPr>
            </w:pPr>
            <w:r w:rsidRPr="005906A0">
              <w:rPr>
                <w:sz w:val="24"/>
                <w:szCs w:val="24"/>
              </w:rPr>
              <w:t>29,53</w:t>
            </w:r>
            <w:r w:rsidRPr="005906A0">
              <w:rPr>
                <w:sz w:val="24"/>
                <w:szCs w:val="24"/>
              </w:rPr>
              <w:t xml:space="preserve"> </w:t>
            </w:r>
            <w:r w:rsidRPr="005906A0">
              <w:rPr>
                <w:sz w:val="24"/>
                <w:szCs w:val="24"/>
              </w:rPr>
              <w:t>%</w:t>
            </w:r>
            <w:r>
              <w:rPr>
                <w:sz w:val="24"/>
                <w:szCs w:val="24"/>
                <w:lang w:val="en-US"/>
              </w:rPr>
              <w:t xml:space="preserve"> </w:t>
            </w:r>
            <w:r>
              <w:rPr>
                <w:sz w:val="24"/>
                <w:szCs w:val="24"/>
                <w:lang w:val="en-US"/>
              </w:rPr>
              <w:fldChar w:fldCharType="begin"/>
            </w:r>
            <w:r w:rsidR="00C56E07">
              <w:rPr>
                <w:sz w:val="24"/>
                <w:szCs w:val="24"/>
                <w:lang w:val="en-US"/>
              </w:rPr>
              <w:instrText xml:space="preserve"> ADDIN ZOTERO_ITEM CSL_CITATION {"citationID":"f0sgBd6J","properties":{"formattedCitation":"[5; 7]","plainCitation":"[5; 7]","noteIndex":0},"citationItems":[{"id":12,"uris":["http://zotero.org/users/20441262/items/52ARHD8T"],"itemData":{"id":12,"type":"webpage","title":"Государственный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C56E07" w:rsidRPr="00C56E07">
              <w:rPr>
                <w:rFonts w:cs="Times New Roman"/>
                <w:sz w:val="24"/>
                <w:lang w:val="en-US"/>
              </w:rPr>
              <w:t>[5; 7]</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10D90D5" w14:textId="48CD9E86" w:rsidR="00C56E07" w:rsidRDefault="00C56E07" w:rsidP="00F73BA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351603">
        <w:instrText xml:space="preserve"> ADDIN ZOTERO_ITEM CSL_CITATION {"citationID":"wFTZoio2","properties":{"formattedCitation":"[8]","plainCitation":"[8]","noteIndex":0},"citationItems":[{"id":25,"uris":["http://zotero.org/users/20441262/items/65HG4PQ3"],"itemData":{"id":25,"type":"webpage","title":"Government finance statistics - Statistics Explained - Eurostat","URL":"https://ec.europa.eu/eurostat/statistics-explained/index.php?title=Government_finance_statistics","accessed":{"date-parts":[["2026",5,4]]}}}],"schema":"https://github.com/citation-style-language/schema/raw/master/csl-citation.json"} </w:instrText>
      </w:r>
      <w:r w:rsidR="00351603">
        <w:fldChar w:fldCharType="separate"/>
      </w:r>
      <w:r w:rsidR="00351603" w:rsidRPr="00351603">
        <w:rPr>
          <w:rFonts w:cs="Times New Roman"/>
        </w:rPr>
        <w:t>[8]</w:t>
      </w:r>
      <w:r w:rsidR="00351603">
        <w:fldChar w:fldCharType="end"/>
      </w:r>
      <w:r w:rsidRPr="00C56E07">
        <w:t>.</w:t>
      </w:r>
      <w:r w:rsidR="00351603">
        <w:t xml:space="preserve"> </w:t>
      </w:r>
    </w:p>
    <w:p w14:paraId="5D6C0CE5" w14:textId="77777777" w:rsidR="00F73BA7" w:rsidRPr="00F73BA7" w:rsidRDefault="00F73BA7" w:rsidP="00F73BA7">
      <w:pPr>
        <w:spacing w:after="0" w:line="360" w:lineRule="auto"/>
        <w:ind w:firstLine="709"/>
        <w:jc w:val="both"/>
      </w:pPr>
    </w:p>
    <w:p w14:paraId="0D4B4568" w14:textId="078AB5DE" w:rsidR="00F73BA7" w:rsidRDefault="00F73BA7" w:rsidP="00351603">
      <w:pPr>
        <w:jc w:val="center"/>
        <w:rPr>
          <w:lang w:val="en-US"/>
        </w:rPr>
      </w:pPr>
      <w:r>
        <w:rPr>
          <w:noProof/>
        </w:rPr>
        <w:drawing>
          <wp:inline distT="0" distB="0" distL="0" distR="0" wp14:anchorId="4A4DDF51" wp14:editId="3E0657C4">
            <wp:extent cx="5276007" cy="2670154"/>
            <wp:effectExtent l="0" t="0" r="127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0497" cy="2672427"/>
                    </a:xfrm>
                    <a:prstGeom prst="rect">
                      <a:avLst/>
                    </a:prstGeom>
                    <a:noFill/>
                    <a:ln>
                      <a:noFill/>
                    </a:ln>
                  </pic:spPr>
                </pic:pic>
              </a:graphicData>
            </a:graphic>
          </wp:inline>
        </w:drawing>
      </w:r>
    </w:p>
    <w:p w14:paraId="0E16780A" w14:textId="63458708"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351603">
        <w:rPr>
          <w:sz w:val="24"/>
          <w:szCs w:val="24"/>
        </w:rPr>
        <w:instrText xml:space="preserve"> ADDIN ZOTERO_ITEM CSL_CITATION {"citationID":"Iz78UtNe","properties":{"formattedCitation":"[8]","plainCitation":"[8]","noteIndex":0},"citationItems":[{"id":25,"uris":["http://zotero.org/users/20441262/items/65HG4PQ3"],"itemData":{"id":25,"type":"webpage","title":"Government finance statistics - Statistics Explained - Eurostat","URL":"https://ec.europa.eu/eurostat/statistics-explained/index.php?title=Government_finance_statistics","accessed":{"date-parts":[["2026",5,4]]}}}],"schema":"https://github.com/citation-style-language/schema/raw/master/csl-citation.json"}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351603" w:rsidRPr="00351603">
        <w:rPr>
          <w:rFonts w:cs="Times New Roman"/>
          <w:sz w:val="24"/>
        </w:rPr>
        <w:t>[8]</w:t>
      </w:r>
      <w:r w:rsidR="00351603">
        <w:rPr>
          <w:sz w:val="24"/>
          <w:szCs w:val="24"/>
        </w:rPr>
        <w:fldChar w:fldCharType="end"/>
      </w:r>
    </w:p>
    <w:p w14:paraId="1E05C022" w14:textId="647F7DA3" w:rsidR="009C1619" w:rsidRDefault="009C1619" w:rsidP="00F73BA7">
      <w:pPr>
        <w:jc w:val="center"/>
        <w:rPr>
          <w:sz w:val="24"/>
          <w:szCs w:val="24"/>
        </w:rPr>
      </w:pPr>
      <w:r w:rsidRPr="009C1619">
        <w:rPr>
          <w:sz w:val="24"/>
          <w:szCs w:val="24"/>
        </w:rPr>
        <w:lastRenderedPageBreak/>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1D2BFFA0"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w:t>
      </w:r>
      <w:proofErr w:type="spellStart"/>
      <w:r w:rsidR="000F3B9D">
        <w:rPr>
          <w:sz w:val="24"/>
          <w:szCs w:val="24"/>
        </w:rPr>
        <w:t>гос.долга</w:t>
      </w:r>
      <w:proofErr w:type="spellEnd"/>
      <w:r w:rsidR="000F3B9D">
        <w:rPr>
          <w:sz w:val="24"/>
          <w:szCs w:val="24"/>
        </w:rPr>
        <w:t xml:space="preserve"> БиГ за 24 года </w:t>
      </w:r>
      <w:r w:rsidR="000F3B9D">
        <w:rPr>
          <w:sz w:val="24"/>
          <w:szCs w:val="24"/>
        </w:rPr>
        <w:fldChar w:fldCharType="begin"/>
      </w:r>
      <w:r w:rsidR="000F3B9D">
        <w:rPr>
          <w:sz w:val="24"/>
          <w:szCs w:val="24"/>
        </w:rPr>
        <w:instrText xml:space="preserve"> ADDIN ZOTERO_ITEM CSL_CITATION {"citationID":"NsoOfJuN","properties":{"formattedCitation":"[7]","plainCitation":"[7]","noteIndex":0},"citationItems":[{"id":18,"uris":["http://zotero.org/users/20441262/items/PHQY44XV"],"itemData":{"id":18,"type":"webpage","title":"Экономика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0F3B9D" w:rsidRPr="000F3B9D">
        <w:rPr>
          <w:rFonts w:cs="Times New Roman"/>
          <w:sz w:val="24"/>
        </w:rPr>
        <w:t>[7]</w:t>
      </w:r>
      <w:r w:rsidR="000F3B9D">
        <w:rPr>
          <w:sz w:val="24"/>
          <w:szCs w:val="24"/>
        </w:rPr>
        <w:fldChar w:fldCharType="end"/>
      </w:r>
    </w:p>
    <w:p w14:paraId="02BC3F95" w14:textId="0B195EBD" w:rsidR="000F3B9D" w:rsidRDefault="000F3B9D" w:rsidP="00F73BA7">
      <w:pPr>
        <w:jc w:val="center"/>
        <w:rPr>
          <w:sz w:val="24"/>
          <w:szCs w:val="24"/>
        </w:rPr>
      </w:pPr>
      <w:r w:rsidRPr="000F3B9D">
        <w:rPr>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6F5E2FDC" w14:textId="55815E01" w:rsidR="000F3B9D" w:rsidRPr="000F3B9D" w:rsidRDefault="000F3B9D" w:rsidP="00F73BA7">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w:t>
      </w:r>
      <w:r>
        <w:rPr>
          <w:sz w:val="24"/>
          <w:szCs w:val="24"/>
        </w:rPr>
        <w:t>ВВП</w:t>
      </w:r>
      <w:r>
        <w:rPr>
          <w:sz w:val="24"/>
          <w:szCs w:val="24"/>
        </w:rPr>
        <w:t xml:space="preserve"> БиГ за 24 год</w:t>
      </w:r>
      <w:r>
        <w:rPr>
          <w:sz w:val="24"/>
          <w:szCs w:val="24"/>
        </w:rPr>
        <w:t>а</w:t>
      </w:r>
      <w:r w:rsidR="00B34C67">
        <w:rPr>
          <w:sz w:val="24"/>
          <w:szCs w:val="24"/>
        </w:rPr>
        <w:t xml:space="preserve"> </w:t>
      </w:r>
      <w:r w:rsidR="00B34C67">
        <w:rPr>
          <w:sz w:val="24"/>
          <w:szCs w:val="24"/>
        </w:rPr>
        <w:fldChar w:fldCharType="begin"/>
      </w:r>
      <w:r w:rsidR="00B34C67">
        <w:rPr>
          <w:sz w:val="24"/>
          <w:szCs w:val="24"/>
        </w:rPr>
        <w:instrText xml:space="preserve"> ADDIN ZOTERO_ITEM CSL_CITATION {"citationID":"S2ocGkpL","properties":{"formattedCitation":"[7]","plainCitation":"[7]","noteIndex":0},"citationItems":[{"id":18,"uris":["http://zotero.org/users/20441262/items/PHQY44XV"],"itemData":{"id":18,"type":"webpage","title":"Экономика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B34C67" w:rsidRPr="00B34C67">
        <w:rPr>
          <w:rFonts w:cs="Times New Roman"/>
          <w:sz w:val="24"/>
        </w:rPr>
        <w:t>[7]</w:t>
      </w:r>
      <w:r w:rsidR="00B34C67">
        <w:rPr>
          <w:sz w:val="24"/>
          <w:szCs w:val="24"/>
        </w:rPr>
        <w:fldChar w:fldCharType="end"/>
      </w:r>
    </w:p>
    <w:p w14:paraId="3DF04E55" w14:textId="77777777" w:rsidR="00C0297C" w:rsidRPr="00C0297C" w:rsidRDefault="00C0297C" w:rsidP="00C0297C">
      <w:pPr>
        <w:rPr>
          <w:szCs w:val="28"/>
        </w:rPr>
      </w:pPr>
    </w:p>
    <w:p w14:paraId="650FBCDE" w14:textId="2A73F7A5" w:rsidR="009C1619" w:rsidRDefault="00C0297C" w:rsidP="00C0297C">
      <w:pPr>
        <w:pStyle w:val="ac"/>
        <w:numPr>
          <w:ilvl w:val="0"/>
          <w:numId w:val="47"/>
        </w:numPr>
        <w:jc w:val="left"/>
        <w:rPr>
          <w:szCs w:val="28"/>
        </w:rPr>
      </w:pPr>
      <w:r w:rsidRPr="00C0297C">
        <w:rPr>
          <w:szCs w:val="28"/>
        </w:rPr>
        <w:t>Производство и торговля</w:t>
      </w:r>
    </w:p>
    <w:p w14:paraId="5AEBD1A5" w14:textId="77777777" w:rsidR="00911D06" w:rsidRPr="00911D06"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 формируют около 55% ВВП, промышленность — около 26%, сельское хозяйство — около 6%.</w:t>
      </w:r>
    </w:p>
    <w:p w14:paraId="7B96B609" w14:textId="3EE7280D" w:rsidR="00911D06" w:rsidRDefault="00911D06" w:rsidP="00911D06">
      <w:pPr>
        <w:spacing w:after="0" w:line="360" w:lineRule="auto"/>
        <w:ind w:firstLine="709"/>
        <w:jc w:val="both"/>
        <w:rPr>
          <w:szCs w:val="28"/>
        </w:rPr>
      </w:pPr>
      <w:r w:rsidRPr="00911D06">
        <w:rPr>
          <w:szCs w:val="28"/>
        </w:rPr>
        <w:t>Ключевые экспортные отрасли: металлургия (алюминий, сталь), деревообработка и производство мебели, электрооборудование, автокомпоненты.</w:t>
      </w:r>
    </w:p>
    <w:p w14:paraId="44F852C3" w14:textId="77777777" w:rsidR="00911D06" w:rsidRDefault="00911D06">
      <w:pPr>
        <w:rPr>
          <w:szCs w:val="28"/>
        </w:rPr>
      </w:pPr>
      <w:r>
        <w:rPr>
          <w:szCs w:val="28"/>
        </w:rPr>
        <w:br w:type="page"/>
      </w:r>
    </w:p>
    <w:p w14:paraId="1E213B1B" w14:textId="77777777" w:rsidR="00911D06" w:rsidRPr="00911D06" w:rsidRDefault="00911D06" w:rsidP="00911D06">
      <w:pPr>
        <w:pStyle w:val="afe"/>
        <w:rPr>
          <w:lang w:val="en-US"/>
        </w:rPr>
      </w:pPr>
      <w:r>
        <w:rPr>
          <w:szCs w:val="28"/>
        </w:rPr>
        <w:lastRenderedPageBreak/>
        <w:fldChar w:fldCharType="begin"/>
      </w:r>
      <w:r w:rsidRPr="00911D06">
        <w:rPr>
          <w:szCs w:val="28"/>
          <w:lang w:val="en-US"/>
        </w:rPr>
        <w:instrText xml:space="preserve"> ADDIN ZOTERO_BIBL {"uncited":[],"omitted":[],"custom":[]} CSL_BIBLIOGRAPHY </w:instrText>
      </w:r>
      <w:r>
        <w:rPr>
          <w:szCs w:val="28"/>
        </w:rPr>
        <w:fldChar w:fldCharType="separate"/>
      </w:r>
      <w:r w:rsidRPr="00911D06">
        <w:rPr>
          <w:lang w:val="en-US"/>
        </w:rPr>
        <w:t xml:space="preserve">1. Bosnia and Herzegovina | Facts, Geography, History, &amp; Maps | </w:t>
      </w:r>
      <w:proofErr w:type="gramStart"/>
      <w:r w:rsidRPr="00911D06">
        <w:rPr>
          <w:lang w:val="en-US"/>
        </w:rPr>
        <w:t xml:space="preserve">Britannica  </w:t>
      </w:r>
      <w:proofErr w:type="spellStart"/>
      <w:r w:rsidRPr="00911D06">
        <w:rPr>
          <w:lang w:val="en-US"/>
        </w:rPr>
        <w:t>Britannica</w:t>
      </w:r>
      <w:proofErr w:type="spellEnd"/>
      <w:proofErr w:type="gramEnd"/>
      <w:r w:rsidRPr="00911D06">
        <w:rPr>
          <w:lang w:val="en-US"/>
        </w:rPr>
        <w:t xml:space="preserve">  – Bosnia and Herzegovina is a country in the western Balkan Peninsula of Europe. Bosnia, the larger region, occupies the country’s northern and central parts, and Herzegovina is in the south and southwest. Learn about its geography and history with maps and statistics and a survey of its people, economy, and government. – URL: https://www.britannica.com/place/Bosnia-and-Herzegovina (</w:t>
      </w:r>
      <w:r w:rsidRPr="00911D06">
        <w:t>дата</w:t>
      </w:r>
      <w:r w:rsidRPr="00911D06">
        <w:rPr>
          <w:lang w:val="en-US"/>
        </w:rPr>
        <w:t xml:space="preserve"> </w:t>
      </w:r>
      <w:r w:rsidRPr="00911D06">
        <w:t>обращения</w:t>
      </w:r>
      <w:r w:rsidRPr="00911D06">
        <w:rPr>
          <w:lang w:val="en-US"/>
        </w:rPr>
        <w:t>: 04.05.2026</w:t>
      </w:r>
      <w:proofErr w:type="gramStart"/>
      <w:r w:rsidRPr="00911D06">
        <w:rPr>
          <w:lang w:val="en-US"/>
        </w:rPr>
        <w:t>)  –</w:t>
      </w:r>
      <w:proofErr w:type="gramEnd"/>
      <w:r w:rsidRPr="00911D06">
        <w:rPr>
          <w:lang w:val="en-US"/>
        </w:rPr>
        <w:t xml:space="preserve"> </w:t>
      </w:r>
      <w:r w:rsidRPr="00911D06">
        <w:t>Текст</w:t>
      </w:r>
      <w:r w:rsidRPr="00911D06">
        <w:rPr>
          <w:lang w:val="en-US"/>
        </w:rPr>
        <w:t xml:space="preserve">: </w:t>
      </w:r>
      <w:r w:rsidRPr="00911D06">
        <w:t>электронный</w:t>
      </w:r>
      <w:r w:rsidRPr="00911D06">
        <w:rPr>
          <w:lang w:val="en-US"/>
        </w:rPr>
        <w:t>.</w:t>
      </w:r>
    </w:p>
    <w:p w14:paraId="7BE5321A" w14:textId="77777777" w:rsidR="00911D06" w:rsidRPr="00911D06" w:rsidRDefault="00911D06" w:rsidP="00911D06">
      <w:pPr>
        <w:pStyle w:val="afe"/>
      </w:pPr>
      <w:r w:rsidRPr="00911D06">
        <w:t xml:space="preserve">2. Население Боснии и Герцеговины (2026) - </w:t>
      </w:r>
      <w:proofErr w:type="spellStart"/>
      <w:proofErr w:type="gramStart"/>
      <w:r w:rsidRPr="00911D06">
        <w:t>Ворлдометр</w:t>
      </w:r>
      <w:proofErr w:type="spellEnd"/>
      <w:r w:rsidRPr="00911D06">
        <w:t xml:space="preserve">  </w:t>
      </w:r>
      <w:proofErr w:type="spellStart"/>
      <w:r w:rsidRPr="00911D06">
        <w:t>Worldometer</w:t>
      </w:r>
      <w:proofErr w:type="spellEnd"/>
      <w:proofErr w:type="gramEnd"/>
      <w:r w:rsidRPr="00911D06">
        <w:t xml:space="preserve">  – Население Боснии и Герцеговины: текущая численность, исторические данные и прогнозы, темпы роста, иммиграция, медианный возраст, суммарный коэффициент рождаемости (СКР), плотность населения, урбанизация, городское население, доля страны в мировом населении и мировой рейтинг. Таблицы данных, карты, графики и счетчик населения в реальном времени. – URL: https://www.worldometers.info/ru/%D0%BD%D0%B0%D1%81%D0%B5%D0%BB%D0%B5%D0%BD%D0%B8%D0%B5-%D0%BC%D0%B8%D1%80%D0%B0/%D0%B1%D0%BE%D1%81%D0%BD%D0%B8%D1%8F-%D0%B8-%D0%B3%D0%B5%D1%80%D1%86%D0%B5%D0%B3%D0%BE%D0%B2%D0%B8%D0%BD%D0%B0-%D0%BD%D0%B0%D1%81%D0%B5%D0%BB%D0%B5%D0%BD%D0%B8%D0%B5/ (дата обращения: 04.05.2026</w:t>
      </w:r>
      <w:proofErr w:type="gramStart"/>
      <w:r w:rsidRPr="00911D06">
        <w:t>)  –</w:t>
      </w:r>
      <w:proofErr w:type="gramEnd"/>
      <w:r w:rsidRPr="00911D06">
        <w:t xml:space="preserve"> Текст: электронный.</w:t>
      </w:r>
    </w:p>
    <w:p w14:paraId="22C01199" w14:textId="77777777" w:rsidR="00911D06" w:rsidRPr="00911D06" w:rsidRDefault="00911D06" w:rsidP="00911D06">
      <w:pPr>
        <w:pStyle w:val="afe"/>
        <w:rPr>
          <w:lang w:val="en-US"/>
        </w:rPr>
      </w:pPr>
      <w:r w:rsidRPr="00911D06">
        <w:rPr>
          <w:lang w:val="en-US"/>
        </w:rPr>
        <w:t>3. 1 EUR to BAM - Euros to Bosnia-Herzegovina Convertible Marks Exchange Rate  – Get the latest 1 Euro to Bosnia-Herzegovina Convertible Mark rate for FREE with the original Universal Currency Converter. Set rate alerts for EUR to BAM and learn more about Euros and Bosnia-Herzegovina Convertible Marks from XE - the Currency Authority. – URL: https://www.xe.com/currencyconverter/convert/?Amount=1&amp;From=BAM&amp;To=RUB (</w:t>
      </w:r>
      <w:r w:rsidRPr="00911D06">
        <w:t>дата</w:t>
      </w:r>
      <w:r w:rsidRPr="00911D06">
        <w:rPr>
          <w:lang w:val="en-US"/>
        </w:rPr>
        <w:t xml:space="preserve"> </w:t>
      </w:r>
      <w:r w:rsidRPr="00911D06">
        <w:t>обращения</w:t>
      </w:r>
      <w:r w:rsidRPr="00911D06">
        <w:rPr>
          <w:lang w:val="en-US"/>
        </w:rPr>
        <w:t>: 04.05.2026</w:t>
      </w:r>
      <w:proofErr w:type="gramStart"/>
      <w:r w:rsidRPr="00911D06">
        <w:rPr>
          <w:lang w:val="en-US"/>
        </w:rPr>
        <w:t>)  –</w:t>
      </w:r>
      <w:proofErr w:type="gramEnd"/>
      <w:r w:rsidRPr="00911D06">
        <w:rPr>
          <w:lang w:val="en-US"/>
        </w:rPr>
        <w:t xml:space="preserve"> </w:t>
      </w:r>
      <w:r w:rsidRPr="00911D06">
        <w:t>Текст</w:t>
      </w:r>
      <w:r w:rsidRPr="00911D06">
        <w:rPr>
          <w:lang w:val="en-US"/>
        </w:rPr>
        <w:t xml:space="preserve">: </w:t>
      </w:r>
      <w:r w:rsidRPr="00911D06">
        <w:t>электронный</w:t>
      </w:r>
      <w:r w:rsidRPr="00911D06">
        <w:rPr>
          <w:lang w:val="en-US"/>
        </w:rPr>
        <w:t>.</w:t>
      </w:r>
    </w:p>
    <w:p w14:paraId="3D6FE1B1" w14:textId="77777777" w:rsidR="00911D06" w:rsidRPr="00911D06" w:rsidRDefault="00911D06" w:rsidP="00911D06">
      <w:pPr>
        <w:pStyle w:val="afe"/>
        <w:rPr>
          <w:lang w:val="en-US"/>
        </w:rPr>
      </w:pPr>
      <w:r w:rsidRPr="00911D06">
        <w:rPr>
          <w:lang w:val="en-US"/>
        </w:rPr>
        <w:t>4. World Bank Open Data  – Free and open access to global development data. – URL: https://data.worldbank.org (</w:t>
      </w:r>
      <w:r w:rsidRPr="00911D06">
        <w:t>дата</w:t>
      </w:r>
      <w:r w:rsidRPr="00911D06">
        <w:rPr>
          <w:lang w:val="en-US"/>
        </w:rPr>
        <w:t xml:space="preserve"> </w:t>
      </w:r>
      <w:r w:rsidRPr="00911D06">
        <w:t>обращения</w:t>
      </w:r>
      <w:r w:rsidRPr="00911D06">
        <w:rPr>
          <w:lang w:val="en-US"/>
        </w:rPr>
        <w:t>: 04.05.2026</w:t>
      </w:r>
      <w:proofErr w:type="gramStart"/>
      <w:r w:rsidRPr="00911D06">
        <w:rPr>
          <w:lang w:val="en-US"/>
        </w:rPr>
        <w:t>)  –</w:t>
      </w:r>
      <w:proofErr w:type="gramEnd"/>
      <w:r w:rsidRPr="00911D06">
        <w:rPr>
          <w:lang w:val="en-US"/>
        </w:rPr>
        <w:t xml:space="preserve"> </w:t>
      </w:r>
      <w:r w:rsidRPr="00911D06">
        <w:t>Текст</w:t>
      </w:r>
      <w:r w:rsidRPr="00911D06">
        <w:rPr>
          <w:lang w:val="en-US"/>
        </w:rPr>
        <w:t xml:space="preserve">: </w:t>
      </w:r>
      <w:r w:rsidRPr="00911D06">
        <w:t>электронный</w:t>
      </w:r>
      <w:r w:rsidRPr="00911D06">
        <w:rPr>
          <w:lang w:val="en-US"/>
        </w:rPr>
        <w:t>.</w:t>
      </w:r>
    </w:p>
    <w:p w14:paraId="0832053E" w14:textId="77777777" w:rsidR="00911D06" w:rsidRPr="00911D06" w:rsidRDefault="00911D06" w:rsidP="00911D06">
      <w:pPr>
        <w:pStyle w:val="afe"/>
      </w:pPr>
      <w:r w:rsidRPr="00911D06">
        <w:t>5. Государственный долг Боснии и Герцеговины: % от ВВП, 2007–2025 гг. | Данные CEIC. – URL: https://www.ceicdata.com/en/indicator/bosnia-and-herzegovina/government-debt--of-nominal-gdp (дата обращения: 04.05.2026</w:t>
      </w:r>
      <w:proofErr w:type="gramStart"/>
      <w:r w:rsidRPr="00911D06">
        <w:t>)  –</w:t>
      </w:r>
      <w:proofErr w:type="gramEnd"/>
      <w:r w:rsidRPr="00911D06">
        <w:t xml:space="preserve"> Текст: электронный.</w:t>
      </w:r>
    </w:p>
    <w:p w14:paraId="01FFC902" w14:textId="77777777" w:rsidR="00911D06" w:rsidRPr="00911D06" w:rsidRDefault="00911D06" w:rsidP="00911D06">
      <w:pPr>
        <w:pStyle w:val="afe"/>
      </w:pPr>
      <w:r w:rsidRPr="00911D06">
        <w:t>6. Организационная структура CBBH. – URL: https://www.cbbh.ba/Content/Read/730 (дата обращения: 04.05.2026</w:t>
      </w:r>
      <w:proofErr w:type="gramStart"/>
      <w:r w:rsidRPr="00911D06">
        <w:t>)  –</w:t>
      </w:r>
      <w:proofErr w:type="gramEnd"/>
      <w:r w:rsidRPr="00911D06">
        <w:t xml:space="preserve"> Текст: электронный.</w:t>
      </w:r>
    </w:p>
    <w:p w14:paraId="4CCF0F04" w14:textId="77777777" w:rsidR="00911D06" w:rsidRPr="00911D06" w:rsidRDefault="00911D06" w:rsidP="00911D06">
      <w:pPr>
        <w:pStyle w:val="afe"/>
      </w:pPr>
      <w:r w:rsidRPr="00911D06">
        <w:lastRenderedPageBreak/>
        <w:t>7. Экономика Боснии и Герцеговины в сравнении с ЕС. – URL: https://www.worlddata.info/europe/bosnia-and-herzegovina/economy.php (дата обращения: 04.05.2026</w:t>
      </w:r>
      <w:proofErr w:type="gramStart"/>
      <w:r w:rsidRPr="00911D06">
        <w:t>)  –</w:t>
      </w:r>
      <w:proofErr w:type="gramEnd"/>
      <w:r w:rsidRPr="00911D06">
        <w:t xml:space="preserve"> Текст: электронный.</w:t>
      </w:r>
    </w:p>
    <w:p w14:paraId="3E7FFCA0" w14:textId="77777777" w:rsidR="00911D06" w:rsidRPr="00911D06" w:rsidRDefault="00911D06" w:rsidP="00911D06">
      <w:pPr>
        <w:pStyle w:val="afe"/>
        <w:rPr>
          <w:lang w:val="en-US"/>
        </w:rPr>
      </w:pPr>
      <w:r w:rsidRPr="00911D06">
        <w:rPr>
          <w:lang w:val="en-US"/>
        </w:rPr>
        <w:t>8. Government finance statistics - Statistics Explained - Eurostat. – URL: https://ec.europa.eu/eurostat/statistics-explained/index.php?title=Government_finance_statistics (</w:t>
      </w:r>
      <w:r w:rsidRPr="00911D06">
        <w:t>дата</w:t>
      </w:r>
      <w:r w:rsidRPr="00911D06">
        <w:rPr>
          <w:lang w:val="en-US"/>
        </w:rPr>
        <w:t xml:space="preserve"> </w:t>
      </w:r>
      <w:r w:rsidRPr="00911D06">
        <w:t>обращения</w:t>
      </w:r>
      <w:r w:rsidRPr="00911D06">
        <w:rPr>
          <w:lang w:val="en-US"/>
        </w:rPr>
        <w:t>: 04.05.2026</w:t>
      </w:r>
      <w:proofErr w:type="gramStart"/>
      <w:r w:rsidRPr="00911D06">
        <w:rPr>
          <w:lang w:val="en-US"/>
        </w:rPr>
        <w:t>)  –</w:t>
      </w:r>
      <w:proofErr w:type="gramEnd"/>
      <w:r w:rsidRPr="00911D06">
        <w:rPr>
          <w:lang w:val="en-US"/>
        </w:rPr>
        <w:t xml:space="preserve"> </w:t>
      </w:r>
      <w:r w:rsidRPr="00911D06">
        <w:t>Текст</w:t>
      </w:r>
      <w:r w:rsidRPr="00911D06">
        <w:rPr>
          <w:lang w:val="en-US"/>
        </w:rPr>
        <w:t xml:space="preserve">: </w:t>
      </w:r>
      <w:r w:rsidRPr="00911D06">
        <w:t>электронный</w:t>
      </w:r>
      <w:r w:rsidRPr="00911D06">
        <w:rPr>
          <w:lang w:val="en-US"/>
        </w:rPr>
        <w:t>.</w:t>
      </w:r>
    </w:p>
    <w:p w14:paraId="6B809529" w14:textId="63AEABEC" w:rsidR="00911D06" w:rsidRPr="00911D06" w:rsidRDefault="00911D06" w:rsidP="00911D06">
      <w:pPr>
        <w:spacing w:after="0" w:line="360" w:lineRule="auto"/>
        <w:ind w:firstLine="709"/>
        <w:jc w:val="both"/>
        <w:rPr>
          <w:szCs w:val="28"/>
        </w:rPr>
      </w:pPr>
      <w:r>
        <w:rPr>
          <w:szCs w:val="28"/>
        </w:rPr>
        <w:fldChar w:fldCharType="end"/>
      </w:r>
    </w:p>
    <w:sectPr w:rsidR="00911D06" w:rsidRPr="00911D06"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97F4" w14:textId="77777777" w:rsidR="0085084A" w:rsidRPr="009156B8" w:rsidRDefault="0085084A" w:rsidP="009B1C87">
      <w:pPr>
        <w:spacing w:after="0" w:line="240" w:lineRule="auto"/>
      </w:pPr>
      <w:r w:rsidRPr="009156B8">
        <w:separator/>
      </w:r>
    </w:p>
    <w:p w14:paraId="152C46E8" w14:textId="77777777" w:rsidR="0085084A" w:rsidRPr="009156B8" w:rsidRDefault="0085084A"/>
    <w:p w14:paraId="5EA8EEE6" w14:textId="77777777" w:rsidR="0085084A" w:rsidRPr="009156B8" w:rsidRDefault="0085084A" w:rsidP="00B0000E"/>
    <w:p w14:paraId="11E1C560" w14:textId="77777777" w:rsidR="0085084A" w:rsidRPr="009156B8" w:rsidRDefault="0085084A"/>
  </w:endnote>
  <w:endnote w:type="continuationSeparator" w:id="0">
    <w:p w14:paraId="2C3D8121" w14:textId="77777777" w:rsidR="0085084A" w:rsidRPr="009156B8" w:rsidRDefault="0085084A" w:rsidP="009B1C87">
      <w:pPr>
        <w:spacing w:after="0" w:line="240" w:lineRule="auto"/>
      </w:pPr>
      <w:r w:rsidRPr="009156B8">
        <w:continuationSeparator/>
      </w:r>
    </w:p>
    <w:p w14:paraId="4E8F9319" w14:textId="77777777" w:rsidR="0085084A" w:rsidRPr="009156B8" w:rsidRDefault="0085084A"/>
    <w:p w14:paraId="750B0430" w14:textId="77777777" w:rsidR="0085084A" w:rsidRPr="009156B8" w:rsidRDefault="0085084A" w:rsidP="00B0000E"/>
    <w:p w14:paraId="42ACAB09" w14:textId="77777777" w:rsidR="0085084A" w:rsidRPr="009156B8" w:rsidRDefault="00850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4E899" w14:textId="77777777" w:rsidR="0085084A" w:rsidRPr="009156B8" w:rsidRDefault="0085084A" w:rsidP="009B1C87">
      <w:pPr>
        <w:spacing w:after="0" w:line="240" w:lineRule="auto"/>
      </w:pPr>
      <w:r w:rsidRPr="009156B8">
        <w:separator/>
      </w:r>
    </w:p>
    <w:p w14:paraId="14BBF75F" w14:textId="77777777" w:rsidR="0085084A" w:rsidRPr="009156B8" w:rsidRDefault="0085084A"/>
    <w:p w14:paraId="0A0DBD6C" w14:textId="77777777" w:rsidR="0085084A" w:rsidRPr="009156B8" w:rsidRDefault="0085084A" w:rsidP="00B0000E"/>
    <w:p w14:paraId="4C289DC4" w14:textId="77777777" w:rsidR="0085084A" w:rsidRPr="009156B8" w:rsidRDefault="0085084A"/>
  </w:footnote>
  <w:footnote w:type="continuationSeparator" w:id="0">
    <w:p w14:paraId="2BE34C6C" w14:textId="77777777" w:rsidR="0085084A" w:rsidRPr="009156B8" w:rsidRDefault="0085084A" w:rsidP="009B1C87">
      <w:pPr>
        <w:spacing w:after="0" w:line="240" w:lineRule="auto"/>
      </w:pPr>
      <w:r w:rsidRPr="009156B8">
        <w:continuationSeparator/>
      </w:r>
    </w:p>
    <w:p w14:paraId="49F7A705" w14:textId="77777777" w:rsidR="0085084A" w:rsidRPr="009156B8" w:rsidRDefault="0085084A"/>
    <w:p w14:paraId="3CCF5836" w14:textId="77777777" w:rsidR="0085084A" w:rsidRPr="009156B8" w:rsidRDefault="0085084A" w:rsidP="00B0000E"/>
    <w:p w14:paraId="7977F0F2" w14:textId="77777777" w:rsidR="0085084A" w:rsidRPr="009156B8" w:rsidRDefault="008508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pStyle w:val="1"/>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9"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3"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2"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3"/>
  </w:num>
  <w:num w:numId="6" w16cid:durableId="1361931099">
    <w:abstractNumId w:val="25"/>
  </w:num>
  <w:num w:numId="7" w16cid:durableId="1541355924">
    <w:abstractNumId w:val="35"/>
  </w:num>
  <w:num w:numId="8" w16cid:durableId="929578409">
    <w:abstractNumId w:val="18"/>
  </w:num>
  <w:num w:numId="9" w16cid:durableId="1959218968">
    <w:abstractNumId w:val="0"/>
  </w:num>
  <w:num w:numId="10" w16cid:durableId="1266502992">
    <w:abstractNumId w:val="30"/>
  </w:num>
  <w:num w:numId="11" w16cid:durableId="266234409">
    <w:abstractNumId w:val="2"/>
  </w:num>
  <w:num w:numId="12" w16cid:durableId="1475833860">
    <w:abstractNumId w:val="39"/>
  </w:num>
  <w:num w:numId="13" w16cid:durableId="363364303">
    <w:abstractNumId w:val="29"/>
  </w:num>
  <w:num w:numId="14" w16cid:durableId="1536501935">
    <w:abstractNumId w:val="1"/>
  </w:num>
  <w:num w:numId="15" w16cid:durableId="35399758">
    <w:abstractNumId w:val="10"/>
  </w:num>
  <w:num w:numId="16" w16cid:durableId="1754008360">
    <w:abstractNumId w:val="27"/>
  </w:num>
  <w:num w:numId="17" w16cid:durableId="1262957018">
    <w:abstractNumId w:val="44"/>
  </w:num>
  <w:num w:numId="18" w16cid:durableId="167908715">
    <w:abstractNumId w:val="12"/>
  </w:num>
  <w:num w:numId="19" w16cid:durableId="1363020766">
    <w:abstractNumId w:val="28"/>
  </w:num>
  <w:num w:numId="20" w16cid:durableId="42872236">
    <w:abstractNumId w:val="32"/>
  </w:num>
  <w:num w:numId="21" w16cid:durableId="964047377">
    <w:abstractNumId w:val="15"/>
  </w:num>
  <w:num w:numId="22" w16cid:durableId="1042439666">
    <w:abstractNumId w:val="26"/>
  </w:num>
  <w:num w:numId="23" w16cid:durableId="698895380">
    <w:abstractNumId w:val="31"/>
  </w:num>
  <w:num w:numId="24" w16cid:durableId="986595340">
    <w:abstractNumId w:val="43"/>
  </w:num>
  <w:num w:numId="25" w16cid:durableId="2025090697">
    <w:abstractNumId w:val="17"/>
  </w:num>
  <w:num w:numId="26" w16cid:durableId="467672476">
    <w:abstractNumId w:val="14"/>
  </w:num>
  <w:num w:numId="27" w16cid:durableId="1438137853">
    <w:abstractNumId w:val="36"/>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0"/>
  </w:num>
  <w:num w:numId="33" w16cid:durableId="163783537">
    <w:abstractNumId w:val="38"/>
  </w:num>
  <w:num w:numId="34" w16cid:durableId="880094724">
    <w:abstractNumId w:val="45"/>
  </w:num>
  <w:num w:numId="35" w16cid:durableId="351035393">
    <w:abstractNumId w:val="7"/>
  </w:num>
  <w:num w:numId="36" w16cid:durableId="1068571294">
    <w:abstractNumId w:val="24"/>
  </w:num>
  <w:num w:numId="37" w16cid:durableId="2101753553">
    <w:abstractNumId w:val="16"/>
  </w:num>
  <w:num w:numId="38" w16cid:durableId="1294362246">
    <w:abstractNumId w:val="46"/>
  </w:num>
  <w:num w:numId="39" w16cid:durableId="530999106">
    <w:abstractNumId w:val="11"/>
  </w:num>
  <w:num w:numId="40" w16cid:durableId="2129009910">
    <w:abstractNumId w:val="42"/>
  </w:num>
  <w:num w:numId="41" w16cid:durableId="1639871768">
    <w:abstractNumId w:val="22"/>
  </w:num>
  <w:num w:numId="42" w16cid:durableId="185336050">
    <w:abstractNumId w:val="4"/>
  </w:num>
  <w:num w:numId="43" w16cid:durableId="554044730">
    <w:abstractNumId w:val="9"/>
  </w:num>
  <w:num w:numId="44" w16cid:durableId="295723018">
    <w:abstractNumId w:val="34"/>
  </w:num>
  <w:num w:numId="45" w16cid:durableId="1631934085">
    <w:abstractNumId w:val="37"/>
  </w:num>
  <w:num w:numId="46" w16cid:durableId="428703129">
    <w:abstractNumId w:val="41"/>
  </w:num>
  <w:num w:numId="47" w16cid:durableId="380596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684F"/>
    <w:rsid w:val="000071FF"/>
    <w:rsid w:val="000072D4"/>
    <w:rsid w:val="00007ED2"/>
    <w:rsid w:val="0001067E"/>
    <w:rsid w:val="00011942"/>
    <w:rsid w:val="00011F46"/>
    <w:rsid w:val="00012CB2"/>
    <w:rsid w:val="00013C75"/>
    <w:rsid w:val="00022174"/>
    <w:rsid w:val="00023553"/>
    <w:rsid w:val="000237E4"/>
    <w:rsid w:val="00023FF0"/>
    <w:rsid w:val="00024972"/>
    <w:rsid w:val="00030A76"/>
    <w:rsid w:val="000345B2"/>
    <w:rsid w:val="00036D20"/>
    <w:rsid w:val="00040829"/>
    <w:rsid w:val="00040AFA"/>
    <w:rsid w:val="00041A17"/>
    <w:rsid w:val="00043566"/>
    <w:rsid w:val="00044413"/>
    <w:rsid w:val="00045DB5"/>
    <w:rsid w:val="00053C08"/>
    <w:rsid w:val="00054728"/>
    <w:rsid w:val="000565FF"/>
    <w:rsid w:val="000569AD"/>
    <w:rsid w:val="0005705F"/>
    <w:rsid w:val="00057A52"/>
    <w:rsid w:val="00062C02"/>
    <w:rsid w:val="0006461E"/>
    <w:rsid w:val="00065370"/>
    <w:rsid w:val="0006699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866"/>
    <w:rsid w:val="00093C11"/>
    <w:rsid w:val="00096558"/>
    <w:rsid w:val="00096BD2"/>
    <w:rsid w:val="000A2074"/>
    <w:rsid w:val="000A209E"/>
    <w:rsid w:val="000A2BB9"/>
    <w:rsid w:val="000A3779"/>
    <w:rsid w:val="000A37D5"/>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B97"/>
    <w:rsid w:val="0011596F"/>
    <w:rsid w:val="0011597B"/>
    <w:rsid w:val="00121883"/>
    <w:rsid w:val="0012399B"/>
    <w:rsid w:val="00124A13"/>
    <w:rsid w:val="0012528C"/>
    <w:rsid w:val="001318CA"/>
    <w:rsid w:val="001320EE"/>
    <w:rsid w:val="00132C56"/>
    <w:rsid w:val="00132CBB"/>
    <w:rsid w:val="00132EE2"/>
    <w:rsid w:val="0013496D"/>
    <w:rsid w:val="0013750C"/>
    <w:rsid w:val="00140EFE"/>
    <w:rsid w:val="00141BCE"/>
    <w:rsid w:val="0014382E"/>
    <w:rsid w:val="00151184"/>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35CB"/>
    <w:rsid w:val="00186275"/>
    <w:rsid w:val="001906ED"/>
    <w:rsid w:val="00194A6F"/>
    <w:rsid w:val="001956CC"/>
    <w:rsid w:val="001A11F8"/>
    <w:rsid w:val="001A187F"/>
    <w:rsid w:val="001A5027"/>
    <w:rsid w:val="001A60FD"/>
    <w:rsid w:val="001B050E"/>
    <w:rsid w:val="001B1DDC"/>
    <w:rsid w:val="001B60C2"/>
    <w:rsid w:val="001B7A03"/>
    <w:rsid w:val="001C1058"/>
    <w:rsid w:val="001C5BDF"/>
    <w:rsid w:val="001C6143"/>
    <w:rsid w:val="001D2FE0"/>
    <w:rsid w:val="001D434D"/>
    <w:rsid w:val="001D4647"/>
    <w:rsid w:val="001D4D16"/>
    <w:rsid w:val="001D573D"/>
    <w:rsid w:val="001D6071"/>
    <w:rsid w:val="001E023B"/>
    <w:rsid w:val="001E082A"/>
    <w:rsid w:val="001E3E7E"/>
    <w:rsid w:val="001E41B1"/>
    <w:rsid w:val="001E4D73"/>
    <w:rsid w:val="001E4F0A"/>
    <w:rsid w:val="001E5198"/>
    <w:rsid w:val="001E6E85"/>
    <w:rsid w:val="001F1853"/>
    <w:rsid w:val="001F36E9"/>
    <w:rsid w:val="001F40B3"/>
    <w:rsid w:val="001F4C33"/>
    <w:rsid w:val="001F4DBC"/>
    <w:rsid w:val="001F5912"/>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5A3"/>
    <w:rsid w:val="002D58D1"/>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EDF"/>
    <w:rsid w:val="00311FDB"/>
    <w:rsid w:val="0031285D"/>
    <w:rsid w:val="003136AA"/>
    <w:rsid w:val="00313D1F"/>
    <w:rsid w:val="00315040"/>
    <w:rsid w:val="00315CB1"/>
    <w:rsid w:val="003172A9"/>
    <w:rsid w:val="003175F6"/>
    <w:rsid w:val="00317B05"/>
    <w:rsid w:val="003205C5"/>
    <w:rsid w:val="00320738"/>
    <w:rsid w:val="00322AD4"/>
    <w:rsid w:val="003240BE"/>
    <w:rsid w:val="00325C3F"/>
    <w:rsid w:val="00335455"/>
    <w:rsid w:val="00336647"/>
    <w:rsid w:val="00337274"/>
    <w:rsid w:val="00341FC4"/>
    <w:rsid w:val="003433EC"/>
    <w:rsid w:val="00344286"/>
    <w:rsid w:val="003459C0"/>
    <w:rsid w:val="00346892"/>
    <w:rsid w:val="00351603"/>
    <w:rsid w:val="0035237C"/>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53EB"/>
    <w:rsid w:val="00376E2C"/>
    <w:rsid w:val="00381276"/>
    <w:rsid w:val="0038266C"/>
    <w:rsid w:val="00383362"/>
    <w:rsid w:val="00384A35"/>
    <w:rsid w:val="00387046"/>
    <w:rsid w:val="0038718C"/>
    <w:rsid w:val="0038729D"/>
    <w:rsid w:val="003905C7"/>
    <w:rsid w:val="0039096F"/>
    <w:rsid w:val="00391F21"/>
    <w:rsid w:val="0039689D"/>
    <w:rsid w:val="00396D02"/>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51D3"/>
    <w:rsid w:val="003F1614"/>
    <w:rsid w:val="003F1E6E"/>
    <w:rsid w:val="003F3777"/>
    <w:rsid w:val="003F4713"/>
    <w:rsid w:val="003F5A6E"/>
    <w:rsid w:val="003F63ED"/>
    <w:rsid w:val="003F6C47"/>
    <w:rsid w:val="003F75E4"/>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2124"/>
    <w:rsid w:val="00435730"/>
    <w:rsid w:val="00435DB7"/>
    <w:rsid w:val="00437785"/>
    <w:rsid w:val="00442CA0"/>
    <w:rsid w:val="00443120"/>
    <w:rsid w:val="004434FA"/>
    <w:rsid w:val="0044573C"/>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94C7E"/>
    <w:rsid w:val="004A0635"/>
    <w:rsid w:val="004A2E43"/>
    <w:rsid w:val="004A4EB6"/>
    <w:rsid w:val="004B16F5"/>
    <w:rsid w:val="004B297F"/>
    <w:rsid w:val="004B33C4"/>
    <w:rsid w:val="004B49A6"/>
    <w:rsid w:val="004C4892"/>
    <w:rsid w:val="004C7144"/>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38A3"/>
    <w:rsid w:val="00524CEB"/>
    <w:rsid w:val="005300CE"/>
    <w:rsid w:val="00531B23"/>
    <w:rsid w:val="00531BD0"/>
    <w:rsid w:val="005325AD"/>
    <w:rsid w:val="00533C53"/>
    <w:rsid w:val="005408B9"/>
    <w:rsid w:val="00542430"/>
    <w:rsid w:val="00544EC5"/>
    <w:rsid w:val="005464FD"/>
    <w:rsid w:val="005466BA"/>
    <w:rsid w:val="005548DA"/>
    <w:rsid w:val="0055665E"/>
    <w:rsid w:val="005578B0"/>
    <w:rsid w:val="00557CEF"/>
    <w:rsid w:val="005639FD"/>
    <w:rsid w:val="005650A2"/>
    <w:rsid w:val="00567BDA"/>
    <w:rsid w:val="00570C45"/>
    <w:rsid w:val="005738BA"/>
    <w:rsid w:val="00573A64"/>
    <w:rsid w:val="00574A0E"/>
    <w:rsid w:val="0057668F"/>
    <w:rsid w:val="00576A25"/>
    <w:rsid w:val="0057744A"/>
    <w:rsid w:val="00577C95"/>
    <w:rsid w:val="00577FAD"/>
    <w:rsid w:val="00580B38"/>
    <w:rsid w:val="005810AA"/>
    <w:rsid w:val="005824FD"/>
    <w:rsid w:val="00582A6B"/>
    <w:rsid w:val="00583A7C"/>
    <w:rsid w:val="005840C9"/>
    <w:rsid w:val="005859FC"/>
    <w:rsid w:val="005878E1"/>
    <w:rsid w:val="005906A0"/>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6000B2"/>
    <w:rsid w:val="00600F30"/>
    <w:rsid w:val="00602020"/>
    <w:rsid w:val="006020EA"/>
    <w:rsid w:val="0060275D"/>
    <w:rsid w:val="00603AD6"/>
    <w:rsid w:val="00603FC8"/>
    <w:rsid w:val="00605C68"/>
    <w:rsid w:val="00606263"/>
    <w:rsid w:val="00606EBE"/>
    <w:rsid w:val="00610D15"/>
    <w:rsid w:val="00614C28"/>
    <w:rsid w:val="0061758E"/>
    <w:rsid w:val="00617E6D"/>
    <w:rsid w:val="00621960"/>
    <w:rsid w:val="00622F79"/>
    <w:rsid w:val="0062546B"/>
    <w:rsid w:val="00627103"/>
    <w:rsid w:val="00633EEE"/>
    <w:rsid w:val="00634924"/>
    <w:rsid w:val="00635B71"/>
    <w:rsid w:val="006361CF"/>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4D80"/>
    <w:rsid w:val="00656F6D"/>
    <w:rsid w:val="0066037D"/>
    <w:rsid w:val="0066079F"/>
    <w:rsid w:val="00660E20"/>
    <w:rsid w:val="0066162D"/>
    <w:rsid w:val="006623EE"/>
    <w:rsid w:val="006631C5"/>
    <w:rsid w:val="0066431C"/>
    <w:rsid w:val="00664437"/>
    <w:rsid w:val="00664E6D"/>
    <w:rsid w:val="00671831"/>
    <w:rsid w:val="00671837"/>
    <w:rsid w:val="0067527A"/>
    <w:rsid w:val="006772B7"/>
    <w:rsid w:val="00683EEA"/>
    <w:rsid w:val="00685F38"/>
    <w:rsid w:val="00686090"/>
    <w:rsid w:val="00687286"/>
    <w:rsid w:val="00687F22"/>
    <w:rsid w:val="0069313B"/>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125F1"/>
    <w:rsid w:val="00712A59"/>
    <w:rsid w:val="0071330F"/>
    <w:rsid w:val="00713D15"/>
    <w:rsid w:val="00715483"/>
    <w:rsid w:val="00715EF4"/>
    <w:rsid w:val="007175BA"/>
    <w:rsid w:val="007215C9"/>
    <w:rsid w:val="0072242A"/>
    <w:rsid w:val="0072247C"/>
    <w:rsid w:val="00723264"/>
    <w:rsid w:val="00725E32"/>
    <w:rsid w:val="0073024E"/>
    <w:rsid w:val="00735641"/>
    <w:rsid w:val="00735AE7"/>
    <w:rsid w:val="00736D5D"/>
    <w:rsid w:val="007411DE"/>
    <w:rsid w:val="007416EA"/>
    <w:rsid w:val="00742445"/>
    <w:rsid w:val="00742B12"/>
    <w:rsid w:val="00743E06"/>
    <w:rsid w:val="00743FB9"/>
    <w:rsid w:val="00744195"/>
    <w:rsid w:val="007447E3"/>
    <w:rsid w:val="00745D80"/>
    <w:rsid w:val="007478DB"/>
    <w:rsid w:val="00747A0C"/>
    <w:rsid w:val="007514A5"/>
    <w:rsid w:val="00751585"/>
    <w:rsid w:val="00751FA7"/>
    <w:rsid w:val="00755237"/>
    <w:rsid w:val="007565CE"/>
    <w:rsid w:val="00756DC5"/>
    <w:rsid w:val="007611A0"/>
    <w:rsid w:val="007629E7"/>
    <w:rsid w:val="007642E2"/>
    <w:rsid w:val="0076492D"/>
    <w:rsid w:val="00765177"/>
    <w:rsid w:val="00770740"/>
    <w:rsid w:val="00774269"/>
    <w:rsid w:val="00777233"/>
    <w:rsid w:val="00781010"/>
    <w:rsid w:val="00781E02"/>
    <w:rsid w:val="00783594"/>
    <w:rsid w:val="00786C58"/>
    <w:rsid w:val="00794B05"/>
    <w:rsid w:val="0079733E"/>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5166"/>
    <w:rsid w:val="007E5E1D"/>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6E9"/>
    <w:rsid w:val="00831A81"/>
    <w:rsid w:val="00832817"/>
    <w:rsid w:val="00834108"/>
    <w:rsid w:val="00834562"/>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45C8"/>
    <w:rsid w:val="00864814"/>
    <w:rsid w:val="0086546C"/>
    <w:rsid w:val="0086578A"/>
    <w:rsid w:val="00865A5F"/>
    <w:rsid w:val="00866256"/>
    <w:rsid w:val="008674D1"/>
    <w:rsid w:val="008704C9"/>
    <w:rsid w:val="0087395F"/>
    <w:rsid w:val="00873A2E"/>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EB4"/>
    <w:rsid w:val="008B608C"/>
    <w:rsid w:val="008B63C0"/>
    <w:rsid w:val="008C2216"/>
    <w:rsid w:val="008C3735"/>
    <w:rsid w:val="008C65C2"/>
    <w:rsid w:val="008D0D84"/>
    <w:rsid w:val="008D10F9"/>
    <w:rsid w:val="008D218F"/>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F78"/>
    <w:rsid w:val="00923162"/>
    <w:rsid w:val="009237E9"/>
    <w:rsid w:val="0092597C"/>
    <w:rsid w:val="009272C3"/>
    <w:rsid w:val="009339EF"/>
    <w:rsid w:val="009418F0"/>
    <w:rsid w:val="00944003"/>
    <w:rsid w:val="009456A3"/>
    <w:rsid w:val="009467E3"/>
    <w:rsid w:val="00946D4F"/>
    <w:rsid w:val="00953342"/>
    <w:rsid w:val="0095440A"/>
    <w:rsid w:val="00954B73"/>
    <w:rsid w:val="0095735E"/>
    <w:rsid w:val="00957389"/>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B98"/>
    <w:rsid w:val="009A59D2"/>
    <w:rsid w:val="009A6418"/>
    <w:rsid w:val="009A688F"/>
    <w:rsid w:val="009A7E90"/>
    <w:rsid w:val="009B02E6"/>
    <w:rsid w:val="009B1C87"/>
    <w:rsid w:val="009B2D3A"/>
    <w:rsid w:val="009B5725"/>
    <w:rsid w:val="009B5958"/>
    <w:rsid w:val="009B5F22"/>
    <w:rsid w:val="009B7261"/>
    <w:rsid w:val="009B7478"/>
    <w:rsid w:val="009C0933"/>
    <w:rsid w:val="009C1619"/>
    <w:rsid w:val="009C380D"/>
    <w:rsid w:val="009C3C3E"/>
    <w:rsid w:val="009C3E98"/>
    <w:rsid w:val="009C7063"/>
    <w:rsid w:val="009C77DA"/>
    <w:rsid w:val="009C799D"/>
    <w:rsid w:val="009C7DB5"/>
    <w:rsid w:val="009D0EB7"/>
    <w:rsid w:val="009D45B5"/>
    <w:rsid w:val="009D523A"/>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511C"/>
    <w:rsid w:val="00A76253"/>
    <w:rsid w:val="00A82DE6"/>
    <w:rsid w:val="00A841E3"/>
    <w:rsid w:val="00A84721"/>
    <w:rsid w:val="00A8507E"/>
    <w:rsid w:val="00A9030B"/>
    <w:rsid w:val="00A908A4"/>
    <w:rsid w:val="00A90BAA"/>
    <w:rsid w:val="00A91A0F"/>
    <w:rsid w:val="00A9213F"/>
    <w:rsid w:val="00A92BDE"/>
    <w:rsid w:val="00A96A96"/>
    <w:rsid w:val="00AA0CD3"/>
    <w:rsid w:val="00AA150C"/>
    <w:rsid w:val="00AA15B0"/>
    <w:rsid w:val="00AA3FA2"/>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454A"/>
    <w:rsid w:val="00B653F1"/>
    <w:rsid w:val="00B66E2E"/>
    <w:rsid w:val="00B678F8"/>
    <w:rsid w:val="00B70CFC"/>
    <w:rsid w:val="00B711F1"/>
    <w:rsid w:val="00B72CE5"/>
    <w:rsid w:val="00B72D82"/>
    <w:rsid w:val="00B75465"/>
    <w:rsid w:val="00B7676B"/>
    <w:rsid w:val="00B80CD3"/>
    <w:rsid w:val="00B811C7"/>
    <w:rsid w:val="00B81F39"/>
    <w:rsid w:val="00B82109"/>
    <w:rsid w:val="00B8247A"/>
    <w:rsid w:val="00B82ED3"/>
    <w:rsid w:val="00B836BC"/>
    <w:rsid w:val="00B8507C"/>
    <w:rsid w:val="00B85934"/>
    <w:rsid w:val="00B860FC"/>
    <w:rsid w:val="00B90459"/>
    <w:rsid w:val="00B90AA2"/>
    <w:rsid w:val="00B936DD"/>
    <w:rsid w:val="00B93F7F"/>
    <w:rsid w:val="00B96504"/>
    <w:rsid w:val="00B96600"/>
    <w:rsid w:val="00B97C4A"/>
    <w:rsid w:val="00BA0874"/>
    <w:rsid w:val="00BA0D1E"/>
    <w:rsid w:val="00BA1A83"/>
    <w:rsid w:val="00BA2EDA"/>
    <w:rsid w:val="00BA45F0"/>
    <w:rsid w:val="00BA7017"/>
    <w:rsid w:val="00BB121F"/>
    <w:rsid w:val="00BB34D6"/>
    <w:rsid w:val="00BB369D"/>
    <w:rsid w:val="00BB4576"/>
    <w:rsid w:val="00BC0348"/>
    <w:rsid w:val="00BC0A46"/>
    <w:rsid w:val="00BC17A8"/>
    <w:rsid w:val="00BC320A"/>
    <w:rsid w:val="00BC394B"/>
    <w:rsid w:val="00BC4319"/>
    <w:rsid w:val="00BC4DE9"/>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FBE"/>
    <w:rsid w:val="00C75110"/>
    <w:rsid w:val="00C75A4B"/>
    <w:rsid w:val="00C83167"/>
    <w:rsid w:val="00C84DBB"/>
    <w:rsid w:val="00C85230"/>
    <w:rsid w:val="00C85F71"/>
    <w:rsid w:val="00C86FD1"/>
    <w:rsid w:val="00C903CB"/>
    <w:rsid w:val="00C90846"/>
    <w:rsid w:val="00C914E9"/>
    <w:rsid w:val="00C91D45"/>
    <w:rsid w:val="00C936C6"/>
    <w:rsid w:val="00C96616"/>
    <w:rsid w:val="00CA21AB"/>
    <w:rsid w:val="00CA3EA9"/>
    <w:rsid w:val="00CA442F"/>
    <w:rsid w:val="00CA4CB5"/>
    <w:rsid w:val="00CA5F6B"/>
    <w:rsid w:val="00CB01BE"/>
    <w:rsid w:val="00CB2D01"/>
    <w:rsid w:val="00CB2F3C"/>
    <w:rsid w:val="00CB4EBB"/>
    <w:rsid w:val="00CB5B84"/>
    <w:rsid w:val="00CC1B06"/>
    <w:rsid w:val="00CC3B32"/>
    <w:rsid w:val="00CC4F92"/>
    <w:rsid w:val="00CC783F"/>
    <w:rsid w:val="00CC7CAC"/>
    <w:rsid w:val="00CD1C3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5167"/>
    <w:rsid w:val="00D005E3"/>
    <w:rsid w:val="00D02397"/>
    <w:rsid w:val="00D02D5B"/>
    <w:rsid w:val="00D03F96"/>
    <w:rsid w:val="00D074FD"/>
    <w:rsid w:val="00D1266C"/>
    <w:rsid w:val="00D1315A"/>
    <w:rsid w:val="00D13417"/>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346A"/>
    <w:rsid w:val="00D53775"/>
    <w:rsid w:val="00D53EBC"/>
    <w:rsid w:val="00D5645C"/>
    <w:rsid w:val="00D60272"/>
    <w:rsid w:val="00D61480"/>
    <w:rsid w:val="00D62077"/>
    <w:rsid w:val="00D62F07"/>
    <w:rsid w:val="00D63A2F"/>
    <w:rsid w:val="00D656DD"/>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3734"/>
    <w:rsid w:val="00DB7556"/>
    <w:rsid w:val="00DB7D9A"/>
    <w:rsid w:val="00DC0466"/>
    <w:rsid w:val="00DC23EE"/>
    <w:rsid w:val="00DC3155"/>
    <w:rsid w:val="00DC54E3"/>
    <w:rsid w:val="00DC6BF2"/>
    <w:rsid w:val="00DC7DD0"/>
    <w:rsid w:val="00DD2B3A"/>
    <w:rsid w:val="00DD3662"/>
    <w:rsid w:val="00DD4568"/>
    <w:rsid w:val="00DD502D"/>
    <w:rsid w:val="00DD5939"/>
    <w:rsid w:val="00DD691C"/>
    <w:rsid w:val="00DD7367"/>
    <w:rsid w:val="00DD799D"/>
    <w:rsid w:val="00DD7FBA"/>
    <w:rsid w:val="00DE08A3"/>
    <w:rsid w:val="00DE130D"/>
    <w:rsid w:val="00DE1CEC"/>
    <w:rsid w:val="00DE51DE"/>
    <w:rsid w:val="00DE6273"/>
    <w:rsid w:val="00DE6C92"/>
    <w:rsid w:val="00DF0757"/>
    <w:rsid w:val="00DF2819"/>
    <w:rsid w:val="00E017D1"/>
    <w:rsid w:val="00E01A0C"/>
    <w:rsid w:val="00E07329"/>
    <w:rsid w:val="00E111CD"/>
    <w:rsid w:val="00E13179"/>
    <w:rsid w:val="00E139F0"/>
    <w:rsid w:val="00E1412B"/>
    <w:rsid w:val="00E17370"/>
    <w:rsid w:val="00E17FB3"/>
    <w:rsid w:val="00E20DC2"/>
    <w:rsid w:val="00E2127F"/>
    <w:rsid w:val="00E22E41"/>
    <w:rsid w:val="00E22E6A"/>
    <w:rsid w:val="00E27EEB"/>
    <w:rsid w:val="00E27F2B"/>
    <w:rsid w:val="00E31E65"/>
    <w:rsid w:val="00E3287D"/>
    <w:rsid w:val="00E3336B"/>
    <w:rsid w:val="00E33AC3"/>
    <w:rsid w:val="00E3540C"/>
    <w:rsid w:val="00E3622A"/>
    <w:rsid w:val="00E376B4"/>
    <w:rsid w:val="00E37EFB"/>
    <w:rsid w:val="00E41397"/>
    <w:rsid w:val="00E424F4"/>
    <w:rsid w:val="00E428EA"/>
    <w:rsid w:val="00E4428A"/>
    <w:rsid w:val="00E44F4F"/>
    <w:rsid w:val="00E465F7"/>
    <w:rsid w:val="00E4781E"/>
    <w:rsid w:val="00E51231"/>
    <w:rsid w:val="00E51C97"/>
    <w:rsid w:val="00E51DC2"/>
    <w:rsid w:val="00E52E61"/>
    <w:rsid w:val="00E53A58"/>
    <w:rsid w:val="00E57A82"/>
    <w:rsid w:val="00E62FA3"/>
    <w:rsid w:val="00E63B0B"/>
    <w:rsid w:val="00E64D01"/>
    <w:rsid w:val="00E65CF4"/>
    <w:rsid w:val="00E718FF"/>
    <w:rsid w:val="00E71A79"/>
    <w:rsid w:val="00E72FF5"/>
    <w:rsid w:val="00E73828"/>
    <w:rsid w:val="00E7472E"/>
    <w:rsid w:val="00E76170"/>
    <w:rsid w:val="00E762E9"/>
    <w:rsid w:val="00E8135A"/>
    <w:rsid w:val="00E85032"/>
    <w:rsid w:val="00E90482"/>
    <w:rsid w:val="00E90606"/>
    <w:rsid w:val="00E91D2C"/>
    <w:rsid w:val="00E924E3"/>
    <w:rsid w:val="00E94275"/>
    <w:rsid w:val="00E960EE"/>
    <w:rsid w:val="00E97FC5"/>
    <w:rsid w:val="00EA0871"/>
    <w:rsid w:val="00EA226D"/>
    <w:rsid w:val="00EA3BC8"/>
    <w:rsid w:val="00EA4D56"/>
    <w:rsid w:val="00EA511B"/>
    <w:rsid w:val="00EA5DC0"/>
    <w:rsid w:val="00EA64C9"/>
    <w:rsid w:val="00EA6D12"/>
    <w:rsid w:val="00EB13AF"/>
    <w:rsid w:val="00EB2DDE"/>
    <w:rsid w:val="00EB35C0"/>
    <w:rsid w:val="00EB55CE"/>
    <w:rsid w:val="00EB568E"/>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F00583"/>
    <w:rsid w:val="00F014BA"/>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D63"/>
    <w:rsid w:val="00F51231"/>
    <w:rsid w:val="00F577EE"/>
    <w:rsid w:val="00F60E58"/>
    <w:rsid w:val="00F63910"/>
    <w:rsid w:val="00F64CC1"/>
    <w:rsid w:val="00F65C5C"/>
    <w:rsid w:val="00F673DB"/>
    <w:rsid w:val="00F67ABE"/>
    <w:rsid w:val="00F712EC"/>
    <w:rsid w:val="00F71785"/>
    <w:rsid w:val="00F72BB6"/>
    <w:rsid w:val="00F72D50"/>
    <w:rsid w:val="00F73BA7"/>
    <w:rsid w:val="00F74C8B"/>
    <w:rsid w:val="00F75287"/>
    <w:rsid w:val="00F75B0D"/>
    <w:rsid w:val="00F768A0"/>
    <w:rsid w:val="00F768A8"/>
    <w:rsid w:val="00F7732C"/>
    <w:rsid w:val="00F80A99"/>
    <w:rsid w:val="00F81A16"/>
    <w:rsid w:val="00F82983"/>
    <w:rsid w:val="00F860B4"/>
    <w:rsid w:val="00F867AF"/>
    <w:rsid w:val="00F91D80"/>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basedOn w:val="a"/>
    <w:next w:val="a"/>
    <w:link w:val="10"/>
    <w:autoRedefine/>
    <w:uiPriority w:val="9"/>
    <w:qFormat/>
    <w:rsid w:val="00D86CF8"/>
    <w:pPr>
      <w:keepNext/>
      <w:keepLines/>
      <w:pageBreakBefore/>
      <w:numPr>
        <w:numId w:val="9"/>
      </w:numPr>
      <w:spacing w:before="200" w:line="360" w:lineRule="auto"/>
      <w:ind w:left="0" w:firstLine="709"/>
      <w:contextualSpacing/>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rsid w:val="000A2074"/>
    <w:pPr>
      <w:spacing w:after="0" w:line="360" w:lineRule="auto"/>
      <w:ind w:firstLine="709"/>
      <w:contextualSpacing/>
      <w:jc w:val="center"/>
    </w:pPr>
    <w:rPr>
      <w:rFonts w:eastAsia="Times New Roman" w:cs="Times New Roman"/>
      <w:bCs/>
      <w:szCs w:val="20"/>
      <w:lang w:eastAsia="en-US"/>
    </w:rPr>
  </w:style>
  <w:style w:type="table" w:styleId="a4">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6">
    <w:name w:val="header"/>
    <w:basedOn w:val="a"/>
    <w:link w:val="a7"/>
    <w:uiPriority w:val="99"/>
    <w:unhideWhenUsed/>
    <w:rsid w:val="009B1C87"/>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9B1C87"/>
    <w:rPr>
      <w:rFonts w:ascii="Times New Roman" w:eastAsiaTheme="minorEastAsia" w:hAnsi="Times New Roman"/>
      <w:sz w:val="28"/>
      <w:lang w:eastAsia="ru-RU"/>
    </w:rPr>
  </w:style>
  <w:style w:type="paragraph" w:styleId="a8">
    <w:name w:val="footer"/>
    <w:basedOn w:val="a"/>
    <w:link w:val="a9"/>
    <w:uiPriority w:val="99"/>
    <w:unhideWhenUsed/>
    <w:rsid w:val="009B1C8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9B1C87"/>
    <w:rPr>
      <w:rFonts w:ascii="Times New Roman" w:eastAsiaTheme="minorEastAsia" w:hAnsi="Times New Roman"/>
      <w:sz w:val="28"/>
      <w:lang w:eastAsia="ru-RU"/>
    </w:rPr>
  </w:style>
  <w:style w:type="character" w:styleId="aa">
    <w:name w:val="FollowedHyperlink"/>
    <w:basedOn w:val="a0"/>
    <w:uiPriority w:val="99"/>
    <w:semiHidden/>
    <w:unhideWhenUsed/>
    <w:rsid w:val="00635B71"/>
    <w:rPr>
      <w:color w:val="800080" w:themeColor="followedHyperlink"/>
      <w:u w:val="single"/>
    </w:rPr>
  </w:style>
  <w:style w:type="character" w:customStyle="1" w:styleId="10">
    <w:name w:val="Заголовок 1 Знак"/>
    <w:basedOn w:val="a0"/>
    <w:link w:val="1"/>
    <w:uiPriority w:val="9"/>
    <w:rsid w:val="00D86CF8"/>
    <w:rPr>
      <w:rFonts w:ascii="Times New Roman" w:eastAsiaTheme="majorEastAsia" w:hAnsi="Times New Roman" w:cs="Times New Roman"/>
      <w:b/>
      <w:bCs/>
      <w:color w:val="000000" w:themeColor="text1"/>
      <w:sz w:val="28"/>
      <w:szCs w:val="28"/>
      <w:lang w:eastAsia="ru-RU"/>
    </w:rPr>
  </w:style>
  <w:style w:type="paragraph" w:styleId="ab">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c">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d"/>
    <w:uiPriority w:val="34"/>
    <w:qFormat/>
    <w:rsid w:val="00EA3BC8"/>
    <w:pPr>
      <w:spacing w:after="0" w:line="360" w:lineRule="auto"/>
      <w:ind w:left="720" w:firstLine="709"/>
      <w:contextualSpacing/>
      <w:jc w:val="both"/>
    </w:pPr>
    <w:rPr>
      <w:rFonts w:eastAsiaTheme="minorHAnsi"/>
      <w:lang w:eastAsia="en-US"/>
    </w:rPr>
  </w:style>
  <w:style w:type="character" w:customStyle="1" w:styleId="ad">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c"/>
    <w:uiPriority w:val="34"/>
    <w:locked/>
    <w:rsid w:val="00EA3BC8"/>
    <w:rPr>
      <w:rFonts w:ascii="Times New Roman" w:hAnsi="Times New Roman"/>
      <w:sz w:val="28"/>
    </w:rPr>
  </w:style>
  <w:style w:type="paragraph" w:styleId="ae">
    <w:name w:val="No Spacing"/>
    <w:uiPriority w:val="1"/>
    <w:qFormat/>
    <w:rsid w:val="000071FF"/>
    <w:pPr>
      <w:spacing w:after="0" w:line="240" w:lineRule="auto"/>
    </w:pPr>
    <w:rPr>
      <w:rFonts w:ascii="Times New Roman" w:eastAsiaTheme="minorEastAsia" w:hAnsi="Times New Roman"/>
      <w:sz w:val="28"/>
      <w:lang w:eastAsia="ru-RU"/>
    </w:rPr>
  </w:style>
  <w:style w:type="character" w:styleId="af">
    <w:name w:val="annotation reference"/>
    <w:basedOn w:val="a0"/>
    <w:uiPriority w:val="99"/>
    <w:semiHidden/>
    <w:unhideWhenUsed/>
    <w:rsid w:val="00531B23"/>
    <w:rPr>
      <w:sz w:val="16"/>
      <w:szCs w:val="16"/>
    </w:rPr>
  </w:style>
  <w:style w:type="paragraph" w:styleId="af0">
    <w:name w:val="annotation text"/>
    <w:basedOn w:val="a"/>
    <w:link w:val="af1"/>
    <w:uiPriority w:val="99"/>
    <w:semiHidden/>
    <w:unhideWhenUsed/>
    <w:rsid w:val="00531B23"/>
    <w:pPr>
      <w:spacing w:line="240" w:lineRule="auto"/>
    </w:pPr>
    <w:rPr>
      <w:sz w:val="20"/>
      <w:szCs w:val="20"/>
    </w:rPr>
  </w:style>
  <w:style w:type="character" w:customStyle="1" w:styleId="af1">
    <w:name w:val="Текст примечания Знак"/>
    <w:basedOn w:val="a0"/>
    <w:link w:val="af0"/>
    <w:uiPriority w:val="99"/>
    <w:semiHidden/>
    <w:rsid w:val="00531B23"/>
    <w:rPr>
      <w:rFonts w:ascii="Times New Roman" w:eastAsiaTheme="minorEastAsia" w:hAnsi="Times New Roman"/>
      <w:sz w:val="20"/>
      <w:szCs w:val="20"/>
      <w:lang w:eastAsia="ru-RU"/>
    </w:rPr>
  </w:style>
  <w:style w:type="paragraph" w:styleId="af2">
    <w:name w:val="annotation subject"/>
    <w:basedOn w:val="af0"/>
    <w:next w:val="af0"/>
    <w:link w:val="af3"/>
    <w:uiPriority w:val="99"/>
    <w:semiHidden/>
    <w:unhideWhenUsed/>
    <w:rsid w:val="00531B23"/>
    <w:rPr>
      <w:b/>
      <w:bCs/>
    </w:rPr>
  </w:style>
  <w:style w:type="character" w:customStyle="1" w:styleId="af3">
    <w:name w:val="Тема примечания Знак"/>
    <w:basedOn w:val="af1"/>
    <w:link w:val="af2"/>
    <w:uiPriority w:val="99"/>
    <w:semiHidden/>
    <w:rsid w:val="00531B23"/>
    <w:rPr>
      <w:rFonts w:ascii="Times New Roman" w:eastAsiaTheme="minorEastAsia" w:hAnsi="Times New Roman"/>
      <w:b/>
      <w:bCs/>
      <w:sz w:val="20"/>
      <w:szCs w:val="20"/>
      <w:lang w:eastAsia="ru-RU"/>
    </w:rPr>
  </w:style>
  <w:style w:type="paragraph" w:styleId="af4">
    <w:name w:val="Balloon Text"/>
    <w:basedOn w:val="a"/>
    <w:link w:val="af5"/>
    <w:uiPriority w:val="99"/>
    <w:semiHidden/>
    <w:unhideWhenUsed/>
    <w:rsid w:val="00531B23"/>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6">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uiPriority w:val="1"/>
    <w:qFormat/>
    <w:rsid w:val="00A91A0F"/>
    <w:pPr>
      <w:spacing w:after="0" w:line="240" w:lineRule="auto"/>
    </w:pPr>
    <w:rPr>
      <w:rFonts w:eastAsia="Calibri"/>
      <w:color w:val="000000"/>
      <w:sz w:val="24"/>
    </w:rPr>
  </w:style>
  <w:style w:type="character" w:styleId="af7">
    <w:name w:val="Placeholder Text"/>
    <w:basedOn w:val="a0"/>
    <w:uiPriority w:val="99"/>
    <w:semiHidden/>
    <w:rsid w:val="007F25B4"/>
    <w:rPr>
      <w:color w:val="666666"/>
    </w:rPr>
  </w:style>
  <w:style w:type="character" w:styleId="af8">
    <w:name w:val="Unresolved Mention"/>
    <w:basedOn w:val="a0"/>
    <w:uiPriority w:val="99"/>
    <w:semiHidden/>
    <w:unhideWhenUsed/>
    <w:rsid w:val="003B47EB"/>
    <w:rPr>
      <w:color w:val="605E5C"/>
      <w:shd w:val="clear" w:color="auto" w:fill="E1DFDD"/>
    </w:rPr>
  </w:style>
  <w:style w:type="paragraph" w:styleId="af9">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a">
    <w:name w:val="Базовый"/>
    <w:basedOn w:val="a"/>
    <w:next w:val="a"/>
    <w:autoRedefine/>
    <w:qFormat/>
    <w:rsid w:val="00A70E56"/>
    <w:pPr>
      <w:spacing w:after="0" w:line="360" w:lineRule="auto"/>
      <w:ind w:firstLine="709"/>
      <w:contextualSpacing/>
      <w:jc w:val="both"/>
    </w:pPr>
  </w:style>
  <w:style w:type="paragraph" w:customStyle="1" w:styleId="afb">
    <w:name w:val="Название таблиц"/>
    <w:basedOn w:val="a"/>
    <w:link w:val="afc"/>
    <w:qFormat/>
    <w:rsid w:val="00633EEE"/>
    <w:pPr>
      <w:spacing w:after="0" w:line="360" w:lineRule="auto"/>
      <w:jc w:val="both"/>
    </w:pPr>
    <w:rPr>
      <w:sz w:val="24"/>
      <w:szCs w:val="20"/>
    </w:rPr>
  </w:style>
  <w:style w:type="character" w:customStyle="1" w:styleId="afc">
    <w:name w:val="Название таблиц Знак"/>
    <w:basedOn w:val="a0"/>
    <w:link w:val="afb"/>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d">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e">
    <w:name w:val="Bibliography"/>
    <w:basedOn w:val="a"/>
    <w:next w:val="a"/>
    <w:uiPriority w:val="37"/>
    <w:unhideWhenUsed/>
    <w:rsid w:val="00911D06"/>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6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6925</TotalTime>
  <Pages>9</Pages>
  <Words>4242</Words>
  <Characters>24185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955</cp:revision>
  <dcterms:created xsi:type="dcterms:W3CDTF">2019-02-04T15:26:00Z</dcterms:created>
  <dcterms:modified xsi:type="dcterms:W3CDTF">2026-05-04T19:16:00Z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zotero-version="9.0.2"&gt;&lt;session id="uoE8wSla"/&gt;&lt;style id="http://www.zotero.org/styles/russian-gost-r-70100-2018-sto-sgugit-numeric-citations-alphabetic-order" locale="ru-RU" hasBibliography="1" bibliographyStyleHasBeenSet="1"/&gt;&lt;pre</vt:lpwstr>
  </property>
  <property fmtid="{D5CDD505-2E9C-101B-9397-08002B2CF9AE}" pid="3" name="ZOTERO_PREF_2">
    <vt:lpwstr>fs&gt;&lt;pref name="fieldType" value="Field"/&gt;&lt;pref name="automaticJournalAbbreviations" value="true"/&gt;&lt;/prefs&gt;&lt;/data&gt;</vt:lpwstr>
  </property>
</Properties>
</file>