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D9" w:rsidRPr="00DF5490" w:rsidRDefault="008447D9">
      <w:pPr>
        <w:spacing w:line="150" w:lineRule="exact"/>
        <w:ind w:firstLine="284"/>
        <w:jc w:val="both"/>
        <w:rPr>
          <w:rFonts w:ascii="Arial" w:hAnsi="Arial" w:cs="Arial"/>
          <w:sz w:val="16"/>
        </w:rPr>
      </w:pPr>
    </w:p>
    <w:p w:rsidR="008447D9" w:rsidRPr="00DF5490" w:rsidRDefault="004F3BB2" w:rsidP="0073363F">
      <w:pPr>
        <w:pStyle w:val="aa"/>
        <w:spacing w:after="0" w:line="160" w:lineRule="exact"/>
        <w:rPr>
          <w:rFonts w:cs="Arial"/>
        </w:rPr>
      </w:pPr>
      <w:r w:rsidRPr="00DF5490">
        <w:rPr>
          <w:rFonts w:cs="Arial"/>
        </w:rPr>
        <w:t>Раздел содержит статистическую</w:t>
      </w:r>
      <w:r w:rsidR="008447D9" w:rsidRPr="00DF5490">
        <w:rPr>
          <w:rFonts w:cs="Arial"/>
        </w:rPr>
        <w:t xml:space="preserve"> </w:t>
      </w:r>
      <w:r w:rsidRPr="00DF5490">
        <w:rPr>
          <w:rFonts w:cs="Arial"/>
        </w:rPr>
        <w:t>информацию</w:t>
      </w:r>
      <w:r w:rsidR="008447D9" w:rsidRPr="00DF5490">
        <w:rPr>
          <w:rFonts w:cs="Arial"/>
        </w:rPr>
        <w:t xml:space="preserve"> об индексах цен и тарифов на товары и услуги на потребительском </w:t>
      </w:r>
      <w:r w:rsidRPr="00DF5490">
        <w:rPr>
          <w:rFonts w:cs="Arial"/>
        </w:rPr>
        <w:br/>
        <w:t xml:space="preserve">рынке и </w:t>
      </w:r>
      <w:r w:rsidR="008447D9" w:rsidRPr="00DF5490">
        <w:rPr>
          <w:rFonts w:cs="Arial"/>
        </w:rPr>
        <w:t>в производственном секторе.</w:t>
      </w:r>
    </w:p>
    <w:p w:rsidR="00270E37" w:rsidRPr="00DF5490" w:rsidRDefault="00A336DE" w:rsidP="0073363F">
      <w:pPr>
        <w:pStyle w:val="aa"/>
        <w:spacing w:line="160" w:lineRule="exact"/>
        <w:rPr>
          <w:rFonts w:cs="Arial"/>
          <w:spacing w:val="-4"/>
        </w:rPr>
      </w:pPr>
      <w:r w:rsidRPr="00DF5490">
        <w:rPr>
          <w:rFonts w:cs="Arial"/>
        </w:rPr>
        <w:t>С более подробной информацией по тематике раздела можно ознакомиться на сайте Росстата в статистических изданиях «Российский статистический ежегод</w:t>
      </w:r>
      <w:r w:rsidR="00BE1ACF" w:rsidRPr="00DF5490">
        <w:rPr>
          <w:rFonts w:cs="Arial"/>
        </w:rPr>
        <w:t>ник</w:t>
      </w:r>
      <w:r w:rsidR="009E6D63" w:rsidRPr="00DF5490">
        <w:rPr>
          <w:rFonts w:cs="Arial"/>
        </w:rPr>
        <w:t>», «Це</w:t>
      </w:r>
      <w:r w:rsidR="00BE1ACF" w:rsidRPr="00DF5490">
        <w:rPr>
          <w:rFonts w:cs="Arial"/>
        </w:rPr>
        <w:t>ны в России</w:t>
      </w:r>
      <w:r w:rsidRPr="00DF5490">
        <w:rPr>
          <w:rFonts w:cs="Arial"/>
        </w:rPr>
        <w:t>» (</w:t>
      </w:r>
      <w:proofErr w:type="spellStart"/>
      <w:r w:rsidRPr="00DF5490">
        <w:rPr>
          <w:rFonts w:cs="Arial"/>
          <w:spacing w:val="-4"/>
          <w:szCs w:val="16"/>
        </w:rPr>
        <w:t>htt</w:t>
      </w:r>
      <w:proofErr w:type="gramStart"/>
      <w:r w:rsidR="00921E41" w:rsidRPr="00DF5490">
        <w:rPr>
          <w:rFonts w:cs="Arial"/>
          <w:spacing w:val="-4"/>
          <w:szCs w:val="16"/>
        </w:rPr>
        <w:t>р</w:t>
      </w:r>
      <w:proofErr w:type="gramEnd"/>
      <w:r w:rsidRPr="00DF5490">
        <w:rPr>
          <w:rFonts w:cs="Arial"/>
          <w:spacing w:val="-4"/>
          <w:szCs w:val="16"/>
        </w:rPr>
        <w:t>s</w:t>
      </w:r>
      <w:proofErr w:type="spellEnd"/>
      <w:r w:rsidRPr="00DF5490">
        <w:rPr>
          <w:rFonts w:cs="Arial"/>
          <w:spacing w:val="-4"/>
          <w:szCs w:val="16"/>
        </w:rPr>
        <w:t>://rosstat.gov.ru/</w:t>
      </w:r>
      <w:proofErr w:type="spellStart"/>
      <w:r w:rsidRPr="00DF5490">
        <w:rPr>
          <w:rFonts w:cs="Arial"/>
          <w:spacing w:val="-4"/>
          <w:szCs w:val="16"/>
        </w:rPr>
        <w:t>folder</w:t>
      </w:r>
      <w:proofErr w:type="spellEnd"/>
      <w:r w:rsidRPr="00DF5490">
        <w:rPr>
          <w:rFonts w:cs="Arial"/>
          <w:spacing w:val="-4"/>
          <w:szCs w:val="16"/>
        </w:rPr>
        <w:t>/210</w:t>
      </w:r>
      <w:r w:rsidRPr="00DF5490">
        <w:rPr>
          <w:rStyle w:val="ae"/>
          <w:rFonts w:cs="Arial"/>
          <w:color w:val="auto"/>
          <w:spacing w:val="-4"/>
          <w:szCs w:val="16"/>
          <w:u w:val="none"/>
        </w:rPr>
        <w:t>/</w:t>
      </w:r>
      <w:r w:rsidRPr="00DF5490">
        <w:rPr>
          <w:rFonts w:cs="Arial"/>
          <w:spacing w:val="-4"/>
        </w:rPr>
        <w:t>), а также в разделе «Цены»</w:t>
      </w:r>
      <w:r w:rsidRPr="00DF5490">
        <w:rPr>
          <w:rFonts w:cs="Arial"/>
          <w:spacing w:val="-4"/>
          <w:szCs w:val="24"/>
        </w:rPr>
        <w:t xml:space="preserve"> (</w:t>
      </w:r>
      <w:proofErr w:type="spellStart"/>
      <w:r w:rsidRPr="00DF5490">
        <w:rPr>
          <w:rFonts w:cs="Arial"/>
          <w:spacing w:val="-4"/>
        </w:rPr>
        <w:t>htt</w:t>
      </w:r>
      <w:r w:rsidR="00921E41" w:rsidRPr="00DF5490">
        <w:rPr>
          <w:rFonts w:cs="Arial"/>
          <w:spacing w:val="-4"/>
        </w:rPr>
        <w:t>р</w:t>
      </w:r>
      <w:r w:rsidRPr="00DF5490">
        <w:rPr>
          <w:rFonts w:cs="Arial"/>
          <w:spacing w:val="-4"/>
        </w:rPr>
        <w:t>s</w:t>
      </w:r>
      <w:proofErr w:type="spellEnd"/>
      <w:r w:rsidRPr="00DF5490">
        <w:rPr>
          <w:rFonts w:cs="Arial"/>
          <w:spacing w:val="-4"/>
        </w:rPr>
        <w:t>://rosstat.gov.ru/</w:t>
      </w:r>
      <w:proofErr w:type="spellStart"/>
      <w:r w:rsidR="00921E41" w:rsidRPr="00DF5490">
        <w:rPr>
          <w:rFonts w:cs="Arial"/>
          <w:spacing w:val="-4"/>
        </w:rPr>
        <w:t>р</w:t>
      </w:r>
      <w:r w:rsidRPr="00DF5490">
        <w:rPr>
          <w:rFonts w:cs="Arial"/>
          <w:spacing w:val="-4"/>
        </w:rPr>
        <w:t>rice</w:t>
      </w:r>
      <w:proofErr w:type="spellEnd"/>
      <w:r w:rsidRPr="00DF5490">
        <w:rPr>
          <w:rFonts w:cs="Arial"/>
          <w:spacing w:val="-4"/>
        </w:rPr>
        <w:t>/).</w:t>
      </w:r>
    </w:p>
    <w:p w:rsidR="008447D9" w:rsidRPr="00DF5490" w:rsidRDefault="008447D9" w:rsidP="002F5B4D">
      <w:pPr>
        <w:pStyle w:val="21"/>
        <w:spacing w:before="360" w:after="240" w:line="240" w:lineRule="auto"/>
        <w:ind w:firstLine="0"/>
        <w:rPr>
          <w:rFonts w:cs="Arial"/>
          <w:sz w:val="20"/>
        </w:rPr>
      </w:pPr>
      <w:r w:rsidRPr="00DF5490">
        <w:rPr>
          <w:rFonts w:cs="Arial"/>
          <w:sz w:val="20"/>
        </w:rPr>
        <w:t>ДИНАМИКА ЦЕН НА ПОТРЕБИТЕЛЬСКОМ РЫНКЕ</w:t>
      </w:r>
    </w:p>
    <w:p w:rsidR="008447D9" w:rsidRPr="00DF5490" w:rsidRDefault="00C563B6" w:rsidP="00840BEA">
      <w:pPr>
        <w:pStyle w:val="ab"/>
        <w:spacing w:after="120"/>
        <w:rPr>
          <w:rFonts w:cs="Arial"/>
          <w:b w:val="0"/>
          <w:sz w:val="14"/>
          <w:szCs w:val="14"/>
        </w:rPr>
      </w:pPr>
      <w:r w:rsidRPr="00DF5490">
        <w:rPr>
          <w:rFonts w:cs="Arial"/>
        </w:rPr>
        <w:t>21</w:t>
      </w:r>
      <w:r w:rsidR="0073363F" w:rsidRPr="00DF5490">
        <w:rPr>
          <w:rFonts w:cs="Arial"/>
        </w:rPr>
        <w:t>.</w:t>
      </w:r>
      <w:r w:rsidR="008447D9" w:rsidRPr="00DF5490">
        <w:rPr>
          <w:rFonts w:cs="Arial"/>
        </w:rPr>
        <w:t>1. ИНДЕКСЫ ПОТРЕБИТЕЛЬСКИХ ЦЕН</w:t>
      </w:r>
      <w:r w:rsidR="00B752CE" w:rsidRPr="00DF5490">
        <w:rPr>
          <w:rFonts w:cs="Arial"/>
        </w:rPr>
        <w:br/>
      </w:r>
      <w:r w:rsidR="008447D9" w:rsidRPr="00DF5490">
        <w:rPr>
          <w:rFonts w:cs="Arial"/>
          <w:b w:val="0"/>
          <w:sz w:val="14"/>
          <w:szCs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B82046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0C0615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0C0615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0C0615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0C0615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pStyle w:val="30"/>
              <w:spacing w:before="80" w:line="160" w:lineRule="exact"/>
              <w:ind w:left="57"/>
              <w:jc w:val="lef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108,4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57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108,3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8F1C7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112,2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pStyle w:val="30"/>
              <w:spacing w:before="80" w:line="16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108,5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111,1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</w:tr>
      <w:tr w:rsidR="00360FAA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60FAA" w:rsidRPr="00360FAA" w:rsidRDefault="00360FAA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211" w:type="dxa"/>
            <w:tcBorders>
              <w:bottom w:val="single" w:sz="6" w:space="0" w:color="auto"/>
              <w:right w:val="nil"/>
            </w:tcBorders>
            <w:vAlign w:val="bottom"/>
          </w:tcPr>
          <w:p w:rsidR="00360FAA" w:rsidRPr="00360FAA" w:rsidRDefault="00360FAA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left w:val="nil"/>
              <w:bottom w:val="single" w:sz="6" w:space="0" w:color="auto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360FAA" w:rsidRPr="00360FAA" w:rsidRDefault="00360FAA" w:rsidP="00F64EB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</w:tr>
    </w:tbl>
    <w:p w:rsidR="009865B4" w:rsidRPr="00DF5490" w:rsidRDefault="009865B4" w:rsidP="00900D6B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4C5F4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Pr="00DF5490">
        <w:rPr>
          <w:rFonts w:ascii="Arial" w:hAnsi="Arial" w:cs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512104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6B38AE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6B38AE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650D57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tabs>
                <w:tab w:val="left" w:pos="315"/>
                <w:tab w:val="center" w:pos="598"/>
              </w:tabs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650D57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pStyle w:val="aa"/>
              <w:spacing w:before="160" w:after="0" w:line="160" w:lineRule="exact"/>
              <w:ind w:firstLine="0"/>
              <w:jc w:val="center"/>
              <w:rPr>
                <w:rFonts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360FAA">
              <w:rPr>
                <w:rFonts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  <w:proofErr w:type="gramStart"/>
            <w:r w:rsidRPr="00360FAA">
              <w:rPr>
                <w:rFonts w:cs="Arial"/>
                <w:b/>
                <w:color w:val="000000" w:themeColor="text1"/>
                <w:sz w:val="14"/>
                <w:szCs w:val="14"/>
                <w:vertAlign w:val="superscript"/>
              </w:rPr>
              <w:t>1</w:t>
            </w:r>
            <w:proofErr w:type="gramEnd"/>
            <w:r w:rsidRPr="00360FAA">
              <w:rPr>
                <w:rFonts w:cs="Arial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108,8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112,6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pStyle w:val="a9"/>
              <w:tabs>
                <w:tab w:val="left" w:pos="8222"/>
              </w:tabs>
              <w:spacing w:before="160" w:line="16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127,6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pStyle w:val="a3"/>
              <w:tabs>
                <w:tab w:val="left" w:pos="8222"/>
              </w:tabs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br/>
            </w: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109,8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5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360F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108,6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</w:tr>
      <w:tr w:rsidR="00360FAA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360FAA" w:rsidRPr="00DF5490" w:rsidTr="00F64EB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360FAA" w:rsidRPr="00360FAA" w:rsidRDefault="00360FAA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1211" w:type="dxa"/>
            <w:tcBorders>
              <w:bottom w:val="single" w:sz="6" w:space="0" w:color="auto"/>
              <w:right w:val="nil"/>
            </w:tcBorders>
            <w:vAlign w:val="center"/>
          </w:tcPr>
          <w:p w:rsidR="00360FAA" w:rsidRPr="00360FAA" w:rsidRDefault="00360FAA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left w:val="nil"/>
              <w:bottom w:val="single" w:sz="6" w:space="0" w:color="auto"/>
            </w:tcBorders>
            <w:vAlign w:val="center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360FAA" w:rsidRPr="00360FAA" w:rsidRDefault="00360FAA" w:rsidP="00F64EB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60FAA" w:rsidRPr="00360FAA" w:rsidRDefault="00360FAA" w:rsidP="00360FAA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</w:tr>
    </w:tbl>
    <w:p w:rsidR="004873F1" w:rsidRPr="00DF5490" w:rsidRDefault="004873F1">
      <w:pPr>
        <w:rPr>
          <w:rFonts w:ascii="Arial" w:hAnsi="Arial" w:cs="Arial"/>
        </w:rPr>
      </w:pPr>
    </w:p>
    <w:p w:rsidR="004873F1" w:rsidRPr="00DF5490" w:rsidRDefault="004873F1" w:rsidP="004873F1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>Продолжение табл. 2</w:t>
      </w:r>
      <w:r w:rsidR="001B0A10" w:rsidRPr="00DF5490">
        <w:rPr>
          <w:rFonts w:ascii="Arial" w:hAnsi="Arial" w:cs="Arial"/>
          <w:sz w:val="14"/>
        </w:rPr>
        <w:t>1</w:t>
      </w:r>
      <w:r w:rsidRPr="00DF5490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D3778A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CF0B44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CF0B44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CF0B44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CF0B44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107,0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bookmarkStart w:id="0" w:name="OLE_LINK1"/>
            <w:bookmarkStart w:id="1" w:name="OLE_LINK2"/>
            <w:bookmarkStart w:id="2" w:name="OLE_LINK3"/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  <w:bookmarkEnd w:id="0"/>
            <w:bookmarkEnd w:id="1"/>
            <w:bookmarkEnd w:id="2"/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109,1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107,2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</w:tr>
      <w:tr w:rsidR="00196D83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</w:tr>
      <w:tr w:rsidR="00196D83" w:rsidRPr="00DF549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6D83" w:rsidRPr="00DF5490" w:rsidRDefault="00196D83" w:rsidP="0044136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196D83" w:rsidRPr="00DF5490" w:rsidRDefault="00196D83" w:rsidP="00D3778A">
            <w:pPr>
              <w:spacing w:before="2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196D83" w:rsidRPr="00DF5490" w:rsidRDefault="00196D83" w:rsidP="00D3778A">
            <w:pPr>
              <w:spacing w:before="20"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 Данные за 2010, 2015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гг. 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6864EC" w:rsidRPr="00DF5490" w:rsidRDefault="008447D9" w:rsidP="006864EC">
      <w:pPr>
        <w:spacing w:after="60"/>
        <w:jc w:val="right"/>
        <w:rPr>
          <w:rFonts w:ascii="Arial" w:hAnsi="Arial" w:cs="Arial"/>
          <w:b/>
          <w:sz w:val="14"/>
        </w:rPr>
      </w:pPr>
      <w:r w:rsidRPr="00DF5490">
        <w:rPr>
          <w:rFonts w:ascii="Arial" w:hAnsi="Arial" w:cs="Arial"/>
        </w:rPr>
        <w:br w:type="page"/>
      </w:r>
      <w:r w:rsidR="006864EC" w:rsidRPr="00DF5490">
        <w:rPr>
          <w:rFonts w:ascii="Arial" w:hAnsi="Arial" w:cs="Arial"/>
        </w:rPr>
        <w:lastRenderedPageBreak/>
        <w:t xml:space="preserve"> </w:t>
      </w:r>
      <w:r w:rsidR="006864EC" w:rsidRPr="00DF5490">
        <w:rPr>
          <w:rFonts w:ascii="Arial" w:hAnsi="Arial" w:cs="Arial"/>
          <w:b/>
          <w:sz w:val="16"/>
          <w:szCs w:val="16"/>
        </w:rPr>
        <w:t xml:space="preserve">21.2. СТОИМОСТЬ </w:t>
      </w:r>
      <w:r w:rsidR="00700252" w:rsidRPr="00700252">
        <w:rPr>
          <w:rFonts w:ascii="Arial" w:hAnsi="Arial" w:cs="Arial"/>
          <w:b/>
          <w:sz w:val="16"/>
          <w:szCs w:val="16"/>
        </w:rPr>
        <w:t xml:space="preserve">УСЛОВНОГО (МИНИМАЛЬНОГО) </w:t>
      </w:r>
      <w:r w:rsidR="006864EC" w:rsidRPr="00700252">
        <w:rPr>
          <w:rFonts w:ascii="Arial" w:hAnsi="Arial" w:cs="Arial"/>
          <w:b/>
          <w:sz w:val="16"/>
          <w:szCs w:val="16"/>
        </w:rPr>
        <w:t>НАБОРА</w:t>
      </w:r>
      <w:r w:rsidR="006864EC" w:rsidRPr="00700252">
        <w:rPr>
          <w:rFonts w:ascii="Arial" w:hAnsi="Arial" w:cs="Arial"/>
        </w:rPr>
        <w:t xml:space="preserve"> </w:t>
      </w:r>
      <w:r w:rsidR="006864EC" w:rsidRPr="00DF5490">
        <w:rPr>
          <w:rFonts w:ascii="Arial" w:hAnsi="Arial" w:cs="Arial"/>
        </w:rPr>
        <w:br/>
      </w:r>
      <w:r w:rsidR="006864EC" w:rsidRPr="00DF5490">
        <w:rPr>
          <w:rFonts w:ascii="Arial" w:hAnsi="Arial" w:cs="Arial"/>
          <w:sz w:val="14"/>
        </w:rPr>
        <w:t>(на конец года)</w:t>
      </w:r>
      <w:r w:rsidR="006864EC" w:rsidRPr="00DF5490">
        <w:rPr>
          <w:rFonts w:ascii="Arial" w:hAnsi="Arial" w:cs="Arial"/>
          <w:b/>
          <w:sz w:val="1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839"/>
        <w:gridCol w:w="839"/>
        <w:gridCol w:w="840"/>
        <w:gridCol w:w="839"/>
        <w:gridCol w:w="839"/>
        <w:gridCol w:w="839"/>
        <w:gridCol w:w="839"/>
        <w:gridCol w:w="839"/>
        <w:gridCol w:w="840"/>
      </w:tblGrid>
      <w:tr w:rsidR="00DF5490" w:rsidRPr="00DF5490" w:rsidTr="006864EC">
        <w:trPr>
          <w:cantSplit/>
          <w:jc w:val="center"/>
        </w:trPr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</w:tr>
      <w:tr w:rsidR="00DF5490" w:rsidRPr="00DF5490" w:rsidTr="006864EC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набора,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набора,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2014</w:t>
            </w:r>
          </w:p>
        </w:tc>
      </w:tr>
      <w:tr w:rsidR="00DF5490" w:rsidRPr="00DF5490" w:rsidTr="006864EC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keepNext/>
              <w:spacing w:before="24" w:line="140" w:lineRule="exact"/>
              <w:ind w:left="57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83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349,1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625,7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122,7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589,9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108,2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366,5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636,5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656,3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107,6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295,1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253,3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600,1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464,9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393,7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361,3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333,5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867,8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364,2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651,3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595,6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260,9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322,0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668,6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650,6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579,5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303,9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377,5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558,6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300,8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634,4</w:t>
            </w:r>
          </w:p>
        </w:tc>
        <w:tc>
          <w:tcPr>
            <w:tcW w:w="839" w:type="dxa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264,1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widowControl w:val="0"/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433,3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901,3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108,9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068,2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006,1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300,5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823555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="006864E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tcBorders>
              <w:left w:val="nil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337,7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495,5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4 258,0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3 848,7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3 815,8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849,0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4 133,7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638,3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4 303,0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658,4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3 685,4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309,2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696,1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4 014,3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893,0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4 265,2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1 264,1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2 517,9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433,2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1 302,7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576,2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3 437,7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1 190,2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3 714,6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1 315,7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3 744,8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1 223,7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3 448,8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1 221,9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499,6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3 329,4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1 238,3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tabs>
                <w:tab w:val="center" w:pos="4677"/>
                <w:tab w:val="left" w:pos="8222"/>
                <w:tab w:val="right" w:pos="9355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3 661,3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left w:val="nil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1 273,7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2 549,8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396,6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3 592,6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3 670,6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3 183,0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3 439,6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3 365,7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425,9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100,3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750,7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122,0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3 766,6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271,6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center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561,1</w:t>
            </w:r>
          </w:p>
        </w:tc>
        <w:tc>
          <w:tcPr>
            <w:tcW w:w="83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3 330,5</w:t>
            </w:r>
          </w:p>
        </w:tc>
        <w:tc>
          <w:tcPr>
            <w:tcW w:w="83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</w:tr>
    </w:tbl>
    <w:p w:rsidR="006864EC" w:rsidRPr="00DF5490" w:rsidRDefault="00700252" w:rsidP="006864EC">
      <w:pPr>
        <w:pageBreakBefore/>
        <w:spacing w:after="60"/>
        <w:rPr>
          <w:rFonts w:ascii="Arial" w:hAnsi="Arial" w:cs="Arial"/>
          <w:sz w:val="14"/>
          <w:szCs w:val="20"/>
        </w:rPr>
      </w:pPr>
      <w:r w:rsidRPr="00700252">
        <w:rPr>
          <w:rFonts w:ascii="Arial" w:hAnsi="Arial" w:cs="Arial"/>
          <w:b/>
          <w:sz w:val="16"/>
          <w:szCs w:val="20"/>
        </w:rPr>
        <w:lastRenderedPageBreak/>
        <w:t>ПРОДУКТОВ ПИТАНИЯ</w:t>
      </w:r>
      <w:r w:rsidR="006864EC" w:rsidRPr="00DF5490">
        <w:rPr>
          <w:rFonts w:ascii="Arial" w:hAnsi="Arial" w:cs="Arial"/>
          <w:b/>
          <w:sz w:val="16"/>
          <w:szCs w:val="20"/>
        </w:rPr>
        <w:br/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839"/>
        <w:gridCol w:w="839"/>
        <w:gridCol w:w="838"/>
        <w:gridCol w:w="839"/>
        <w:gridCol w:w="839"/>
        <w:gridCol w:w="839"/>
        <w:gridCol w:w="839"/>
        <w:gridCol w:w="840"/>
        <w:gridCol w:w="1981"/>
      </w:tblGrid>
      <w:tr w:rsidR="00700252" w:rsidRPr="00DF5490" w:rsidTr="00823555">
        <w:trPr>
          <w:cantSplit/>
          <w:jc w:val="center"/>
        </w:trPr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0252" w:rsidRPr="00700252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700252" w:rsidRPr="00DF5490" w:rsidTr="00823555">
        <w:trPr>
          <w:cantSplit/>
          <w:jc w:val="center"/>
        </w:trPr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к декабрю </w:t>
            </w:r>
            <w:r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к декабрю </w:t>
            </w:r>
            <w:r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к декабрю </w:t>
            </w:r>
            <w:r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700252" w:rsidRPr="00DF5490" w:rsidTr="00823555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067,7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456,0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234,8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keepNext/>
              <w:spacing w:before="24" w:line="140" w:lineRule="exact"/>
              <w:ind w:left="57"/>
              <w:outlineLvl w:val="0"/>
              <w:rPr>
                <w:rFonts w:ascii="Arial" w:hAnsi="Arial" w:cs="Arial"/>
                <w:b/>
                <w:bCs/>
                <w:sz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230,2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624,5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430,2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DF549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3 401,8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3 726,4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385,0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3 848,7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4 173,6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3 930,1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4 415,7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052,6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3 629,4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3 794,2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650,4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121,9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3 982,8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4 439,3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227,3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3 945,7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4 450,3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3 886,0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4 384,4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3 414,7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3 755,2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531,2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3 422,1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3 901,2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601,1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4 210,8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4 620,4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443,9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3 742,6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4 135,3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854,4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3 632,2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4 083,1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3 995,6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4 386,8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3 597,5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4 006,3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4 048,0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4 460,3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4 192,1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4 801,1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566,4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3 823,4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4 316,2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024,3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5 031,5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5 417,6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303,7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695,3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041,3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844,6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117,0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widowControl w:val="0"/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DF5490">
              <w:rPr>
                <w:rFonts w:ascii="Arial" w:hAnsi="Arial" w:cs="Arial"/>
                <w:b/>
                <w:sz w:val="14"/>
                <w:szCs w:val="20"/>
              </w:rPr>
              <w:t xml:space="preserve">Северо-Западный </w:t>
            </w:r>
            <w:r w:rsidRPr="00DF5490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4 777,3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5 125,4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4 661,3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5 188,6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745,5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4 994,7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5 533,6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340,1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454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6 433,7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6 602,9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4 935,1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5 489,3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307,8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4 257,4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4 727,9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515,0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4 602,0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4 912,8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121,5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4 827,4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5 072,9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5 103,3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5 561,3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4 303,3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4 686,0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432,7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4 235,9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4 651,9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363,0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4 837,1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5 083,0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913,9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321,6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064,9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20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  <w:szCs w:val="20"/>
              </w:rPr>
              <w:t xml:space="preserve">Южный </w:t>
            </w:r>
            <w:r w:rsidRPr="00DF5490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szCs w:val="20"/>
                <w:vertAlign w:val="superscript"/>
              </w:rPr>
              <w:t>1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szCs w:val="20"/>
                <w:vertAlign w:val="superscript"/>
              </w:rPr>
              <w:t>)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3 909,2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4 213,5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004,3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4 116,8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4 571,0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282,6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4 164,7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4 644,8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411,4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4 250,4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4 628,8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445,1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4 095,5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4 429,8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026,5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3 569,4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3 930,7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617,4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3 737,6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4 170,2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4 321,9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4 658,7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463,8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tabs>
                <w:tab w:val="center" w:pos="4677"/>
                <w:tab w:val="left" w:pos="8222"/>
                <w:tab w:val="right" w:pos="9355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920,6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326,3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150,4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F5490">
              <w:rPr>
                <w:rFonts w:ascii="Arial" w:hAnsi="Arial" w:cs="Arial"/>
                <w:b/>
                <w:sz w:val="14"/>
                <w:szCs w:val="20"/>
              </w:rPr>
              <w:t xml:space="preserve">Северо-Кавказский </w:t>
            </w:r>
            <w:r w:rsidRPr="00DF5490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4 025,2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4 460,1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304,8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3 978,9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4 355,8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057,0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3 731,3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4 096,5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3 887,3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4 287,5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3 732,7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4 139,2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4 004,9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4 434,3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037,9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196D83" w:rsidRPr="00DF5490" w:rsidTr="00823555">
        <w:trPr>
          <w:cantSplit/>
          <w:jc w:val="center"/>
        </w:trPr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3 915,5</w:t>
            </w:r>
          </w:p>
        </w:tc>
        <w:tc>
          <w:tcPr>
            <w:tcW w:w="83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4 338,7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249,2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119,7</w:t>
            </w:r>
          </w:p>
        </w:tc>
        <w:tc>
          <w:tcPr>
            <w:tcW w:w="1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96D83" w:rsidRPr="00DF5490" w:rsidRDefault="00196D83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823555" w:rsidRPr="00DF5490" w:rsidRDefault="00823555" w:rsidP="00823555">
      <w:pPr>
        <w:pageBreakBefore/>
        <w:spacing w:after="60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839"/>
        <w:gridCol w:w="839"/>
        <w:gridCol w:w="840"/>
        <w:gridCol w:w="839"/>
        <w:gridCol w:w="839"/>
        <w:gridCol w:w="839"/>
        <w:gridCol w:w="839"/>
        <w:gridCol w:w="839"/>
        <w:gridCol w:w="840"/>
      </w:tblGrid>
      <w:tr w:rsidR="00DF5490" w:rsidRPr="00DF5490" w:rsidTr="00DE06B2">
        <w:trPr>
          <w:cantSplit/>
          <w:jc w:val="center"/>
        </w:trPr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6B2" w:rsidRPr="00DF5490" w:rsidRDefault="00823555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к декабрю </w:t>
            </w:r>
            <w:r w:rsidR="00DE06B2" w:rsidRPr="00DF5490">
              <w:rPr>
                <w:rFonts w:ascii="Arial" w:hAnsi="Arial" w:cs="Arial"/>
                <w:sz w:val="14"/>
              </w:rPr>
              <w:t>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6B2" w:rsidRPr="00DF5490" w:rsidRDefault="00823555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к декабрю </w:t>
            </w:r>
            <w:r w:rsidR="00DE06B2" w:rsidRPr="00DF5490">
              <w:rPr>
                <w:rFonts w:ascii="Arial" w:hAnsi="Arial" w:cs="Arial"/>
                <w:sz w:val="14"/>
              </w:rPr>
              <w:t>2009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6B2" w:rsidRPr="00DF5490" w:rsidRDefault="00823555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к декабрю </w:t>
            </w:r>
            <w:r w:rsidR="00DE06B2" w:rsidRPr="00DF5490">
              <w:rPr>
                <w:rFonts w:ascii="Arial" w:hAnsi="Arial" w:cs="Arial"/>
                <w:sz w:val="14"/>
              </w:rPr>
              <w:t>2014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215,8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401,5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127,5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254,2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368,3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331,6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391,2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040,7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403,4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701,2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498,7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246,7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452,8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222,4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298,8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383,0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356,1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395,9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730,6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853,3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355,2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652,5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297,9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693,8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316,7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262,5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3 899,3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2 504,1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3 543,0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1 354,4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539,7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612,1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2 529,5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3 965,9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1 429,8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2 731,5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3 815,6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1 451,8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2 665,8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3 630,0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1 230,6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2 478,4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1 480,1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2 701,4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4 064,0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1 454,2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2 660,6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3 853,4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1 279,7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2 323,1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1 351,6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2 734,2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3 879,3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1 150,5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2 261,0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3 064,5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1 364,4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2 484,2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3 633,6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898,6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436,3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254,6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1 481,2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2 440,9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3 689,3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2 009,0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3 550,4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6 041,4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1 455,0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2 599,7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4 112,2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2 446,8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4 129,2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5 838,1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1 821,8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3 407,4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5 103,7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1 822,7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5 299,1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1 589,8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2 864,8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4 381,1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2 240,5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4 225,2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6 491,2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2 102,9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3 808,7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5 310,4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1 724,9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3 078,0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4 446,5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107,1</w:t>
            </w:r>
          </w:p>
        </w:tc>
      </w:tr>
      <w:tr w:rsidR="00DF5490" w:rsidRPr="00DF5490" w:rsidTr="00823555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DF5490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4 319,6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320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121,3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6 246,3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98,9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8 392,5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234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</w:tr>
      <w:tr w:rsidR="00DF5490" w:rsidRPr="00DF5490" w:rsidTr="00823555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146EDA" w:rsidRPr="00DF5490" w:rsidRDefault="00146EDA" w:rsidP="0082355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146EDA" w:rsidRPr="00DF5490" w:rsidRDefault="00146EDA" w:rsidP="00823555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146EDA" w:rsidRPr="00DF5490" w:rsidRDefault="00146EDA" w:rsidP="00823555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="00700252">
              <w:rPr>
                <w:rFonts w:ascii="Arial" w:hAnsi="Arial" w:cs="Arial"/>
                <w:bCs/>
                <w:sz w:val="12"/>
                <w:szCs w:val="12"/>
              </w:rPr>
              <w:t> Данные за 2005 – 2015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гг. 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6864EC" w:rsidRPr="00DF5490" w:rsidRDefault="006864EC" w:rsidP="006864EC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>Продолжение табл. 21.2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839"/>
        <w:gridCol w:w="839"/>
        <w:gridCol w:w="838"/>
        <w:gridCol w:w="839"/>
        <w:gridCol w:w="839"/>
        <w:gridCol w:w="839"/>
        <w:gridCol w:w="839"/>
        <w:gridCol w:w="840"/>
        <w:gridCol w:w="1981"/>
      </w:tblGrid>
      <w:tr w:rsidR="00700252" w:rsidRPr="00DF5490" w:rsidTr="00E73BB0">
        <w:trPr>
          <w:cantSplit/>
          <w:jc w:val="center"/>
        </w:trPr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0252" w:rsidRPr="00700252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700252" w:rsidRPr="00DF5490" w:rsidTr="00E73BB0">
        <w:trPr>
          <w:cantSplit/>
          <w:jc w:val="center"/>
        </w:trPr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к декабрю </w:t>
            </w:r>
            <w:r>
              <w:rPr>
                <w:rFonts w:ascii="Arial" w:hAnsi="Arial" w:cs="Arial"/>
                <w:sz w:val="14"/>
              </w:rPr>
              <w:t>2018</w:t>
            </w:r>
          </w:p>
        </w:tc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к декабрю </w:t>
            </w:r>
            <w:r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>
              <w:rPr>
                <w:rFonts w:ascii="Arial" w:hAnsi="Arial" w:cs="Arial"/>
                <w:sz w:val="14"/>
              </w:rPr>
              <w:t xml:space="preserve">, </w:t>
            </w:r>
            <w:r>
              <w:rPr>
                <w:rFonts w:ascii="Arial" w:hAnsi="Arial" w:cs="Arial"/>
                <w:sz w:val="14"/>
              </w:rPr>
              <w:br/>
              <w:t>в процентах</w:t>
            </w:r>
            <w:r>
              <w:rPr>
                <w:rFonts w:ascii="Arial" w:hAnsi="Arial" w:cs="Arial"/>
                <w:sz w:val="14"/>
              </w:rPr>
              <w:br/>
              <w:t>к декабрю 2020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700252" w:rsidRPr="00DF5490" w:rsidTr="00E73BB0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3 607,5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4 014,6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746,8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693,0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077,9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833,9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599,5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795,6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292,7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670,3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403,3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470,3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595,2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530,3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3 996,0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121,7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820,4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4 191,6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560,3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4 003,2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804,7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805,5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4 220,9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830,1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604,4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3 951,4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771,6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393,6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3 754,6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542,2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121,4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979,9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080,6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307,9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3 780,0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595,2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656,9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4 068,4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787,1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4 256,5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676,3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375,7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4 280,1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280,8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4 630,4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286,2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784,7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5 201,0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5 324,7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087,5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473,4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5 815,9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556,3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429,2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557,1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4 348,7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4 076,7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434,2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274,4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4 523,9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354,2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167,4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4 535,1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383,6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452,2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812,8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639,8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4 119,7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709,0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5 058,6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477,8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4 753,8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555,5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4 236,3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013,8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201,2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4 492,7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358,0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560,6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3 944,1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692,6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4 295,7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056,2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5 417,1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884,8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719,7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388,5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648,0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770,3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7 063,3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829,1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5 225,6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326,1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609,3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7 274,0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133,2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515,5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5 981,2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559,8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6 165,1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739,5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5 289,8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096,6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484,8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7 911,5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012,9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773,8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6 290,8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055,7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205,6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5 723,1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678,8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116,6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888,9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11 180,7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387,2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Чукотский автономный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</w:tr>
      <w:tr w:rsidR="00196D83" w:rsidRPr="00DF5490" w:rsidTr="00E73BB0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196D83" w:rsidRPr="00DF5490" w:rsidRDefault="00196D83" w:rsidP="00E73BB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196D83" w:rsidRPr="00DF5490" w:rsidRDefault="00196D83" w:rsidP="00E73BB0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96D83" w:rsidRPr="00DF5490" w:rsidRDefault="00196D83" w:rsidP="00774C1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3B3284" w:rsidRPr="00DF5490" w:rsidRDefault="001B0A10" w:rsidP="00774C16">
      <w:pPr>
        <w:pageBreakBefore/>
        <w:spacing w:after="60"/>
        <w:jc w:val="right"/>
        <w:rPr>
          <w:rFonts w:ascii="Arial" w:hAnsi="Arial" w:cs="Arial"/>
          <w:b/>
          <w:sz w:val="14"/>
        </w:rPr>
      </w:pPr>
      <w:r w:rsidRPr="00DF5490">
        <w:rPr>
          <w:rFonts w:ascii="Arial" w:hAnsi="Arial" w:cs="Arial"/>
          <w:b/>
          <w:sz w:val="16"/>
          <w:szCs w:val="16"/>
        </w:rPr>
        <w:lastRenderedPageBreak/>
        <w:t>21</w:t>
      </w:r>
      <w:r w:rsidR="0073363F" w:rsidRPr="00DF5490">
        <w:rPr>
          <w:rFonts w:ascii="Arial" w:hAnsi="Arial" w:cs="Arial"/>
          <w:b/>
          <w:sz w:val="16"/>
          <w:szCs w:val="16"/>
        </w:rPr>
        <w:t>.</w:t>
      </w:r>
      <w:r w:rsidR="006864EC" w:rsidRPr="00DF5490">
        <w:rPr>
          <w:rFonts w:ascii="Arial" w:hAnsi="Arial" w:cs="Arial"/>
          <w:b/>
          <w:sz w:val="16"/>
          <w:szCs w:val="16"/>
        </w:rPr>
        <w:t>3</w:t>
      </w:r>
      <w:r w:rsidR="003B3284" w:rsidRPr="00DF5490">
        <w:rPr>
          <w:rFonts w:ascii="Arial" w:hAnsi="Arial" w:cs="Arial"/>
          <w:b/>
          <w:sz w:val="16"/>
          <w:szCs w:val="16"/>
        </w:rPr>
        <w:t>. СТОИМОСТЬ ФИКСИРОВАННОГО НАБОРА</w:t>
      </w:r>
      <w:r w:rsidR="003B3284" w:rsidRPr="00DF5490">
        <w:rPr>
          <w:rFonts w:ascii="Arial" w:hAnsi="Arial" w:cs="Arial"/>
        </w:rPr>
        <w:t xml:space="preserve"> </w:t>
      </w:r>
      <w:r w:rsidR="003B3284" w:rsidRPr="00DF5490">
        <w:rPr>
          <w:rFonts w:ascii="Arial" w:hAnsi="Arial" w:cs="Arial"/>
        </w:rPr>
        <w:br/>
      </w:r>
      <w:r w:rsidR="003B3284" w:rsidRPr="00DF5490">
        <w:rPr>
          <w:rFonts w:ascii="Arial" w:hAnsi="Arial" w:cs="Arial"/>
          <w:sz w:val="14"/>
        </w:rPr>
        <w:t>(на конец года)</w:t>
      </w:r>
      <w:r w:rsidR="003B3284" w:rsidRPr="00DF5490">
        <w:rPr>
          <w:rFonts w:ascii="Arial" w:hAnsi="Arial" w:cs="Arial"/>
          <w:b/>
          <w:sz w:val="1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839"/>
        <w:gridCol w:w="839"/>
        <w:gridCol w:w="839"/>
        <w:gridCol w:w="839"/>
        <w:gridCol w:w="839"/>
        <w:gridCol w:w="839"/>
        <w:gridCol w:w="839"/>
        <w:gridCol w:w="839"/>
        <w:gridCol w:w="840"/>
      </w:tblGrid>
      <w:tr w:rsidR="00DF5490" w:rsidRPr="00DF5490">
        <w:trPr>
          <w:cantSplit/>
          <w:jc w:val="center"/>
        </w:trPr>
        <w:tc>
          <w:tcPr>
            <w:tcW w:w="19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1730D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</w:t>
            </w:r>
            <w:r w:rsidR="004B53E7" w:rsidRPr="00DF5490">
              <w:rPr>
                <w:rFonts w:ascii="Arial" w:hAnsi="Arial" w:cs="Arial"/>
                <w:sz w:val="14"/>
              </w:rPr>
              <w:t>05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7602" w:rsidRPr="00DF5490" w:rsidRDefault="00BB7602" w:rsidP="001730D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</w:t>
            </w:r>
            <w:r w:rsidR="004B53E7" w:rsidRPr="00DF5490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7602" w:rsidRPr="00DF5490" w:rsidRDefault="0073363F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</w:t>
            </w:r>
            <w:r w:rsidR="00D54541" w:rsidRPr="00DF5490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</w:tr>
      <w:tr w:rsidR="00DF5490" w:rsidRPr="00DF5490">
        <w:trPr>
          <w:cantSplit/>
          <w:jc w:val="center"/>
        </w:trPr>
        <w:tc>
          <w:tcPr>
            <w:tcW w:w="1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1E790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 w:rsidR="009E3618" w:rsidRPr="00DF5490">
              <w:rPr>
                <w:rFonts w:ascii="Arial" w:hAnsi="Arial" w:cs="Arial"/>
                <w:sz w:val="14"/>
              </w:rPr>
              <w:t>4</w:t>
            </w:r>
          </w:p>
        </w:tc>
      </w:tr>
      <w:tr w:rsidR="00DF5490" w:rsidRPr="00DF5490">
        <w:trPr>
          <w:cantSplit/>
          <w:jc w:val="center"/>
        </w:trPr>
        <w:tc>
          <w:tcPr>
            <w:tcW w:w="1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pStyle w:val="1"/>
              <w:spacing w:before="24" w:line="140" w:lineRule="exact"/>
              <w:ind w:left="57"/>
              <w:rPr>
                <w:rFonts w:cs="Arial"/>
                <w:szCs w:val="14"/>
              </w:rPr>
            </w:pPr>
            <w:r w:rsidRPr="00DF5490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24418F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709,7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711,8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404,3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059,9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471,0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978,2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077,9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286,7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006,6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542,6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483,7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404,9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286,1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110,4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317,5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711,0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661,9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202,4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969,0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715,9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877,9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378,9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930,2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781,7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145,6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285,0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189,6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528,8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998,5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028,8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600,4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753,1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861,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176,0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975,6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165,2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136,2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870,9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428,5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458,2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231,4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075,3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850,6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189,6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150,7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999,3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225,8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274,4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144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pStyle w:val="30"/>
              <w:spacing w:before="24" w:line="140" w:lineRule="exac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114,1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227,0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492,2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950,3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439,4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467,9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284,6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616,4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950,8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799,3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763,3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826,5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639,5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503,9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836,1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637,0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047,0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039,8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477,8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703,1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979,3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956,7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286,1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062,9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236,1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050,2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054,7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067,0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060,3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984,1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421,2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b/>
                <w:sz w:val="14"/>
                <w:szCs w:val="14"/>
                <w:vertAlign w:val="superscript"/>
              </w:rPr>
            </w:pPr>
            <w:r w:rsidRPr="00DF5490">
              <w:rPr>
                <w:rFonts w:cs="Arial"/>
                <w:b/>
                <w:sz w:val="14"/>
                <w:szCs w:val="14"/>
              </w:rPr>
              <w:t xml:space="preserve">Южный </w:t>
            </w:r>
            <w:r w:rsidRPr="00DF5490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="00AC7068" w:rsidRPr="00DF5490">
              <w:rPr>
                <w:rFonts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="00AC7068" w:rsidRPr="00DF5490">
              <w:rPr>
                <w:rFonts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381,6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117,2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393,1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735,0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883,3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684,6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256,6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pStyle w:val="a9"/>
              <w:tabs>
                <w:tab w:val="left" w:pos="8222"/>
              </w:tabs>
              <w:spacing w:before="24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545,4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757,4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034,4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090,6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648,4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879,8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213,5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011,3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366,5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370,6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488,0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pStyle w:val="a3"/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249,7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b/>
                <w:sz w:val="14"/>
                <w:szCs w:val="14"/>
              </w:rPr>
              <w:t xml:space="preserve">Северо-Кавказский </w:t>
            </w:r>
            <w:r w:rsidRPr="00DF5490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t>222,9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115,6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t>919,8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359,1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941,2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795,6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349,9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170,7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487,1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967,2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220,9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460,0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041,8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013,5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084,7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0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791,9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437,3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290,3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396,5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929,6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</w:tr>
      <w:tr w:rsidR="00DF5490" w:rsidRPr="00DF5490" w:rsidTr="00FD72C3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626,7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803,2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817,3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center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</w:tbl>
    <w:p w:rsidR="003B3284" w:rsidRPr="00DF5490" w:rsidRDefault="003B3284" w:rsidP="00263D1B">
      <w:pPr>
        <w:spacing w:line="130" w:lineRule="exact"/>
        <w:rPr>
          <w:rFonts w:ascii="Arial" w:hAnsi="Arial" w:cs="Arial"/>
          <w:sz w:val="14"/>
          <w:szCs w:val="14"/>
        </w:rPr>
      </w:pPr>
    </w:p>
    <w:p w:rsidR="008447D9" w:rsidRPr="00DF5490" w:rsidRDefault="008447D9" w:rsidP="003B3284">
      <w:pPr>
        <w:pStyle w:val="ab"/>
        <w:pageBreakBefore/>
        <w:spacing w:after="60"/>
        <w:jc w:val="left"/>
        <w:rPr>
          <w:rFonts w:cs="Arial"/>
          <w:b w:val="0"/>
          <w:sz w:val="14"/>
        </w:rPr>
      </w:pPr>
      <w:r w:rsidRPr="00DF5490">
        <w:rPr>
          <w:rFonts w:cs="Arial"/>
        </w:rPr>
        <w:lastRenderedPageBreak/>
        <w:t xml:space="preserve">ПОТРЕБИТЕЛЬСКИХ ТОВАРОВ И УСЛУГ </w:t>
      </w:r>
      <w:r w:rsidRPr="00DF5490">
        <w:rPr>
          <w:rFonts w:cs="Arial"/>
        </w:rPr>
        <w:br/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"/>
        <w:gridCol w:w="839"/>
        <w:gridCol w:w="839"/>
        <w:gridCol w:w="839"/>
        <w:gridCol w:w="839"/>
        <w:gridCol w:w="839"/>
        <w:gridCol w:w="839"/>
        <w:gridCol w:w="839"/>
        <w:gridCol w:w="840"/>
        <w:gridCol w:w="1981"/>
      </w:tblGrid>
      <w:tr w:rsidR="00700252" w:rsidRPr="00DF5490">
        <w:trPr>
          <w:cantSplit/>
          <w:jc w:val="center"/>
        </w:trPr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0252" w:rsidRPr="00700252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00252" w:rsidRPr="00DF5490">
        <w:trPr>
          <w:cantSplit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36712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36712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36712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>ванного на</w:t>
            </w:r>
            <w:r>
              <w:rPr>
                <w:rFonts w:ascii="Arial" w:hAnsi="Arial" w:cs="Arial"/>
                <w:sz w:val="14"/>
              </w:rPr>
              <w:t xml:space="preserve">бора, </w:t>
            </w:r>
            <w:r>
              <w:rPr>
                <w:rFonts w:ascii="Arial" w:hAnsi="Arial" w:cs="Arial"/>
                <w:sz w:val="14"/>
              </w:rPr>
              <w:br/>
              <w:t>в процентах</w:t>
            </w:r>
            <w:r>
              <w:rPr>
                <w:rFonts w:ascii="Arial" w:hAnsi="Arial" w:cs="Arial"/>
                <w:sz w:val="14"/>
              </w:rPr>
              <w:br/>
              <w:t>к декабрю 2020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00252" w:rsidRPr="00DF5490" w:rsidTr="00A40856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067,4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17 052,7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728,2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pStyle w:val="1"/>
              <w:spacing w:before="24" w:line="140" w:lineRule="exact"/>
              <w:ind w:left="57"/>
              <w:rPr>
                <w:rFonts w:cs="Arial"/>
                <w:color w:val="000000" w:themeColor="text1"/>
              </w:rPr>
            </w:pPr>
            <w:r w:rsidRPr="00196D83">
              <w:rPr>
                <w:rFonts w:cs="Arial"/>
                <w:color w:val="000000" w:themeColor="text1"/>
              </w:rPr>
              <w:t>Российская Федерация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18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537,9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19 774,9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603,4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center"/>
          </w:tcPr>
          <w:p w:rsidR="00196D83" w:rsidRPr="00196D83" w:rsidRDefault="00196D83" w:rsidP="00457AB8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Центральный </w:t>
            </w: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14 972,9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022,7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915,0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15 612,6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089,5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742,5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16 586,4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909,5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046,6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15 495,8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336,9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185,3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16 008,1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277,4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887,8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16 851,4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236,6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129,7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15 711,1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985,5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199,7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14 964,7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269,2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821,2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14 721,1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650,0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18 604,5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276,5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873,1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14 606,6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755,2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030,2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15 972,2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529,3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173,3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15 894,4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259,5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025,6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14 851,5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284,7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143,2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15 954,5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480,6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16 685,9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360,7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16 320,1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561,2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022,3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23 868,3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094,5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848,2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17 831,7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19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267,2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pStyle w:val="30"/>
              <w:spacing w:before="24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17 010,8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17 928,8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19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293,9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172,3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18 386,5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19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746,0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563,0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18 525,9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201,0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20 614,6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21 202,3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22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427,4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17 442,2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18 420,7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15 674,9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16 911,5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625,2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16 403,3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17 288,4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804,8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16 555,7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17 279,0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627,6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19 019,7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19 883,7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996,9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14 685,5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15 385,1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731,8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15 055,8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15 909,9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967,7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17 449,6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18 431,1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19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889,4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173,9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16 025,4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336,9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cs="Arial"/>
                <w:b/>
                <w:color w:val="000000" w:themeColor="text1"/>
                <w:sz w:val="14"/>
              </w:rPr>
              <w:t xml:space="preserve">Южный </w:t>
            </w:r>
            <w:r w:rsidRPr="00196D83">
              <w:rPr>
                <w:rFonts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14 557,1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15 370,4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651,9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15 325,5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16 082,5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571,8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15 194,8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16 192,2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567,2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pStyle w:val="a9"/>
              <w:tabs>
                <w:tab w:val="left" w:pos="8222"/>
              </w:tabs>
              <w:spacing w:before="24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16 564,5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17 332,7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803,3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14 501,1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14 959,6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025,0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14 447,5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15 195,2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425,8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15 543,7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16 564,1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15 875,0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16 829,1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201,5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pStyle w:val="a3"/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160,8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15 872,8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137,6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color w:val="000000" w:themeColor="text1"/>
                <w:sz w:val="14"/>
              </w:rPr>
            </w:pPr>
            <w:r w:rsidRPr="00196D83">
              <w:rPr>
                <w:rFonts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196D83">
              <w:rPr>
                <w:rFonts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14 424,4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15 337,9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041,1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13 547,5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14 278,4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364,8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14 767,5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15 461,6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976,6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14 880,5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15 425,0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914,7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14 005,9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14 838,5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056,1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15 677,8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16 332,0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209,5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</w:tr>
      <w:tr w:rsidR="00196D83" w:rsidRPr="00DF5490" w:rsidTr="00774C16">
        <w:trPr>
          <w:cantSplit/>
          <w:jc w:val="center"/>
        </w:trPr>
        <w:tc>
          <w:tcPr>
            <w:tcW w:w="838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15 771,4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16 842,5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F64EB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448,1</w:t>
            </w:r>
          </w:p>
        </w:tc>
        <w:tc>
          <w:tcPr>
            <w:tcW w:w="83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96D83" w:rsidRPr="00196D83" w:rsidRDefault="00196D83" w:rsidP="00457AB8">
            <w:pPr>
              <w:spacing w:before="2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3B3284" w:rsidRPr="00DF5490" w:rsidRDefault="003B3284" w:rsidP="0055335A">
      <w:pPr>
        <w:pageBreakBefore/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839"/>
        <w:gridCol w:w="839"/>
        <w:gridCol w:w="839"/>
        <w:gridCol w:w="839"/>
        <w:gridCol w:w="839"/>
        <w:gridCol w:w="845"/>
        <w:gridCol w:w="833"/>
        <w:gridCol w:w="839"/>
        <w:gridCol w:w="840"/>
      </w:tblGrid>
      <w:tr w:rsidR="00DF5490" w:rsidRPr="00DF5490">
        <w:trPr>
          <w:cantSplit/>
          <w:jc w:val="center"/>
        </w:trPr>
        <w:tc>
          <w:tcPr>
            <w:tcW w:w="19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1730D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20</w:t>
            </w:r>
            <w:r w:rsidR="004B53E7" w:rsidRPr="00DF5490">
              <w:rPr>
                <w:rFonts w:ascii="Arial" w:hAnsi="Arial" w:cs="Arial"/>
                <w:sz w:val="14"/>
              </w:rPr>
              <w:t>05</w:t>
            </w:r>
          </w:p>
        </w:tc>
        <w:tc>
          <w:tcPr>
            <w:tcW w:w="2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1730D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20</w:t>
            </w:r>
            <w:r w:rsidR="004B53E7" w:rsidRPr="00DF5490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E604ED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</w:t>
            </w:r>
            <w:r w:rsidR="00D54541" w:rsidRPr="00DF5490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</w:tr>
      <w:tr w:rsidR="00DF5490" w:rsidRPr="00DF5490">
        <w:trPr>
          <w:cantSplit/>
          <w:jc w:val="center"/>
        </w:trPr>
        <w:tc>
          <w:tcPr>
            <w:tcW w:w="19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фиксированного набора 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2009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1E790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 w:rsidR="009E3618" w:rsidRPr="00DF5490">
              <w:rPr>
                <w:rFonts w:ascii="Arial" w:hAnsi="Arial" w:cs="Arial"/>
                <w:sz w:val="14"/>
              </w:rPr>
              <w:t>4</w:t>
            </w:r>
          </w:p>
        </w:tc>
      </w:tr>
      <w:tr w:rsidR="00DF5490" w:rsidRPr="00DF5490" w:rsidTr="00890611">
        <w:trPr>
          <w:cantSplit/>
          <w:jc w:val="center"/>
        </w:trPr>
        <w:tc>
          <w:tcPr>
            <w:tcW w:w="19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225,1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766,9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113,6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169,5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740,0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261,8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919,6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012,7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527,3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615,8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939,9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320,1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939,1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945,8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504,5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118,2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094,9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754,4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646,3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725,5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882,3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874,1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330,4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502,0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978,3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898,1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113,2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524,4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115,3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086,2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808,9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097,2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091,4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728,5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878,7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406,8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146,1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728,1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602,5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479,5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747,9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093,5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814,7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507,5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158,8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509,7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226,9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195,0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576,0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796,9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="00AC7068"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="00AC7068"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525,4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072,2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382,5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581,9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073,6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774,0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635,9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293,3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480,0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574,3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751,3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948,8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762,0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589,2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220,2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346,9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057,8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288,2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521,7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939,3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391,8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512,9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641,3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303,9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="00F25726"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="00F25726"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380,1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117,9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16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857,6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219,8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507,1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813,4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693,6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747,5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488,2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847,2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138,1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177,8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970,5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472,4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298,9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271,1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206,9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512,7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742,1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459,3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417,2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692,2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001,2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402,7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740,7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681,2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DF5490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457,4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005,7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106,1</w:t>
            </w:r>
          </w:p>
        </w:tc>
      </w:tr>
      <w:tr w:rsidR="00DF5490" w:rsidRPr="00DF5490" w:rsidTr="00890611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C7068" w:rsidRPr="00DF5490" w:rsidRDefault="00AC7068" w:rsidP="00AC7068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AC7068" w:rsidRPr="00DF5490" w:rsidRDefault="00AC7068" w:rsidP="00F25726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</w:t>
            </w:r>
            <w:r w:rsidR="00F25726" w:rsidRPr="00DF5490">
              <w:rPr>
                <w:rFonts w:ascii="Arial" w:hAnsi="Arial" w:cs="Arial"/>
                <w:sz w:val="12"/>
                <w:szCs w:val="12"/>
              </w:rPr>
              <w:t>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г. приведены без учета сведений по Республике Крым и г. Севастополю.</w:t>
            </w:r>
          </w:p>
          <w:p w:rsidR="00AC7068" w:rsidRPr="00DF5490" w:rsidRDefault="00A336DE" w:rsidP="00A5626C">
            <w:pPr>
              <w:spacing w:after="20"/>
              <w:ind w:left="226" w:right="113" w:hanging="113"/>
              <w:jc w:val="both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="00AC7068"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AC7068" w:rsidRPr="00DF5490">
              <w:rPr>
                <w:rFonts w:ascii="Arial" w:hAnsi="Arial" w:cs="Arial"/>
                <w:bCs/>
                <w:sz w:val="12"/>
                <w:szCs w:val="12"/>
              </w:rPr>
              <w:t> Данные з</w:t>
            </w:r>
            <w:r w:rsidR="00F25726" w:rsidRPr="00DF5490">
              <w:rPr>
                <w:rFonts w:ascii="Arial" w:hAnsi="Arial" w:cs="Arial"/>
                <w:bCs/>
                <w:sz w:val="12"/>
                <w:szCs w:val="12"/>
              </w:rPr>
              <w:t>а</w:t>
            </w:r>
            <w:r w:rsidR="00AC7068" w:rsidRPr="00DF5490">
              <w:rPr>
                <w:rFonts w:ascii="Arial" w:hAnsi="Arial" w:cs="Arial"/>
                <w:bCs/>
                <w:sz w:val="12"/>
                <w:szCs w:val="12"/>
              </w:rPr>
              <w:t xml:space="preserve"> 20</w:t>
            </w:r>
            <w:r w:rsidR="00941B44" w:rsidRPr="00DF5490">
              <w:rPr>
                <w:rFonts w:ascii="Arial" w:hAnsi="Arial" w:cs="Arial"/>
                <w:bCs/>
                <w:sz w:val="12"/>
                <w:szCs w:val="12"/>
              </w:rPr>
              <w:t>05</w:t>
            </w:r>
            <w:r w:rsidR="00700252">
              <w:rPr>
                <w:rFonts w:ascii="Arial" w:hAnsi="Arial" w:cs="Arial"/>
                <w:bCs/>
                <w:sz w:val="12"/>
                <w:szCs w:val="12"/>
              </w:rPr>
              <w:t xml:space="preserve"> – 2015</w:t>
            </w:r>
            <w:r w:rsidR="00AC7068"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гг. по Сибирскому и Дальневосточному федеральным округам</w:t>
            </w:r>
            <w:r w:rsidR="00AC7068"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="00F25726" w:rsidRPr="00DF5490">
              <w:rPr>
                <w:rFonts w:ascii="Arial" w:hAnsi="Arial" w:cs="Arial"/>
                <w:sz w:val="12"/>
                <w:szCs w:val="12"/>
              </w:rPr>
              <w:br/>
            </w:r>
            <w:r w:rsidR="00AC7068" w:rsidRPr="00DF5490">
              <w:rPr>
                <w:rFonts w:ascii="Arial" w:hAnsi="Arial" w:cs="Arial"/>
                <w:sz w:val="12"/>
                <w:szCs w:val="12"/>
              </w:rPr>
              <w:t>в силу Указа Президента Российской Федерации от 3 ноября 2018 г</w:t>
            </w:r>
            <w:r w:rsidR="00C65EDF" w:rsidRPr="00DF5490">
              <w:rPr>
                <w:rFonts w:ascii="Arial" w:hAnsi="Arial" w:cs="Arial"/>
                <w:sz w:val="12"/>
                <w:szCs w:val="12"/>
              </w:rPr>
              <w:t>.</w:t>
            </w:r>
            <w:r w:rsidR="00AC7068" w:rsidRPr="00DF5490">
              <w:rPr>
                <w:rFonts w:ascii="Arial" w:hAnsi="Arial" w:cs="Arial"/>
                <w:sz w:val="12"/>
                <w:szCs w:val="12"/>
              </w:rPr>
              <w:t xml:space="preserve"> № 632.</w:t>
            </w:r>
          </w:p>
        </w:tc>
      </w:tr>
    </w:tbl>
    <w:p w:rsidR="008447D9" w:rsidRPr="00DF5490" w:rsidRDefault="007B4B80" w:rsidP="003B3284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263D1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3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"/>
        <w:gridCol w:w="839"/>
        <w:gridCol w:w="839"/>
        <w:gridCol w:w="839"/>
        <w:gridCol w:w="839"/>
        <w:gridCol w:w="839"/>
        <w:gridCol w:w="839"/>
        <w:gridCol w:w="839"/>
        <w:gridCol w:w="840"/>
        <w:gridCol w:w="1981"/>
      </w:tblGrid>
      <w:tr w:rsidR="00700252" w:rsidRPr="00DF5490">
        <w:trPr>
          <w:cantSplit/>
          <w:jc w:val="center"/>
        </w:trPr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00252" w:rsidRPr="00DF5490">
        <w:trPr>
          <w:cantSplit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A336D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A336D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263D1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</w:t>
            </w:r>
            <w:r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700252" w:rsidRPr="00DF5490" w:rsidTr="00CF4736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345,8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15 212,0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777,8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15 639,2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951,2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197,8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15 065,3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404,8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585,7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14 245,8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618,3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890,1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14 732,0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132,3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479,9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15 470,2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482,1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564,3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14 380,8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966,3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037,8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16 004,9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434,1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419,1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15 334,9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782,5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534,2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16 302,5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678,7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713,3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14 325,6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755,3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006,3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14 940,8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212,8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902,3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15 977,5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307,0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202,3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14 138,0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795,1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770,7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15 663,4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946,2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385,6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16 143,7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882,9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15 579,5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881,7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303,1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15 921,1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515,2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449,1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18 472,3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799,1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896,7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20 196,3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091,4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409,4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20 135,3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440,5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145,7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15 958,7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288,3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742,2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14 522,0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327,4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911,3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15 664,4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191,7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262,9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17 244,1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805,6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144,2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15 072,6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412,4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364,2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16 120,9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009,7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610,0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15 511,7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340,8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285,7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17 035,3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681,1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070,0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15 730,8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945,9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14 602,4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301,7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16 132,8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726,7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003,1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14 938,1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373,3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776,1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16 402,8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721,0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398,0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19 350,2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769,0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464,2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16 421,6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811,5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184,5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21 258,7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714,3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396,4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16 251,0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994,9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463,5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26 105,5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338,4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486,8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19 243,1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830,5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092,8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19 977,0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674,3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673,6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18 041,3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251,3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523,1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23 605,3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705,9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316,3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20 429,7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532,6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484,6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19 495,7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762,2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</w:tr>
      <w:tr w:rsidR="00196D83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931,5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28 409,6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839" w:type="dxa"/>
            <w:vAlign w:val="bottom"/>
          </w:tcPr>
          <w:p w:rsidR="00196D83" w:rsidRPr="00196D83" w:rsidRDefault="00196D83" w:rsidP="00F64EB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242,1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Чукотский автономный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</w:tr>
      <w:tr w:rsidR="00196D83" w:rsidRPr="00DF5490" w:rsidTr="0060582B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96D83" w:rsidRPr="00DF5490" w:rsidRDefault="00196D83" w:rsidP="00774C16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196D83" w:rsidRPr="00DF5490" w:rsidRDefault="00196D83" w:rsidP="00774C16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96D83" w:rsidRPr="00DF5490" w:rsidRDefault="00196D83" w:rsidP="00774C1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8447D9" w:rsidRPr="00DF5490" w:rsidRDefault="0073363F" w:rsidP="006F373B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lastRenderedPageBreak/>
        <w:t>2</w:t>
      </w:r>
      <w:r w:rsidR="00263D1B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4</w:t>
      </w:r>
      <w:r w:rsidR="008447D9" w:rsidRPr="00DF5490">
        <w:rPr>
          <w:rFonts w:cs="Arial"/>
        </w:rPr>
        <w:t>. ИНДЕКСЫ ПОТРЕБИТЕЛЬСКИХ ЦЕН НА ПРОДОВОЛЬСТВЕННЫЕ ТОВАРЫ</w:t>
      </w:r>
    </w:p>
    <w:p w:rsidR="008447D9" w:rsidRPr="00DF5490" w:rsidRDefault="008447D9" w:rsidP="00650D57">
      <w:pPr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(декабрь к декабрю предыдущего года; в процентах)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FC5E65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196D83" w:rsidRDefault="00700252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196D83" w:rsidRDefault="00700252" w:rsidP="00A9071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196D83" w:rsidRDefault="00700252" w:rsidP="00A9071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196D83" w:rsidRDefault="00700252" w:rsidP="00F64EB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196D83" w:rsidRDefault="00700252" w:rsidP="00F64EB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196D83" w:rsidRDefault="00700252" w:rsidP="00A9071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30"/>
              <w:spacing w:before="48" w:line="150" w:lineRule="exact"/>
              <w:ind w:left="57"/>
              <w:jc w:val="left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112,9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114,0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102,6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106,7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110,6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30"/>
              <w:spacing w:before="48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110,4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30"/>
              <w:spacing w:before="48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110,2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aa"/>
              <w:spacing w:before="48" w:after="0"/>
              <w:ind w:firstLine="0"/>
              <w:jc w:val="center"/>
              <w:rPr>
                <w:rFonts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cs="Arial"/>
                <w:b/>
                <w:color w:val="000000" w:themeColor="text1"/>
                <w:sz w:val="14"/>
              </w:rPr>
              <w:t xml:space="preserve">Южный </w:t>
            </w:r>
            <w:r w:rsidRPr="00196D83">
              <w:rPr>
                <w:rFonts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112,2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a9"/>
              <w:tabs>
                <w:tab w:val="left" w:pos="8222"/>
              </w:tabs>
              <w:spacing w:before="48" w:line="15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130,7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a9"/>
              <w:tabs>
                <w:tab w:val="left" w:pos="8222"/>
              </w:tabs>
              <w:spacing w:before="48" w:line="15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118,2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115,9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115,6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113,7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119,7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119,8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117,6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118,6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117,1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107,6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116,5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114,5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114,8</w:t>
            </w:r>
          </w:p>
        </w:tc>
      </w:tr>
    </w:tbl>
    <w:p w:rsidR="008447D9" w:rsidRPr="00DF5490" w:rsidRDefault="003C0E41" w:rsidP="00774C16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263D1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FC5E65">
        <w:trPr>
          <w:cantSplit/>
          <w:jc w:val="center"/>
        </w:trPr>
        <w:tc>
          <w:tcPr>
            <w:tcW w:w="34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700252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62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</w:pPr>
            <w:r w:rsidRPr="00196D83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t xml:space="preserve">Приволжский </w:t>
            </w:r>
            <w:r w:rsidRPr="00196D83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114,1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112,3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107,3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111,1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113,6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108,4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Сибирский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111,3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110,8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109,2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105,3</w:t>
            </w:r>
          </w:p>
        </w:tc>
      </w:tr>
      <w:tr w:rsidR="00196D83" w:rsidRPr="00DF5490" w:rsidTr="00F543DB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D83" w:rsidRPr="00DF5490" w:rsidRDefault="00196D83" w:rsidP="00FC5E6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196D83" w:rsidRPr="00DF5490" w:rsidRDefault="00196D83" w:rsidP="00FC5E65">
            <w:pPr>
              <w:spacing w:before="2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196D83" w:rsidRPr="00DF5490" w:rsidRDefault="00196D83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>
              <w:rPr>
                <w:rFonts w:ascii="Arial" w:hAnsi="Arial" w:cs="Arial"/>
                <w:bCs/>
                <w:sz w:val="12"/>
                <w:szCs w:val="12"/>
              </w:rPr>
              <w:t> Данные за 2010, 2015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гг. 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F554FA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lastRenderedPageBreak/>
        <w:t>2</w:t>
      </w:r>
      <w:r w:rsidR="00263D1B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5</w:t>
      </w:r>
      <w:r w:rsidR="008447D9" w:rsidRPr="00DF5490">
        <w:rPr>
          <w:rFonts w:cs="Arial"/>
        </w:rPr>
        <w:t>. ИНДЕКСЫ ПОТРЕБИТЕЛЬСКИХ ЦЕН НА НЕПРОДОВОЛЬСТВЕННЫЕ ТОВАРЫ</w:t>
      </w:r>
    </w:p>
    <w:p w:rsidR="008447D9" w:rsidRPr="00DF5490" w:rsidRDefault="008447D9" w:rsidP="008130E4">
      <w:pPr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FC5E65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00252" w:rsidRPr="00DF5490" w:rsidRDefault="00700252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pStyle w:val="30"/>
              <w:spacing w:before="60" w:line="140" w:lineRule="exact"/>
              <w:ind w:left="57"/>
              <w:jc w:val="left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pStyle w:val="30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pStyle w:val="30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pStyle w:val="aa"/>
              <w:tabs>
                <w:tab w:val="left" w:pos="2297"/>
              </w:tabs>
              <w:spacing w:before="60" w:after="0" w:line="140" w:lineRule="exact"/>
              <w:jc w:val="center"/>
              <w:rPr>
                <w:rFonts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cs="Arial"/>
                <w:b/>
                <w:color w:val="000000" w:themeColor="text1"/>
                <w:sz w:val="14"/>
              </w:rPr>
              <w:t xml:space="preserve">Южный </w:t>
            </w:r>
            <w:r w:rsidRPr="00196D83">
              <w:rPr>
                <w:rFonts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196D83" w:rsidRPr="00DF5490" w:rsidTr="00F64EB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104,3</w:t>
            </w:r>
          </w:p>
        </w:tc>
        <w:tc>
          <w:tcPr>
            <w:tcW w:w="1211" w:type="dxa"/>
            <w:tcBorders>
              <w:bottom w:val="single" w:sz="6" w:space="0" w:color="auto"/>
              <w:right w:val="nil"/>
            </w:tcBorders>
            <w:vAlign w:val="center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211" w:type="dxa"/>
            <w:tcBorders>
              <w:left w:val="nil"/>
              <w:bottom w:val="single" w:sz="6" w:space="0" w:color="auto"/>
            </w:tcBorders>
            <w:vAlign w:val="center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103,6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</w:tr>
    </w:tbl>
    <w:p w:rsidR="008447D9" w:rsidRPr="00DF5490" w:rsidRDefault="00C36B84" w:rsidP="00C102DA">
      <w:pPr>
        <w:pageBreakBefore/>
        <w:spacing w:after="60" w:line="160" w:lineRule="exact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662CE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FC5E65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700252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</w:tr>
      <w:tr w:rsidR="00196D83" w:rsidRPr="00DF5490" w:rsidTr="0060582B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60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</w:p>
          <w:p w:rsidR="00196D83" w:rsidRPr="00196D83" w:rsidRDefault="00196D83" w:rsidP="00FC5E65">
            <w:pPr>
              <w:spacing w:before="40" w:after="20"/>
              <w:ind w:left="113" w:right="113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196D83" w:rsidRPr="00196D83" w:rsidRDefault="00196D83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2)</w:t>
            </w: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Данные за 2010, 2015 гг. по Сибирскому и Дальневосточному федеральным округам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591A68">
      <w:pPr>
        <w:pStyle w:val="ab"/>
        <w:pageBreakBefore/>
        <w:spacing w:after="60"/>
        <w:rPr>
          <w:rFonts w:cs="Arial"/>
          <w:b w:val="0"/>
          <w:sz w:val="14"/>
        </w:rPr>
      </w:pPr>
      <w:r w:rsidRPr="00DF5490">
        <w:rPr>
          <w:rFonts w:cs="Arial"/>
        </w:rPr>
        <w:lastRenderedPageBreak/>
        <w:t>2</w:t>
      </w:r>
      <w:r w:rsidR="00662CE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6</w:t>
      </w:r>
      <w:r w:rsidR="008447D9" w:rsidRPr="00DF5490">
        <w:rPr>
          <w:rFonts w:cs="Arial"/>
        </w:rPr>
        <w:t>. ИНДЕКСЫ ПОТРЕБИТЕЛЬСКИХ ЦЕН (ТАРИФОВ) НА УСЛУГИ</w:t>
      </w:r>
      <w:r w:rsidR="00591A68" w:rsidRPr="00DF5490">
        <w:rPr>
          <w:rFonts w:cs="Arial"/>
          <w:position w:val="6"/>
          <w:sz w:val="12"/>
        </w:rPr>
        <w:br/>
      </w:r>
      <w:r w:rsidR="008447D9" w:rsidRPr="00DF5490">
        <w:rPr>
          <w:rFonts w:cs="Arial"/>
          <w:b w:val="0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FC5E65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700252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30"/>
              <w:spacing w:before="60" w:line="140" w:lineRule="exact"/>
              <w:ind w:left="57"/>
              <w:jc w:val="left"/>
              <w:rPr>
                <w:rFonts w:ascii="Arial" w:hAnsi="Arial" w:cs="Arial"/>
                <w:color w:val="000000" w:themeColor="text1"/>
                <w:sz w:val="14"/>
                <w:vertAlign w:val="superscript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108,1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30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196D83">
              <w:rPr>
                <w:rFonts w:ascii="Arial" w:hAnsi="Arial" w:cs="Arial"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110,2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105,9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105,9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30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196D83">
              <w:rPr>
                <w:rFonts w:ascii="Arial" w:hAnsi="Arial" w:cs="Arial"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105,9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aa"/>
              <w:spacing w:before="60" w:after="0" w:line="140" w:lineRule="exact"/>
              <w:ind w:firstLine="0"/>
              <w:jc w:val="center"/>
              <w:rPr>
                <w:rFonts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cs="Arial"/>
                <w:b/>
                <w:color w:val="000000" w:themeColor="text1"/>
                <w:sz w:val="14"/>
              </w:rPr>
              <w:t xml:space="preserve">Южный </w:t>
            </w:r>
            <w:r w:rsidRPr="00196D83">
              <w:rPr>
                <w:rFonts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  <w:lang w:val="en-US"/>
              </w:rPr>
              <w:t>1</w:t>
            </w:r>
            <w:proofErr w:type="gramEnd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a3"/>
              <w:tabs>
                <w:tab w:val="left" w:pos="8222"/>
              </w:tabs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aa"/>
              <w:spacing w:before="60" w:after="0" w:line="140" w:lineRule="exact"/>
              <w:ind w:firstLine="0"/>
              <w:jc w:val="center"/>
              <w:rPr>
                <w:rFonts w:cs="Arial"/>
                <w:color w:val="000000" w:themeColor="text1"/>
                <w:sz w:val="14"/>
              </w:rPr>
            </w:pPr>
            <w:r w:rsidRPr="00196D83">
              <w:rPr>
                <w:rFonts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196D83">
              <w:rPr>
                <w:rFonts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112,0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110,2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138,1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196D83" w:rsidRPr="00DF5490" w:rsidTr="00F64EB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196D83" w:rsidRPr="00196D83" w:rsidRDefault="00196D83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109,8</w:t>
            </w:r>
          </w:p>
        </w:tc>
        <w:tc>
          <w:tcPr>
            <w:tcW w:w="1211" w:type="dxa"/>
            <w:tcBorders>
              <w:bottom w:val="single" w:sz="6" w:space="0" w:color="auto"/>
              <w:right w:val="nil"/>
            </w:tcBorders>
            <w:vAlign w:val="center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  <w:bottom w:val="single" w:sz="6" w:space="0" w:color="auto"/>
            </w:tcBorders>
            <w:vAlign w:val="center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</w:tr>
    </w:tbl>
    <w:p w:rsidR="008447D9" w:rsidRPr="00DF5490" w:rsidRDefault="00EA6AF9" w:rsidP="00B64847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662CE3" w:rsidRPr="00DF5490">
        <w:rPr>
          <w:rFonts w:ascii="Arial" w:hAnsi="Arial" w:cs="Arial"/>
          <w:sz w:val="14"/>
        </w:rPr>
        <w:t>21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1F3927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700252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108,0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112,9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107,7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110,4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112,1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107,5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C102DA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107,2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196D83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107,4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104,4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196D83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116,8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111,4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111,6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107,3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196D83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102,6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FC5E65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F64EB8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F64EB8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196D83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</w:tr>
      <w:tr w:rsidR="00196D83" w:rsidRPr="00DF5490" w:rsidTr="0060582B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6D83" w:rsidRPr="00DF5490" w:rsidRDefault="00196D83" w:rsidP="00FC5E6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196D83" w:rsidRPr="00DF5490" w:rsidRDefault="00196D83" w:rsidP="00FC5E65">
            <w:pPr>
              <w:spacing w:before="4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196D83" w:rsidRPr="00DF5490" w:rsidRDefault="00196D83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>
              <w:rPr>
                <w:rFonts w:ascii="Arial" w:hAnsi="Arial" w:cs="Arial"/>
                <w:bCs/>
                <w:sz w:val="12"/>
                <w:szCs w:val="12"/>
              </w:rPr>
              <w:t> Данные за 2010, 2015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гг. 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8447D9" w:rsidP="00903036">
      <w:pPr>
        <w:pageBreakBefore/>
        <w:spacing w:after="240"/>
        <w:jc w:val="center"/>
        <w:rPr>
          <w:rFonts w:ascii="Arial" w:hAnsi="Arial" w:cs="Arial"/>
          <w:b/>
          <w:sz w:val="20"/>
        </w:rPr>
      </w:pPr>
      <w:proofErr w:type="gramStart"/>
      <w:r w:rsidRPr="00DF5490">
        <w:rPr>
          <w:rFonts w:ascii="Arial" w:hAnsi="Arial" w:cs="Arial"/>
          <w:b/>
          <w:sz w:val="20"/>
        </w:rPr>
        <w:lastRenderedPageBreak/>
        <w:t>УРОВЕНЬ И ДИНАМИКА ЦЕН НА РЫНКЕ ЖИЛЬЯ</w:t>
      </w:r>
      <w:r w:rsidR="00414F5E" w:rsidRPr="00DF5490">
        <w:rPr>
          <w:rFonts w:ascii="Arial" w:hAnsi="Arial" w:cs="Arial"/>
          <w:b/>
          <w:sz w:val="20"/>
          <w:vertAlign w:val="superscript"/>
        </w:rPr>
        <w:t>*</w:t>
      </w:r>
      <w:r w:rsidRPr="00DF5490">
        <w:rPr>
          <w:rFonts w:ascii="Arial" w:hAnsi="Arial" w:cs="Arial"/>
          <w:b/>
          <w:sz w:val="20"/>
          <w:vertAlign w:val="superscript"/>
        </w:rPr>
        <w:t>)</w:t>
      </w:r>
      <w:proofErr w:type="gramEnd"/>
    </w:p>
    <w:p w:rsidR="008447D9" w:rsidRPr="00DF5490" w:rsidRDefault="0073363F" w:rsidP="00C946C1">
      <w:pPr>
        <w:spacing w:before="120"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t>2</w:t>
      </w:r>
      <w:r w:rsidR="00662CE3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7</w:t>
      </w:r>
      <w:r w:rsidR="008447D9" w:rsidRPr="00DF5490">
        <w:rPr>
          <w:rFonts w:ascii="Arial" w:hAnsi="Arial" w:cs="Arial"/>
          <w:b/>
          <w:sz w:val="16"/>
        </w:rPr>
        <w:t>. ИНДЕКСЫ ЦЕН НА ПЕРВИЧНОМ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года</w:t>
      </w:r>
      <w:r w:rsidR="008447D9" w:rsidRPr="00DF5490">
        <w:rPr>
          <w:rFonts w:ascii="Arial" w:hAnsi="Arial" w:cs="Arial"/>
          <w:sz w:val="14"/>
        </w:rPr>
        <w:t xml:space="preserve">; в процентах к концу предыдущего </w:t>
      </w:r>
      <w:r w:rsidR="00D66481" w:rsidRPr="00DF5490">
        <w:rPr>
          <w:rFonts w:ascii="Arial" w:hAnsi="Arial" w:cs="Arial"/>
          <w:sz w:val="14"/>
        </w:rPr>
        <w:t>года</w:t>
      </w:r>
      <w:r w:rsidR="008447D9" w:rsidRPr="00DF54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C26AFE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700252" w:rsidRDefault="00700252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57" w:right="39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99,7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126,0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10"/>
              <w:spacing w:before="44"/>
              <w:ind w:right="397"/>
              <w:rPr>
                <w:color w:val="000000" w:themeColor="text1"/>
              </w:rPr>
            </w:pPr>
            <w:r w:rsidRPr="00196D83">
              <w:rPr>
                <w:color w:val="000000" w:themeColor="text1"/>
              </w:rPr>
              <w:t xml:space="preserve">Центральный </w:t>
            </w:r>
            <w:r w:rsidRPr="00196D83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</w:t>
            </w: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122,4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113,7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93,3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133,5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90,2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126,8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128,9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131,2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121,8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117,7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131,0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92,9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126,7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10"/>
              <w:spacing w:before="44"/>
              <w:ind w:right="397"/>
              <w:rPr>
                <w:color w:val="000000" w:themeColor="text1"/>
              </w:rPr>
            </w:pPr>
            <w:r w:rsidRPr="00196D83">
              <w:rPr>
                <w:color w:val="000000" w:themeColor="text1"/>
              </w:rPr>
              <w:t xml:space="preserve">Северо-Западный </w:t>
            </w:r>
            <w:r w:rsidRPr="00196D83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99,2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129,7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124,4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39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22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22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119,4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129,2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95,0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116,1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97,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131,3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10"/>
              <w:spacing w:before="44"/>
              <w:ind w:right="397"/>
              <w:rPr>
                <w:color w:val="000000" w:themeColor="text1"/>
              </w:rPr>
            </w:pPr>
            <w:r w:rsidRPr="00196D83">
              <w:rPr>
                <w:color w:val="000000" w:themeColor="text1"/>
              </w:rPr>
              <w:t xml:space="preserve">Южный </w:t>
            </w:r>
            <w:r w:rsidRPr="00196D83">
              <w:rPr>
                <w:color w:val="000000" w:themeColor="text1"/>
              </w:rPr>
              <w:br/>
              <w:t>федеральный округ</w:t>
            </w:r>
            <w:proofErr w:type="gramStart"/>
            <w:r w:rsidRPr="00196D83">
              <w:rPr>
                <w:color w:val="000000" w:themeColor="text1"/>
                <w:vertAlign w:val="superscript"/>
              </w:rPr>
              <w:t>2</w:t>
            </w:r>
            <w:proofErr w:type="gramEnd"/>
            <w:r w:rsidRPr="00196D83">
              <w:rPr>
                <w:color w:val="000000" w:themeColor="text1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100,4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148,2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83,9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185,5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a9"/>
              <w:tabs>
                <w:tab w:val="left" w:pos="8222"/>
              </w:tabs>
              <w:spacing w:before="44" w:line="140" w:lineRule="exact"/>
              <w:ind w:left="113" w:right="397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124,4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168,9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129,1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pStyle w:val="a3"/>
              <w:tabs>
                <w:tab w:val="left" w:pos="8222"/>
              </w:tabs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105,2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109,8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113,7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</w:tr>
      <w:tr w:rsidR="00196D83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96D83" w:rsidRPr="00196D83" w:rsidRDefault="00196D83" w:rsidP="00903036">
            <w:pPr>
              <w:spacing w:before="44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vAlign w:val="center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101,5</w:t>
            </w:r>
          </w:p>
        </w:tc>
        <w:tc>
          <w:tcPr>
            <w:tcW w:w="1211" w:type="dxa"/>
            <w:tcBorders>
              <w:bottom w:val="single" w:sz="4" w:space="0" w:color="auto"/>
              <w:right w:val="nil"/>
            </w:tcBorders>
            <w:vAlign w:val="center"/>
          </w:tcPr>
          <w:p w:rsidR="00196D83" w:rsidRPr="00196D83" w:rsidRDefault="00196D83" w:rsidP="00903036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</w:tcBorders>
            <w:vAlign w:val="center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44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</w:tr>
    </w:tbl>
    <w:p w:rsidR="007E6734" w:rsidRPr="00DF5490" w:rsidRDefault="007E6734" w:rsidP="00D33E5A">
      <w:pPr>
        <w:tabs>
          <w:tab w:val="right" w:pos="9411"/>
        </w:tabs>
        <w:spacing w:before="60"/>
        <w:ind w:right="113"/>
        <w:rPr>
          <w:rFonts w:ascii="Arial" w:hAnsi="Arial" w:cs="Arial"/>
          <w:sz w:val="14"/>
          <w:szCs w:val="14"/>
        </w:rPr>
      </w:pPr>
      <w:r w:rsidRPr="00DF5490">
        <w:rPr>
          <w:rFonts w:ascii="Arial" w:hAnsi="Arial" w:cs="Arial"/>
          <w:sz w:val="12"/>
          <w:szCs w:val="12"/>
        </w:rPr>
        <w:sym w:font="Symbol" w:char="F0BE"/>
      </w:r>
      <w:r w:rsidRPr="00DF5490">
        <w:rPr>
          <w:rFonts w:ascii="Arial" w:hAnsi="Arial" w:cs="Arial"/>
          <w:sz w:val="12"/>
          <w:szCs w:val="12"/>
        </w:rPr>
        <w:sym w:font="Symbol" w:char="F0BE"/>
      </w:r>
      <w:r w:rsidRPr="00DF5490">
        <w:rPr>
          <w:rFonts w:ascii="Arial" w:hAnsi="Arial" w:cs="Arial"/>
          <w:sz w:val="12"/>
          <w:szCs w:val="12"/>
        </w:rPr>
        <w:sym w:font="Symbol" w:char="F0BE"/>
      </w:r>
      <w:r w:rsidRPr="00DF5490">
        <w:rPr>
          <w:rFonts w:ascii="Arial" w:hAnsi="Arial" w:cs="Arial"/>
          <w:sz w:val="12"/>
          <w:szCs w:val="12"/>
        </w:rPr>
        <w:sym w:font="Symbol" w:char="F0BE"/>
      </w:r>
      <w:r w:rsidRPr="00DF5490">
        <w:rPr>
          <w:rFonts w:ascii="Arial" w:hAnsi="Arial" w:cs="Arial"/>
          <w:sz w:val="12"/>
          <w:szCs w:val="12"/>
        </w:rPr>
        <w:sym w:font="Symbol" w:char="F0BE"/>
      </w:r>
    </w:p>
    <w:p w:rsidR="007E6734" w:rsidRPr="00DF5490" w:rsidRDefault="007E6734" w:rsidP="00C102DA">
      <w:pPr>
        <w:spacing w:before="60"/>
        <w:rPr>
          <w:rFonts w:ascii="Arial" w:hAnsi="Arial" w:cs="Arial"/>
          <w:sz w:val="12"/>
          <w:szCs w:val="12"/>
        </w:rPr>
      </w:pPr>
      <w:proofErr w:type="gramStart"/>
      <w:r w:rsidRPr="00DF5490">
        <w:rPr>
          <w:rFonts w:ascii="Arial" w:hAnsi="Arial" w:cs="Arial"/>
          <w:bCs/>
          <w:sz w:val="12"/>
          <w:szCs w:val="12"/>
          <w:vertAlign w:val="superscript"/>
        </w:rPr>
        <w:t>*)</w:t>
      </w:r>
      <w:r w:rsidRPr="00DF5490">
        <w:rPr>
          <w:rFonts w:ascii="Arial" w:hAnsi="Arial" w:cs="Arial"/>
          <w:bCs/>
          <w:sz w:val="12"/>
          <w:szCs w:val="12"/>
        </w:rPr>
        <w:t> </w:t>
      </w:r>
      <w:r w:rsidRPr="00DF5490">
        <w:rPr>
          <w:rFonts w:ascii="Arial" w:hAnsi="Arial" w:cs="Arial"/>
          <w:sz w:val="12"/>
          <w:szCs w:val="12"/>
        </w:rPr>
        <w:t>В отдельных субъектах Российской Федерации организации, осуществляющие операции с недвижимостью, отсутствуют или оказывают юридические услуги.</w:t>
      </w:r>
      <w:proofErr w:type="gramEnd"/>
    </w:p>
    <w:p w:rsidR="008447D9" w:rsidRPr="00DF5490" w:rsidRDefault="00B054CF" w:rsidP="00941B44">
      <w:pPr>
        <w:pageBreakBefore/>
        <w:spacing w:after="60"/>
        <w:ind w:left="57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662CE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C26AFE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C946C1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C946C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C946C1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C946C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101,4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119,6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116,6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96,1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127,9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96,6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124,4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121,3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117,2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116,4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119,4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95,9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119,4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39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22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22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22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116,1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126,6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97,1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121,7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125,9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117,8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135,8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133,6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115,5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138,8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135,5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122,8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81,0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197,9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196D83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96D83" w:rsidRPr="00196D83" w:rsidRDefault="00196D83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96D83" w:rsidRPr="00196D83" w:rsidRDefault="00196D83" w:rsidP="00903036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196D83" w:rsidRPr="00DF549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6D83" w:rsidRPr="00DF5490" w:rsidRDefault="00196D83" w:rsidP="00C26AFE">
            <w:pPr>
              <w:spacing w:before="64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196D83" w:rsidRPr="00DF5490" w:rsidRDefault="00196D83" w:rsidP="00C26AFE">
            <w:pPr>
              <w:spacing w:before="54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sz w:val="12"/>
                <w:szCs w:val="12"/>
              </w:rPr>
              <w:t> В целях обеспечения статистической сопоставимости данных показатель рассчитан без учета сведений по Республике Крым и г. Севастополю.</w:t>
            </w:r>
          </w:p>
          <w:p w:rsidR="00196D83" w:rsidRPr="00DF5490" w:rsidRDefault="00196D83" w:rsidP="00C26AFE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2015 г. приведены без учета сведений по Республике Крым и г. Севастополю.</w:t>
            </w:r>
          </w:p>
          <w:p w:rsidR="00196D83" w:rsidRPr="00DF5490" w:rsidRDefault="00196D83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>
              <w:rPr>
                <w:rFonts w:ascii="Arial" w:hAnsi="Arial" w:cs="Arial"/>
                <w:sz w:val="12"/>
                <w:szCs w:val="12"/>
              </w:rPr>
              <w:t xml:space="preserve"> Данные за 2010,2015 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662CE3" w:rsidP="000356D5">
      <w:pPr>
        <w:pageBreakBefore/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lastRenderedPageBreak/>
        <w:t>21</w:t>
      </w:r>
      <w:r w:rsidR="0073363F"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8</w:t>
      </w:r>
      <w:r w:rsidR="008447D9" w:rsidRPr="00DF5490">
        <w:rPr>
          <w:rFonts w:ascii="Arial" w:hAnsi="Arial" w:cs="Arial"/>
          <w:b/>
          <w:sz w:val="16"/>
        </w:rPr>
        <w:t>. ИНДЕКСЫ ЦЕН НА ВТОРИЧНОМ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го</w:t>
      </w:r>
      <w:r w:rsidR="008447D9" w:rsidRPr="00DF5490">
        <w:rPr>
          <w:rFonts w:ascii="Arial" w:hAnsi="Arial" w:cs="Arial"/>
          <w:sz w:val="14"/>
        </w:rPr>
        <w:t>да; в</w:t>
      </w:r>
      <w:r w:rsidR="00D66481" w:rsidRPr="00DF5490">
        <w:rPr>
          <w:rFonts w:ascii="Arial" w:hAnsi="Arial" w:cs="Arial"/>
          <w:sz w:val="14"/>
        </w:rPr>
        <w:t xml:space="preserve"> процентах к концу предыдущего г</w:t>
      </w:r>
      <w:r w:rsidR="008447D9" w:rsidRPr="00DF5490">
        <w:rPr>
          <w:rFonts w:ascii="Arial" w:hAnsi="Arial" w:cs="Arial"/>
          <w:sz w:val="14"/>
        </w:rPr>
        <w:t>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531AFC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0252" w:rsidRPr="00DF5490" w:rsidRDefault="00700252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pStyle w:val="3"/>
              <w:spacing w:before="50" w:line="150" w:lineRule="exact"/>
              <w:ind w:left="57"/>
              <w:rPr>
                <w:rFonts w:cs="Arial"/>
                <w:color w:val="000000" w:themeColor="text1"/>
              </w:rPr>
            </w:pPr>
            <w:r w:rsidRPr="001E713C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102,7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96,8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117,2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pStyle w:val="10"/>
              <w:spacing w:before="50" w:line="150" w:lineRule="exact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Центральный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105,0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119,6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101,5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134,7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118,5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124,0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113,3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134,8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93,3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127,6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107,4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131,7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pStyle w:val="10"/>
              <w:spacing w:before="50" w:line="150" w:lineRule="exact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Северо-Западный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96,2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122,8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102,6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130,0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107,2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139,3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134,1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85,8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95,0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pStyle w:val="10"/>
              <w:spacing w:before="50" w:line="150" w:lineRule="exact"/>
              <w:rPr>
                <w:color w:val="000000" w:themeColor="text1"/>
                <w:vertAlign w:val="superscript"/>
              </w:rPr>
            </w:pPr>
            <w:r w:rsidRPr="001E713C">
              <w:rPr>
                <w:color w:val="000000" w:themeColor="text1"/>
              </w:rPr>
              <w:t>Южный федеральный округ</w:t>
            </w:r>
            <w:proofErr w:type="gramStart"/>
            <w:r w:rsidRPr="001E713C">
              <w:rPr>
                <w:color w:val="000000" w:themeColor="text1"/>
                <w:vertAlign w:val="superscript"/>
              </w:rPr>
              <w:t>2</w:t>
            </w:r>
            <w:proofErr w:type="gramEnd"/>
            <w:r w:rsidRPr="001E713C">
              <w:rPr>
                <w:color w:val="000000" w:themeColor="text1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101,0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116,6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176,0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103,3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pStyle w:val="a9"/>
              <w:tabs>
                <w:tab w:val="left" w:pos="8222"/>
              </w:tabs>
              <w:spacing w:before="50" w:line="15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pStyle w:val="a3"/>
              <w:tabs>
                <w:tab w:val="left" w:pos="8222"/>
              </w:tabs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pStyle w:val="10"/>
              <w:spacing w:before="50" w:line="150" w:lineRule="exact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Северо-Кавказский </w:t>
            </w:r>
            <w:r w:rsidRPr="001E713C">
              <w:rPr>
                <w:color w:val="000000" w:themeColor="text1"/>
                <w:lang w:val="en-US"/>
              </w:rPr>
              <w:br/>
            </w:r>
            <w:r w:rsidRPr="001E713C">
              <w:rPr>
                <w:color w:val="000000" w:themeColor="text1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106,1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133,5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104,1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1E713C" w:rsidRPr="00DF5490" w:rsidTr="00F64EB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E713C" w:rsidRPr="001E713C" w:rsidRDefault="001E713C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vAlign w:val="center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95,8</w:t>
            </w:r>
          </w:p>
        </w:tc>
        <w:tc>
          <w:tcPr>
            <w:tcW w:w="1211" w:type="dxa"/>
            <w:tcBorders>
              <w:bottom w:val="single" w:sz="4" w:space="0" w:color="auto"/>
              <w:right w:val="nil"/>
            </w:tcBorders>
            <w:vAlign w:val="center"/>
          </w:tcPr>
          <w:p w:rsidR="001E713C" w:rsidRPr="001E713C" w:rsidRDefault="001E713C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98,4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</w:tcBorders>
            <w:vAlign w:val="center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</w:tr>
    </w:tbl>
    <w:p w:rsidR="000356D5" w:rsidRPr="00DF5490" w:rsidRDefault="000356D5" w:rsidP="000356D5">
      <w:pPr>
        <w:jc w:val="center"/>
        <w:rPr>
          <w:rFonts w:ascii="Arial" w:hAnsi="Arial" w:cs="Arial"/>
          <w:sz w:val="14"/>
        </w:rPr>
      </w:pPr>
    </w:p>
    <w:p w:rsidR="008447D9" w:rsidRPr="00DF5490" w:rsidRDefault="00465E52" w:rsidP="00941B44">
      <w:pPr>
        <w:pageBreakBefore/>
        <w:spacing w:after="60"/>
        <w:ind w:left="57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85FC5" w:rsidRPr="00DF5490">
        <w:rPr>
          <w:rFonts w:ascii="Arial" w:hAnsi="Arial" w:cs="Arial"/>
          <w:sz w:val="14"/>
        </w:rPr>
        <w:t>21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700252" w:rsidRPr="00DF5490" w:rsidTr="00531AFC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30235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52" w:rsidRPr="00DF5490" w:rsidRDefault="00700252" w:rsidP="0030235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pStyle w:val="1"/>
              <w:spacing w:before="58" w:line="140" w:lineRule="exact"/>
              <w:jc w:val="center"/>
              <w:rPr>
                <w:rFonts w:cs="Arial"/>
                <w:bCs w:val="0"/>
                <w:color w:val="000000" w:themeColor="text1"/>
              </w:rPr>
            </w:pPr>
            <w:r w:rsidRPr="001E713C">
              <w:rPr>
                <w:rFonts w:cs="Arial"/>
                <w:bCs w:val="0"/>
                <w:color w:val="000000" w:themeColor="text1"/>
              </w:rPr>
              <w:t xml:space="preserve">Приволжский </w:t>
            </w:r>
            <w:r w:rsidRPr="001E713C">
              <w:rPr>
                <w:rFonts w:cs="Arial"/>
                <w:bCs w:val="0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98,1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114,9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107,2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123,2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108,3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96,7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91,8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127,9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128,5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58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</w:pP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t xml:space="preserve">Уральский </w:t>
            </w: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113,9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94,8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93,2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104,0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pStyle w:val="1"/>
              <w:spacing w:before="58" w:line="140" w:lineRule="exact"/>
              <w:jc w:val="center"/>
              <w:rPr>
                <w:rFonts w:cs="Arial"/>
                <w:bCs w:val="0"/>
                <w:color w:val="000000" w:themeColor="text1"/>
                <w:vertAlign w:val="superscript"/>
              </w:rPr>
            </w:pPr>
            <w:proofErr w:type="gramStart"/>
            <w:r w:rsidRPr="001E713C">
              <w:rPr>
                <w:rFonts w:cs="Arial"/>
                <w:bCs w:val="0"/>
                <w:color w:val="000000" w:themeColor="text1"/>
              </w:rPr>
              <w:t xml:space="preserve">Сибирский </w:t>
            </w:r>
            <w:r w:rsidRPr="001E713C">
              <w:rPr>
                <w:rFonts w:cs="Arial"/>
                <w:bCs w:val="0"/>
                <w:color w:val="000000" w:themeColor="text1"/>
              </w:rPr>
              <w:br/>
              <w:t>федеральный округ</w:t>
            </w:r>
            <w:r w:rsidRPr="001E713C">
              <w:rPr>
                <w:rFonts w:cs="Arial"/>
                <w:bCs w:val="0"/>
                <w:color w:val="000000" w:themeColor="text1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117,4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104,6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140,3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108,3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118,6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105,4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123,9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124,0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123,6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58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</w:pPr>
            <w:proofErr w:type="gramStart"/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t xml:space="preserve">Дальневосточный </w:t>
            </w: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r w:rsidRPr="001E713C">
              <w:rPr>
                <w:rFonts w:ascii="Arial" w:hAnsi="Arial" w:cs="Arial"/>
                <w:bCs w:val="0"/>
                <w:color w:val="000000" w:themeColor="text1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117,4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87,0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120,6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96,7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108,7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127,7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1E713C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111,9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128,9</w:t>
            </w:r>
          </w:p>
        </w:tc>
      </w:tr>
      <w:tr w:rsidR="001E713C" w:rsidRPr="00DF5490" w:rsidTr="00344F99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1E713C" w:rsidRPr="001E713C" w:rsidRDefault="001E713C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903036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</w:tr>
      <w:tr w:rsidR="001E713C" w:rsidRPr="00DF549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13C" w:rsidRPr="00DF5490" w:rsidRDefault="001E713C" w:rsidP="00531AFC">
            <w:pPr>
              <w:spacing w:before="12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1E713C" w:rsidRPr="00DF5490" w:rsidRDefault="001E713C" w:rsidP="00531AFC">
            <w:pPr>
              <w:spacing w:before="54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sz w:val="12"/>
                <w:szCs w:val="12"/>
              </w:rPr>
              <w:t> В целях обеспечения статистической сопоставимости данных показатель рассчитан без учета сведений по Республике Крым и г. Севастополю.</w:t>
            </w:r>
          </w:p>
          <w:p w:rsidR="001E713C" w:rsidRPr="00DF5490" w:rsidRDefault="001E713C" w:rsidP="00531AFC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1E713C" w:rsidRPr="00DF5490" w:rsidRDefault="001E713C" w:rsidP="00531AFC">
            <w:pPr>
              <w:spacing w:after="20"/>
              <w:ind w:left="226" w:right="113" w:hanging="113"/>
              <w:jc w:val="both"/>
              <w:rPr>
                <w:rFonts w:ascii="Arial" w:hAnsi="Arial" w:cs="Arial"/>
                <w:bCs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>
              <w:rPr>
                <w:rFonts w:ascii="Arial" w:hAnsi="Arial" w:cs="Arial"/>
                <w:sz w:val="12"/>
                <w:szCs w:val="12"/>
              </w:rPr>
              <w:t> Данные за 2010, 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 xml:space="preserve">по </w:t>
            </w:r>
            <w:r w:rsidRPr="00DF5490">
              <w:rPr>
                <w:rFonts w:ascii="Arial" w:hAnsi="Arial" w:cs="Arial"/>
                <w:sz w:val="12"/>
                <w:szCs w:val="12"/>
              </w:rPr>
              <w:t>Сибирскому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7B72F7" w:rsidRPr="00DF5490" w:rsidRDefault="007B72F7" w:rsidP="009D0ED5">
      <w:pPr>
        <w:ind w:left="57"/>
        <w:jc w:val="right"/>
        <w:rPr>
          <w:rFonts w:ascii="Arial" w:hAnsi="Arial" w:cs="Arial"/>
          <w:sz w:val="14"/>
        </w:rPr>
      </w:pPr>
    </w:p>
    <w:p w:rsidR="008447D9" w:rsidRPr="00DF5490" w:rsidRDefault="00785FC5" w:rsidP="00302359">
      <w:pPr>
        <w:pageBreakBefore/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lastRenderedPageBreak/>
        <w:t>21</w:t>
      </w:r>
      <w:r w:rsidR="0073363F"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9</w:t>
      </w:r>
      <w:r w:rsidR="008447D9" w:rsidRPr="00DF5490">
        <w:rPr>
          <w:rFonts w:ascii="Arial" w:hAnsi="Arial" w:cs="Arial"/>
          <w:b/>
          <w:sz w:val="16"/>
        </w:rPr>
        <w:t>. СРЕДНИЕ ЦЕНЫ НА ПЕРВИЧНОМ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</w:t>
      </w:r>
      <w:r w:rsidR="008447D9" w:rsidRPr="00DF5490">
        <w:rPr>
          <w:rFonts w:ascii="Arial" w:hAnsi="Arial" w:cs="Arial"/>
          <w:sz w:val="14"/>
        </w:rPr>
        <w:t>ода; рублей за квадратный метр общей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F64EB8" w:rsidRPr="00DF5490" w:rsidTr="00383024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0235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0235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pStyle w:val="1"/>
              <w:spacing w:before="60" w:line="140" w:lineRule="exact"/>
              <w:ind w:left="57"/>
              <w:rPr>
                <w:rFonts w:cs="Arial"/>
                <w:bCs w:val="0"/>
                <w:color w:val="000000" w:themeColor="text1"/>
              </w:rPr>
            </w:pPr>
            <w:r w:rsidRPr="001E713C">
              <w:rPr>
                <w:rFonts w:cs="Arial"/>
                <w:bCs w:val="0"/>
                <w:color w:val="000000" w:themeColor="text1"/>
              </w:rPr>
              <w:t>Российская Федерация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25 394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48 144</w:t>
            </w:r>
          </w:p>
        </w:tc>
        <w:tc>
          <w:tcPr>
            <w:tcW w:w="1073" w:type="dxa"/>
            <w:tcBorders>
              <w:top w:val="single" w:sz="6" w:space="0" w:color="auto"/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530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059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79 003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909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pStyle w:val="10"/>
              <w:spacing w:before="60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Центральный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34 773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63 592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91 393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075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793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685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996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373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058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884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681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054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778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671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524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818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131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263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010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831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403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229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41 228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721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962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207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115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51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363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60 017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209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481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861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52 357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594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917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011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50 556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389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595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741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47 727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210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233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783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88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486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100 510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087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251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021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49 423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047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565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561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751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401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54 386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127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608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597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606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44 899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277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580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855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46 228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791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121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130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51 034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391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032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55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148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63 730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877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727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475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54 974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217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398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292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203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190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231 309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031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pStyle w:val="10"/>
              <w:spacing w:before="60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Северо-Западный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24 442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55 199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67 061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048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787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787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923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52 523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53 386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023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793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542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50 023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50 650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845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23 265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39 238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54 875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62 346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66 107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378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62 346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378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533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203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42 296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47 899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369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677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278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098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52 513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59 062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527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473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59 035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82 003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257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 …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980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969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45 223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50 113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119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452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741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38 695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39 683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325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120 600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133 281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667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pStyle w:val="10"/>
              <w:spacing w:before="60"/>
              <w:rPr>
                <w:color w:val="000000" w:themeColor="text1"/>
                <w:vertAlign w:val="superscript"/>
              </w:rPr>
            </w:pPr>
            <w:r w:rsidRPr="001E713C">
              <w:rPr>
                <w:color w:val="000000" w:themeColor="text1"/>
              </w:rPr>
              <w:t xml:space="preserve">Южный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  <w:proofErr w:type="gramStart"/>
            <w:r w:rsidRPr="001E713C">
              <w:rPr>
                <w:color w:val="000000" w:themeColor="text1"/>
                <w:vertAlign w:val="superscript"/>
                <w:lang w:val="en-US"/>
              </w:rPr>
              <w:t>1</w:t>
            </w:r>
            <w:proofErr w:type="gramEnd"/>
            <w:r w:rsidRPr="001E713C">
              <w:rPr>
                <w:color w:val="000000" w:themeColor="text1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19 308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39 269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27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260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281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144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38 843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46 469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632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772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895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094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29 626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34 799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035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709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66 490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72 303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080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20 535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592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52 552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58 046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596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14 507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47 991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57 914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197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18 038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855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46 257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50 300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522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18 795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337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51 664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57 793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638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pStyle w:val="a3"/>
              <w:tabs>
                <w:tab w:val="left" w:pos="8222"/>
              </w:tabs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050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70 195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82 593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196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pStyle w:val="10"/>
              <w:spacing w:before="60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Северо-Кавказский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pStyle w:val="10"/>
              <w:spacing w:before="60"/>
              <w:ind w:right="340"/>
              <w:jc w:val="right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>14 347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29 123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35 868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232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12 702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042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34 382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32 150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697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863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39 489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39 437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855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416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23 254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32 036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294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38 449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38 654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553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35 099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44 865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269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623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46 592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45 492</w:t>
            </w:r>
          </w:p>
        </w:tc>
        <w:tc>
          <w:tcPr>
            <w:tcW w:w="107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514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15 787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931</w:t>
            </w:r>
          </w:p>
        </w:tc>
        <w:tc>
          <w:tcPr>
            <w:tcW w:w="1073" w:type="dxa"/>
            <w:tcBorders>
              <w:bottom w:val="single" w:sz="4" w:space="0" w:color="auto"/>
              <w:right w:val="nil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695</w:t>
            </w:r>
          </w:p>
        </w:tc>
        <w:tc>
          <w:tcPr>
            <w:tcW w:w="1073" w:type="dxa"/>
            <w:tcBorders>
              <w:left w:val="nil"/>
              <w:bottom w:val="single" w:sz="4" w:space="0" w:color="auto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41 156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44 631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255</w:t>
            </w:r>
          </w:p>
        </w:tc>
      </w:tr>
    </w:tbl>
    <w:p w:rsidR="00836FE0" w:rsidRPr="00DF5490" w:rsidRDefault="00836FE0" w:rsidP="00836FE0">
      <w:pPr>
        <w:jc w:val="center"/>
        <w:rPr>
          <w:rFonts w:ascii="Arial" w:hAnsi="Arial" w:cs="Arial"/>
          <w:sz w:val="14"/>
        </w:rPr>
      </w:pPr>
    </w:p>
    <w:p w:rsidR="008447D9" w:rsidRPr="00DF5490" w:rsidRDefault="00A76158" w:rsidP="00941B44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85FC5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F64EB8" w:rsidRPr="00DF5490" w:rsidTr="00D37139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EB8" w:rsidRPr="00DF5490" w:rsidRDefault="00F64EB8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EB8" w:rsidRPr="00DF5490" w:rsidRDefault="00F64EB8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EB8" w:rsidRPr="00DF5490" w:rsidRDefault="00F64EB8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EB8" w:rsidRPr="00DF5490" w:rsidRDefault="00F64EB8" w:rsidP="000C78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EB8" w:rsidRPr="00DF5490" w:rsidRDefault="00F64EB8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EB8" w:rsidRPr="00DF5490" w:rsidRDefault="00F64EB8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EB8" w:rsidRPr="00DF5490" w:rsidRDefault="00F64EB8" w:rsidP="00C102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17 852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36 642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45 800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51 803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587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68 671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074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546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45 251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143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864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44 910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015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75 880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859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722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094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536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56 560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438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726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51 424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904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408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072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53 574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897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49 816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844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559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772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75 230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116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883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444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364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41 039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357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923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55 476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742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744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220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435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47 861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832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921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679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43 554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883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025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330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839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49 755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683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23 410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43 556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51 821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57 592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804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034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716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44 791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864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014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77 958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502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800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63 564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665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Ханты-Мансийский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073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59 213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379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294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823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69 908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666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64 115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614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886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375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542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633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44 555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413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21 210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35 790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47 018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tabs>
                <w:tab w:val="left" w:pos="740"/>
              </w:tabs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090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718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758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708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48 628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3)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175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963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391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48 078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491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135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840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51 523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933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077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491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729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769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65 922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778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922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415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73 138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894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766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253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070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53 452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143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440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263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573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710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63 611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620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271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48 685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905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920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226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080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61 111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508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26 356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48 028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64 777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73 353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094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096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933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275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59 313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711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481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608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95 813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331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058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74 943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621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721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73 474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847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405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665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110 507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919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786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751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031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88 591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014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055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000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85 423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830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851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95 792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723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338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791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131 348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744</w:t>
            </w:r>
          </w:p>
        </w:tc>
      </w:tr>
      <w:tr w:rsidR="001E713C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750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615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35 968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1E713C" w:rsidRPr="001E713C" w:rsidTr="00B36AE7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EF426F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1E713C" w:rsidRPr="00DF5490" w:rsidTr="00E924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13C" w:rsidRPr="00DF5490" w:rsidRDefault="001E713C" w:rsidP="00383024">
            <w:pPr>
              <w:spacing w:before="6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1E713C" w:rsidRPr="00DF5490" w:rsidRDefault="001E713C" w:rsidP="00383024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</w:p>
          <w:p w:rsidR="001E713C" w:rsidRPr="00DF5490" w:rsidRDefault="001E713C" w:rsidP="0038302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за 2005 – 201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  <w:p w:rsidR="001E713C" w:rsidRPr="00DF5490" w:rsidRDefault="001E713C" w:rsidP="00383024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DF5490">
              <w:rPr>
                <w:rFonts w:ascii="Arial" w:hAnsi="Arial" w:cs="Arial"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pacing w:val="-2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</w:t>
            </w:r>
            <w:r w:rsidRPr="00DF5490">
              <w:rPr>
                <w:rFonts w:ascii="Arial" w:hAnsi="Arial" w:cs="Arial"/>
                <w:sz w:val="12"/>
                <w:szCs w:val="12"/>
              </w:rPr>
              <w:t>законом</w:t>
            </w:r>
            <w:r w:rsidRPr="00DF5490">
              <w:rPr>
                <w:rFonts w:ascii="Arial" w:hAnsi="Arial" w:cs="Arial"/>
                <w:spacing w:val="-2"/>
                <w:sz w:val="12"/>
                <w:szCs w:val="12"/>
              </w:rPr>
              <w:t xml:space="preserve"> от 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29 ноября 2007 г. </w:t>
            </w:r>
            <w:r w:rsidRPr="00DF5490">
              <w:rPr>
                <w:rFonts w:ascii="Arial" w:hAnsi="Arial" w:cs="Arial"/>
                <w:spacing w:val="-2"/>
                <w:sz w:val="12"/>
                <w:szCs w:val="12"/>
              </w:rPr>
              <w:t>№ 282-ФЗ « Об официальном статистическом учете и системе государственной статистики в Российской Федерации» (п.5 ст.4, ч.1 ст.9).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</w:p>
        </w:tc>
      </w:tr>
    </w:tbl>
    <w:p w:rsidR="00BF2C6A" w:rsidRPr="00DF5490" w:rsidRDefault="00BF2C6A" w:rsidP="00F331B0">
      <w:pPr>
        <w:jc w:val="right"/>
        <w:rPr>
          <w:rFonts w:ascii="Arial" w:hAnsi="Arial" w:cs="Arial"/>
          <w:sz w:val="14"/>
        </w:rPr>
      </w:pPr>
    </w:p>
    <w:p w:rsidR="008447D9" w:rsidRPr="00DF5490" w:rsidRDefault="0073363F" w:rsidP="00591A6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lastRenderedPageBreak/>
        <w:t>2</w:t>
      </w:r>
      <w:r w:rsidR="00785FC5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10</w:t>
      </w:r>
      <w:r w:rsidR="008447D9" w:rsidRPr="00DF5490">
        <w:rPr>
          <w:rFonts w:ascii="Arial" w:hAnsi="Arial" w:cs="Arial"/>
          <w:b/>
          <w:sz w:val="16"/>
        </w:rPr>
        <w:t>. СРЕДНИЕ ЦЕНЫ НА ВТОРИЧНОМ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</w:t>
      </w:r>
      <w:r w:rsidR="008447D9" w:rsidRPr="00DF5490">
        <w:rPr>
          <w:rFonts w:ascii="Arial" w:hAnsi="Arial" w:cs="Arial"/>
          <w:sz w:val="14"/>
        </w:rPr>
        <w:t>ода; рублей за квадратный метр общей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F64EB8" w:rsidRPr="00DF5490" w:rsidTr="00416D2C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A3A1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pStyle w:val="3"/>
              <w:spacing w:before="50" w:line="140" w:lineRule="exact"/>
              <w:ind w:left="57"/>
              <w:rPr>
                <w:rFonts w:cs="Arial"/>
                <w:color w:val="000000" w:themeColor="text1"/>
              </w:rPr>
            </w:pPr>
            <w:r w:rsidRPr="001E713C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22 166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59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998</w:t>
            </w:r>
          </w:p>
        </w:tc>
        <w:tc>
          <w:tcPr>
            <w:tcW w:w="1073" w:type="dxa"/>
            <w:tcBorders>
              <w:top w:val="single" w:sz="6" w:space="0" w:color="auto"/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56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283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528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686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pStyle w:val="70"/>
              <w:rPr>
                <w:rFonts w:cs="Arial"/>
                <w:color w:val="000000" w:themeColor="text1"/>
              </w:rPr>
            </w:pPr>
            <w:r w:rsidRPr="001E713C">
              <w:rPr>
                <w:rFonts w:cs="Arial"/>
                <w:color w:val="000000" w:themeColor="text1"/>
              </w:rPr>
              <w:t xml:space="preserve">Центральный </w:t>
            </w:r>
            <w:r w:rsidRPr="001E713C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28 672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98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606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79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213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407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605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35 071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50 295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44 203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49 021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285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32 308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31 645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34 382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36 274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407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522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34 974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43 602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43 064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44 295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285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34 595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46 767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45 886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50 627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573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31 190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44 944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39 682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40 381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281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369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49 618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53 709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52 759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49 991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644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797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32 911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42 308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39 139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42 957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757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28 713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41 532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41 520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48 566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853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103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38 599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44 051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42 827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46 096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992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361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66 364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74 506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75 538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86 617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275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139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28 907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35 207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38 427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39 474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503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39 677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44 455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44 405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47 413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861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28 981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36 228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33 936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35 430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826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29 232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41 358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35 394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39 788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632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48 031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50 334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47 861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52 939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942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40 116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47 949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53 751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57 819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741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766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39 904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48 356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49 899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46 434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298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444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170 131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187 743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177 991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215 615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014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pStyle w:val="70"/>
              <w:rPr>
                <w:rFonts w:cs="Arial"/>
                <w:color w:val="000000" w:themeColor="text1"/>
              </w:rPr>
            </w:pPr>
            <w:r w:rsidRPr="001E713C">
              <w:rPr>
                <w:rFonts w:cs="Arial"/>
                <w:color w:val="000000" w:themeColor="text1"/>
              </w:rPr>
              <w:t xml:space="preserve">Северо-Западный </w:t>
            </w:r>
            <w:r w:rsidRPr="001E713C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22 833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61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606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52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520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021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41 700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49 293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47 830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50 676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549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232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39 929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57 934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54 995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54 060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795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38 489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61 570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62 722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67 230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060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60 216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83 133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62 798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59 710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031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60 661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62 721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67 291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107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35 830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40 585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38 966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43 997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37 929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50 687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53 440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61 362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611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44 718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59 579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51 967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72 612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060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888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23 638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49 077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49 953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55 715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801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608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34 578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46 585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39 226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40 718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660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33 530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37 059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37 688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41 222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781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224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80 134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82 397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105 881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132 775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pStyle w:val="10"/>
              <w:spacing w:before="50"/>
              <w:rPr>
                <w:color w:val="000000" w:themeColor="text1"/>
                <w:vertAlign w:val="superscript"/>
              </w:rPr>
            </w:pPr>
            <w:r w:rsidRPr="001E713C">
              <w:rPr>
                <w:color w:val="000000" w:themeColor="text1"/>
              </w:rPr>
              <w:t xml:space="preserve">Южный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  <w:proofErr w:type="gramStart"/>
            <w:r w:rsidRPr="001E713C">
              <w:rPr>
                <w:color w:val="000000" w:themeColor="text1"/>
                <w:vertAlign w:val="superscript"/>
              </w:rPr>
              <w:t>1</w:t>
            </w:r>
            <w:proofErr w:type="gramEnd"/>
            <w:r w:rsidRPr="001E713C">
              <w:rPr>
                <w:color w:val="000000" w:themeColor="text1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18 218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47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326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52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856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275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27 144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37 381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44 293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45 169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26 675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40 184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36 741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38 756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pStyle w:val="a9"/>
              <w:tabs>
                <w:tab w:val="left" w:pos="8222"/>
              </w:tabs>
              <w:spacing w:before="5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47 853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60 419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65 751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18 662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55 192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56 729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58 245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59 617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700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13 781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29 407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44 365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38 963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45 407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794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17 564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38 896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40 551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41 586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43 866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709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20 204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43 111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52 985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54 252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54 909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449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pStyle w:val="a3"/>
              <w:tabs>
                <w:tab w:val="left" w:pos="8222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75 729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71 769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81 290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850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pStyle w:val="10"/>
              <w:spacing w:before="50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Северо-Кавказский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894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469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515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069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18 041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36 993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45 967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47 898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50 358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9 326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20 738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34 270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32 746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33 178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11 238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38 936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39 483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30 440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44 637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077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12 309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25 938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44 155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43 046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46 393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10 592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27 921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40 435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42 080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51 760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</w:tr>
      <w:tr w:rsidR="001E713C" w:rsidRPr="00DF5490" w:rsidTr="00901A66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19 668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42 549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45 037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46 857</w:t>
            </w:r>
          </w:p>
        </w:tc>
        <w:tc>
          <w:tcPr>
            <w:tcW w:w="107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416</w:t>
            </w:r>
          </w:p>
        </w:tc>
      </w:tr>
      <w:tr w:rsidR="001E713C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E713C" w:rsidRPr="001E713C" w:rsidRDefault="001E713C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13 469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30 496</w:t>
            </w:r>
          </w:p>
        </w:tc>
        <w:tc>
          <w:tcPr>
            <w:tcW w:w="1073" w:type="dxa"/>
            <w:tcBorders>
              <w:bottom w:val="single" w:sz="4" w:space="0" w:color="auto"/>
              <w:right w:val="nil"/>
            </w:tcBorders>
            <w:vAlign w:val="center"/>
          </w:tcPr>
          <w:p w:rsidR="001E713C" w:rsidRPr="001E713C" w:rsidRDefault="001E713C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33 426</w:t>
            </w:r>
          </w:p>
        </w:tc>
        <w:tc>
          <w:tcPr>
            <w:tcW w:w="1073" w:type="dxa"/>
            <w:tcBorders>
              <w:left w:val="nil"/>
              <w:bottom w:val="single" w:sz="4" w:space="0" w:color="auto"/>
            </w:tcBorders>
            <w:vAlign w:val="center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41 511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43 796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575</w:t>
            </w:r>
          </w:p>
        </w:tc>
      </w:tr>
    </w:tbl>
    <w:p w:rsidR="008447D9" w:rsidRPr="00DF5490" w:rsidRDefault="008447D9">
      <w:pPr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br w:type="page"/>
      </w:r>
      <w:r w:rsidR="0029683B"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85FC5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F64EB8" w:rsidRPr="00DF5490" w:rsidTr="00F509DA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0C783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F64EB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EB8" w:rsidRPr="00DF5490" w:rsidRDefault="00F64EB8" w:rsidP="000C78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17 914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36 988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50 201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50 633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748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617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53 558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61 405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820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40 677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40 056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777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092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41 660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42 531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810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855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203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56 868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80 302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693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989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515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45 828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51 687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661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658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279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41 173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082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47 440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699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40 212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016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64 795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42 976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46 430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937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510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65 856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70 621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689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554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43 705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707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42 839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086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954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40 086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003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45 739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554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408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933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52 957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50 176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699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40 449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42 776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386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887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999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44 061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804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45 587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687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22 656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41 225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57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571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59 668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974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39 110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005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37 890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393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59 446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67 674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615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798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58 226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62 199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438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Ханты-Мансийский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780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57 918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719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65 007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601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60 453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703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112D90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58 075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870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60 753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771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779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516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38 668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33 123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608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20 024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39 116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224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51 302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448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42 897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59 262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873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967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911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50 173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64 639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967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601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46 129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320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48 299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454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43 618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53 520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856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977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45 563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308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55 459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473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144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42 630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57 731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407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411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39 462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44 309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970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430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54 965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564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64 354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072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43 784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075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49 662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489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046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49 079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53 977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717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20 351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47 908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72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829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75 231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174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41 602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926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60 402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651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974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84 028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88 281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095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49 140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928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64 039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200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60 695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75 133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339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613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85 638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103 814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466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194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867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59 915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791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81 714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714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433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135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56 138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83 996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433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556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772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51 709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56 702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496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679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80 211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880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127 998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376</w:t>
            </w:r>
          </w:p>
        </w:tc>
      </w:tr>
      <w:tr w:rsidR="001E713C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376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878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42 656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909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41 294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</w:tr>
      <w:tr w:rsidR="001E713C" w:rsidRPr="00DF5490" w:rsidTr="00F509DA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1E713C" w:rsidRPr="001E713C" w:rsidRDefault="001E713C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76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EA7B0C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1E713C" w:rsidRPr="001E713C" w:rsidRDefault="001E713C" w:rsidP="00F64EB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1E713C" w:rsidRPr="00DF5490" w:rsidTr="0060582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13C" w:rsidRPr="00DF5490" w:rsidRDefault="001E713C" w:rsidP="00383024">
            <w:pPr>
              <w:spacing w:before="12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1E713C" w:rsidRPr="00DF5490" w:rsidRDefault="001E713C" w:rsidP="00383024">
            <w:pPr>
              <w:spacing w:line="150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 Данные </w:t>
            </w:r>
            <w:r w:rsidRPr="00DF5490">
              <w:rPr>
                <w:rFonts w:ascii="Arial" w:hAnsi="Arial" w:cs="Arial"/>
                <w:spacing w:val="-2"/>
                <w:sz w:val="12"/>
                <w:szCs w:val="12"/>
              </w:rPr>
              <w:t>за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2015 г. приведены без учета сведений по Республике Крым и г. Севастополю.</w:t>
            </w:r>
          </w:p>
          <w:p w:rsidR="001E713C" w:rsidRPr="00DF5490" w:rsidRDefault="001E713C" w:rsidP="00F64EB8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>
              <w:rPr>
                <w:rFonts w:ascii="Arial" w:hAnsi="Arial" w:cs="Arial"/>
                <w:sz w:val="12"/>
                <w:szCs w:val="12"/>
              </w:rPr>
              <w:t xml:space="preserve"> Данные за 2005 – 2015 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8447D9" w:rsidP="003445C3">
      <w:pPr>
        <w:pStyle w:val="ac"/>
        <w:pageBreakBefore/>
        <w:jc w:val="right"/>
        <w:rPr>
          <w:rFonts w:cs="Arial"/>
        </w:rPr>
      </w:pPr>
      <w:r w:rsidRPr="00DF5490">
        <w:rPr>
          <w:rFonts w:cs="Arial"/>
        </w:rPr>
        <w:lastRenderedPageBreak/>
        <w:t>ДИНАМИКА ЦЕН</w:t>
      </w:r>
    </w:p>
    <w:p w:rsidR="00C32F02" w:rsidRPr="00DF5490" w:rsidRDefault="0073363F" w:rsidP="003445C3">
      <w:pPr>
        <w:pStyle w:val="32"/>
        <w:keepNext w:val="0"/>
        <w:widowControl/>
        <w:tabs>
          <w:tab w:val="center" w:pos="6634"/>
        </w:tabs>
        <w:spacing w:before="0" w:after="60"/>
        <w:jc w:val="right"/>
        <w:rPr>
          <w:rFonts w:ascii="Arial" w:hAnsi="Arial" w:cs="Arial"/>
          <w:b w:val="0"/>
          <w:bCs/>
          <w:sz w:val="14"/>
        </w:rPr>
      </w:pPr>
      <w:r w:rsidRPr="00DF5490">
        <w:rPr>
          <w:rFonts w:ascii="Arial" w:hAnsi="Arial" w:cs="Arial"/>
        </w:rPr>
        <w:t>2</w:t>
      </w:r>
      <w:r w:rsidR="00785FC5" w:rsidRPr="00DF5490">
        <w:rPr>
          <w:rFonts w:ascii="Arial" w:hAnsi="Arial" w:cs="Arial"/>
        </w:rPr>
        <w:t>1</w:t>
      </w:r>
      <w:r w:rsidRPr="00DF5490">
        <w:rPr>
          <w:rFonts w:ascii="Arial" w:hAnsi="Arial" w:cs="Arial"/>
        </w:rPr>
        <w:t>.</w:t>
      </w:r>
      <w:r w:rsidR="004A5E75" w:rsidRPr="00DF5490">
        <w:rPr>
          <w:rFonts w:ascii="Arial" w:hAnsi="Arial" w:cs="Arial"/>
        </w:rPr>
        <w:t>1</w:t>
      </w:r>
      <w:r w:rsidR="006864EC" w:rsidRPr="00DF5490">
        <w:rPr>
          <w:rFonts w:ascii="Arial" w:hAnsi="Arial" w:cs="Arial"/>
        </w:rPr>
        <w:t>1</w:t>
      </w:r>
      <w:r w:rsidR="004A5E75" w:rsidRPr="00DF5490">
        <w:rPr>
          <w:rFonts w:ascii="Arial" w:hAnsi="Arial" w:cs="Arial"/>
        </w:rPr>
        <w:t xml:space="preserve">. </w:t>
      </w:r>
      <w:proofErr w:type="gramStart"/>
      <w:r w:rsidR="00C32F02" w:rsidRPr="00DF5490">
        <w:rPr>
          <w:rFonts w:ascii="Arial" w:hAnsi="Arial" w:cs="Arial"/>
        </w:rPr>
        <w:t>ИНДЕКСЫ ЦЕН ПРОИЗВОДИТЕЛЕЙ ПРОМЫШЛЕННЫХ ТОВАРОВ</w:t>
      </w:r>
      <w:r w:rsidR="00C32F02" w:rsidRPr="00DF5490">
        <w:rPr>
          <w:rFonts w:ascii="Arial" w:hAnsi="Arial" w:cs="Arial"/>
        </w:rPr>
        <w:br/>
      </w:r>
      <w:r w:rsidR="00C32F02" w:rsidRPr="00DF5490">
        <w:rPr>
          <w:rFonts w:ascii="Arial" w:hAnsi="Arial" w:cs="Arial"/>
          <w:b w:val="0"/>
          <w:bCs/>
          <w:sz w:val="14"/>
        </w:rPr>
        <w:t xml:space="preserve">(декабрь к декабрю предыдущего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7"/>
        <w:gridCol w:w="851"/>
        <w:gridCol w:w="853"/>
        <w:gridCol w:w="853"/>
        <w:gridCol w:w="836"/>
        <w:gridCol w:w="869"/>
        <w:gridCol w:w="853"/>
        <w:gridCol w:w="853"/>
        <w:gridCol w:w="877"/>
      </w:tblGrid>
      <w:tr w:rsidR="00DF5490" w:rsidRPr="00DF5490" w:rsidTr="00646539">
        <w:trPr>
          <w:jc w:val="center"/>
        </w:trPr>
        <w:tc>
          <w:tcPr>
            <w:tcW w:w="26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BC1" w:rsidRPr="00DF5490" w:rsidRDefault="00A24BC1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39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24BC1" w:rsidRPr="00DF5490" w:rsidRDefault="00A24BC1" w:rsidP="00BB6B3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Индексы цен производителей промышленных 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товаров </w:t>
            </w:r>
            <w:r w:rsidR="00BB6B3E">
              <w:rPr>
                <w:rFonts w:ascii="Arial" w:hAnsi="Arial" w:cs="Arial"/>
                <w:sz w:val="14"/>
              </w:rPr>
              <w:t>–</w:t>
            </w:r>
            <w:r w:rsidRPr="00DF5490">
              <w:rPr>
                <w:rFonts w:ascii="Arial" w:hAnsi="Arial" w:cs="Arial"/>
                <w:sz w:val="14"/>
              </w:rPr>
              <w:t xml:space="preserve"> всего</w:t>
            </w:r>
          </w:p>
        </w:tc>
        <w:tc>
          <w:tcPr>
            <w:tcW w:w="3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4BC1" w:rsidRPr="00DF5490" w:rsidRDefault="00A24BC1" w:rsidP="00DA2351">
            <w:pPr>
              <w:spacing w:before="40" w:after="40" w:line="140" w:lineRule="exact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 них по видам </w:t>
            </w:r>
          </w:p>
        </w:tc>
      </w:tr>
      <w:tr w:rsidR="00DF5490" w:rsidRPr="00DF5490" w:rsidTr="00646539">
        <w:trPr>
          <w:jc w:val="center"/>
        </w:trPr>
        <w:tc>
          <w:tcPr>
            <w:tcW w:w="26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BC1" w:rsidRPr="00DF5490" w:rsidRDefault="00A24BC1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393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4BC1" w:rsidRPr="00DF5490" w:rsidRDefault="00A24BC1" w:rsidP="00DA235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BC1" w:rsidRPr="00DF5490" w:rsidRDefault="00A24BC1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добыча полезных ископаемых</w:t>
            </w:r>
            <w:r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br/>
            </w:r>
          </w:p>
        </w:tc>
      </w:tr>
      <w:tr w:rsidR="0004188C" w:rsidRPr="00DF5490" w:rsidTr="00EA7B0C">
        <w:trPr>
          <w:jc w:val="center"/>
        </w:trPr>
        <w:tc>
          <w:tcPr>
            <w:tcW w:w="268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4188C" w:rsidRPr="00DF5490" w:rsidRDefault="0004188C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88C" w:rsidRPr="00DF5490" w:rsidRDefault="0004188C" w:rsidP="00DA235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88C" w:rsidRPr="00DF5490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88C" w:rsidRPr="00DF5490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88C" w:rsidRPr="00DF5490" w:rsidRDefault="0004188C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88C" w:rsidRPr="00DF5490" w:rsidRDefault="0004188C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88C" w:rsidRPr="00DF5490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88C" w:rsidRPr="00DF5490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88C" w:rsidRPr="00DF5490" w:rsidRDefault="0004188C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pStyle w:val="4"/>
              <w:spacing w:before="30" w:line="140" w:lineRule="exact"/>
              <w:rPr>
                <w:rFonts w:cs="Arial"/>
                <w:color w:val="000000" w:themeColor="text1"/>
              </w:rPr>
            </w:pPr>
            <w:r w:rsidRPr="001E713C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128,5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159,2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149,4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103,9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125,9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162,7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100,3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99,5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141,6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100,3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71,8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115,1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97,9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106,0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119,1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163,8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127,0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103, 9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149,2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115,3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77" w:type="dxa"/>
            <w:vAlign w:val="bottom"/>
          </w:tcPr>
          <w:p w:rsidR="001E713C" w:rsidRPr="00112D90" w:rsidRDefault="00112D90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109,0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108,3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93,2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141,7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color w:val="000000" w:themeColor="text1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138,1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132,2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131,6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173,1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150,7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143,0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160,8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119,2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136,3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 том числе: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135,8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136,9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122,4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97,8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148,6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168,9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126,1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107,3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142,3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133,2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92,0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114,3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140,4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128,5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30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color w:val="000000" w:themeColor="text1"/>
                <w:szCs w:val="24"/>
                <w:vertAlign w:val="superscript"/>
              </w:rPr>
            </w:pPr>
            <w:proofErr w:type="gramStart"/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t xml:space="preserve">Южный </w:t>
            </w: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  <w:vertAlign w:val="superscript"/>
              </w:rPr>
              <w:t>3)</w:t>
            </w:r>
            <w:proofErr w:type="gramEnd"/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119,6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120,3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109,8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130,5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pStyle w:val="a9"/>
              <w:tabs>
                <w:tab w:val="left" w:pos="8222"/>
              </w:tabs>
              <w:spacing w:before="3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107,8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136,7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100,2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135,3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143,5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111,3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129,9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175,9</w:t>
            </w:r>
          </w:p>
        </w:tc>
      </w:tr>
      <w:tr w:rsidR="001E713C" w:rsidRPr="00DF5490" w:rsidTr="00646539">
        <w:trPr>
          <w:trHeight w:val="100"/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53" w:type="dxa"/>
            <w:tcBorders>
              <w:top w:val="nil"/>
              <w:lef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77" w:type="dxa"/>
            <w:tcBorders>
              <w:top w:val="nil"/>
              <w:lef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106,7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pStyle w:val="a3"/>
              <w:tabs>
                <w:tab w:val="left" w:pos="8222"/>
              </w:tabs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117,3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136,1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109,1</w:t>
            </w:r>
          </w:p>
        </w:tc>
      </w:tr>
      <w:tr w:rsidR="001E713C" w:rsidRPr="00DF5490" w:rsidTr="00646539">
        <w:trPr>
          <w:trHeight w:val="100"/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117,3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853" w:type="dxa"/>
            <w:tcBorders>
              <w:top w:val="nil"/>
              <w:lef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877" w:type="dxa"/>
            <w:tcBorders>
              <w:top w:val="nil"/>
              <w:lef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137,8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164,4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158,3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137,5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116,5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136,3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124,1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101,3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51" w:type="dxa"/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3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853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7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1E713C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EA7B0C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53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853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36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869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853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853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877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130,9</w:t>
            </w:r>
          </w:p>
        </w:tc>
      </w:tr>
    </w:tbl>
    <w:p w:rsidR="00A54F26" w:rsidRPr="00DF5490" w:rsidRDefault="00A54F26" w:rsidP="00A54F26">
      <w:pPr>
        <w:pStyle w:val="ac"/>
        <w:pageBreakBefore/>
        <w:jc w:val="left"/>
        <w:rPr>
          <w:rFonts w:cs="Arial"/>
        </w:rPr>
      </w:pPr>
      <w:r w:rsidRPr="00DF5490">
        <w:rPr>
          <w:rFonts w:cs="Arial"/>
        </w:rPr>
        <w:lastRenderedPageBreak/>
        <w:t>В ПРОИЗВОДСТВЕННОМ СЕКТОРЕ</w:t>
      </w:r>
    </w:p>
    <w:p w:rsidR="00C32F02" w:rsidRPr="00DF5490" w:rsidRDefault="00C32F02" w:rsidP="00A54F26">
      <w:pPr>
        <w:pStyle w:val="xl26"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ascii="Arial" w:eastAsia="Times New Roman" w:hAnsi="Arial" w:cs="Arial"/>
          <w:b w:val="0"/>
          <w:bCs w:val="0"/>
          <w:szCs w:val="24"/>
        </w:rPr>
      </w:pPr>
      <w:proofErr w:type="gramStart"/>
      <w:r w:rsidRPr="00DF5490">
        <w:rPr>
          <w:rFonts w:ascii="Arial" w:hAnsi="Arial" w:cs="Arial"/>
          <w:sz w:val="16"/>
          <w:szCs w:val="16"/>
        </w:rPr>
        <w:t xml:space="preserve">ПО ВИДАМ ЭКОНОМИЧЕСКОЙ ДЕЯТЕЛЬНОСТИ </w:t>
      </w:r>
      <w:r w:rsidRPr="00DF5490">
        <w:rPr>
          <w:rFonts w:ascii="Arial" w:hAnsi="Arial" w:cs="Arial"/>
          <w:sz w:val="16"/>
          <w:szCs w:val="16"/>
          <w:vertAlign w:val="superscript"/>
        </w:rPr>
        <w:t>1)</w:t>
      </w:r>
      <w:r w:rsidR="00D37139" w:rsidRPr="00DF5490">
        <w:rPr>
          <w:rFonts w:ascii="Arial" w:hAnsi="Arial" w:cs="Arial"/>
          <w:sz w:val="16"/>
          <w:szCs w:val="16"/>
          <w:vertAlign w:val="superscript"/>
        </w:rPr>
        <w:t>;2)</w:t>
      </w:r>
      <w:r w:rsidRPr="00DF5490">
        <w:rPr>
          <w:rFonts w:ascii="Arial" w:hAnsi="Arial" w:cs="Arial"/>
          <w:position w:val="6"/>
          <w:sz w:val="16"/>
          <w:szCs w:val="16"/>
        </w:rPr>
        <w:br/>
      </w:r>
      <w:r w:rsidRPr="00DF5490">
        <w:rPr>
          <w:rFonts w:ascii="Arial" w:hAnsi="Arial" w:cs="Arial"/>
          <w:b w:val="0"/>
          <w:bCs w:val="0"/>
        </w:rPr>
        <w:t>года; в процентах)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6"/>
        <w:gridCol w:w="866"/>
        <w:gridCol w:w="867"/>
        <w:gridCol w:w="868"/>
        <w:gridCol w:w="866"/>
        <w:gridCol w:w="866"/>
        <w:gridCol w:w="866"/>
        <w:gridCol w:w="867"/>
        <w:gridCol w:w="859"/>
        <w:gridCol w:w="859"/>
        <w:gridCol w:w="882"/>
      </w:tblGrid>
      <w:tr w:rsidR="00DF5490" w:rsidRPr="00DF5490" w:rsidTr="00981F43">
        <w:trPr>
          <w:jc w:val="center"/>
        </w:trPr>
        <w:tc>
          <w:tcPr>
            <w:tcW w:w="9532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9C3" w:rsidRPr="00DF5490" w:rsidRDefault="005479C3" w:rsidP="001D2A45">
            <w:pPr>
              <w:spacing w:before="40" w:after="40" w:line="140" w:lineRule="exact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</w:rPr>
              <w:t>экономической деятельности</w:t>
            </w:r>
          </w:p>
        </w:tc>
      </w:tr>
      <w:tr w:rsidR="00DF5490" w:rsidRPr="00DF5490" w:rsidTr="00981F43">
        <w:trPr>
          <w:jc w:val="center"/>
        </w:trPr>
        <w:tc>
          <w:tcPr>
            <w:tcW w:w="34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9C3" w:rsidRPr="00DF5490" w:rsidRDefault="005479C3" w:rsidP="001D2A45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</w:rPr>
              <w:t>обрабатывающие производства</w:t>
            </w:r>
          </w:p>
        </w:tc>
        <w:tc>
          <w:tcPr>
            <w:tcW w:w="3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9C3" w:rsidRPr="00DF5490" w:rsidRDefault="005479C3" w:rsidP="00C0319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 xml:space="preserve">обеспечение электрической энергией, газом </w:t>
            </w:r>
            <w:r w:rsidR="00C03193" w:rsidRPr="00DF5490">
              <w:rPr>
                <w:rFonts w:ascii="Arial" w:hAnsi="Arial" w:cs="Arial"/>
                <w:bCs/>
                <w:sz w:val="14"/>
                <w:szCs w:val="14"/>
              </w:rPr>
              <w:br/>
            </w:r>
            <w:r w:rsidRPr="00DF5490">
              <w:rPr>
                <w:rFonts w:ascii="Arial" w:hAnsi="Arial" w:cs="Arial"/>
                <w:bCs/>
                <w:sz w:val="14"/>
                <w:szCs w:val="14"/>
              </w:rPr>
              <w:t>и паром; кондиционирование воздуха</w:t>
            </w:r>
          </w:p>
        </w:tc>
        <w:tc>
          <w:tcPr>
            <w:tcW w:w="2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9C3" w:rsidRPr="00DF5490" w:rsidRDefault="005479C3" w:rsidP="00FB352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 xml:space="preserve">водоснабжение; </w:t>
            </w:r>
            <w:proofErr w:type="spellStart"/>
            <w:r w:rsidRPr="00DF5490">
              <w:rPr>
                <w:rFonts w:ascii="Arial" w:hAnsi="Arial" w:cs="Arial"/>
                <w:bCs/>
                <w:sz w:val="14"/>
                <w:szCs w:val="14"/>
              </w:rPr>
              <w:t>водоотв</w:t>
            </w:r>
            <w:proofErr w:type="gramStart"/>
            <w:r w:rsidRPr="00DF5490">
              <w:rPr>
                <w:rFonts w:ascii="Arial" w:hAnsi="Arial" w:cs="Arial"/>
                <w:bCs/>
                <w:sz w:val="14"/>
                <w:szCs w:val="14"/>
              </w:rPr>
              <w:t>е</w:t>
            </w:r>
            <w:proofErr w:type="spellEnd"/>
            <w:r w:rsidRPr="00DF5490">
              <w:rPr>
                <w:rFonts w:ascii="Arial" w:hAnsi="Arial" w:cs="Arial"/>
                <w:bCs/>
                <w:sz w:val="14"/>
                <w:szCs w:val="14"/>
              </w:rPr>
              <w:t>-</w:t>
            </w:r>
            <w:proofErr w:type="gramEnd"/>
            <w:r w:rsidRPr="00DF5490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DF5490">
              <w:rPr>
                <w:rFonts w:ascii="Arial" w:hAnsi="Arial" w:cs="Arial"/>
                <w:bCs/>
                <w:sz w:val="14"/>
                <w:szCs w:val="14"/>
              </w:rPr>
              <w:t>дение</w:t>
            </w:r>
            <w:proofErr w:type="spellEnd"/>
            <w:r w:rsidRPr="00DF5490">
              <w:rPr>
                <w:rFonts w:ascii="Arial" w:hAnsi="Arial" w:cs="Arial"/>
                <w:bCs/>
                <w:sz w:val="14"/>
                <w:szCs w:val="14"/>
              </w:rPr>
              <w:t xml:space="preserve">, организация сбора </w:t>
            </w:r>
            <w:r w:rsidRPr="00DF5490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и утилизации отходов, </w:t>
            </w:r>
            <w:r w:rsidRPr="00DF5490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деятельность по </w:t>
            </w:r>
            <w:proofErr w:type="spellStart"/>
            <w:r w:rsidRPr="00DF5490">
              <w:rPr>
                <w:rFonts w:ascii="Arial" w:hAnsi="Arial" w:cs="Arial"/>
                <w:bCs/>
                <w:sz w:val="14"/>
                <w:szCs w:val="14"/>
              </w:rPr>
              <w:t>ликвида</w:t>
            </w:r>
            <w:proofErr w:type="spellEnd"/>
            <w:r w:rsidRPr="00DF5490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DF5490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DF5490">
              <w:rPr>
                <w:rFonts w:ascii="Arial" w:hAnsi="Arial" w:cs="Arial"/>
                <w:bCs/>
                <w:sz w:val="14"/>
                <w:szCs w:val="14"/>
              </w:rPr>
              <w:t>ции</w:t>
            </w:r>
            <w:proofErr w:type="spellEnd"/>
            <w:r w:rsidRPr="00DF5490">
              <w:rPr>
                <w:rFonts w:ascii="Arial" w:hAnsi="Arial" w:cs="Arial"/>
                <w:bCs/>
                <w:sz w:val="14"/>
                <w:szCs w:val="14"/>
              </w:rPr>
              <w:t xml:space="preserve"> загрязнений</w:t>
            </w:r>
          </w:p>
        </w:tc>
      </w:tr>
      <w:tr w:rsidR="0004188C" w:rsidRPr="00DF5490" w:rsidTr="00981F43">
        <w:trPr>
          <w:jc w:val="center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DA235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8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188C">
              <w:rPr>
                <w:rFonts w:ascii="Arial" w:hAnsi="Arial" w:cs="Arial"/>
                <w:b/>
                <w:sz w:val="14"/>
                <w:szCs w:val="14"/>
              </w:rPr>
              <w:t>96,6</w:t>
            </w:r>
          </w:p>
        </w:tc>
        <w:tc>
          <w:tcPr>
            <w:tcW w:w="86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188C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8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6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866" w:type="dxa"/>
            <w:tcBorders>
              <w:top w:val="single" w:sz="6" w:space="0" w:color="auto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67" w:type="dxa"/>
            <w:tcBorders>
              <w:top w:val="single" w:sz="6" w:space="0" w:color="auto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59" w:type="dxa"/>
            <w:tcBorders>
              <w:top w:val="single" w:sz="6" w:space="0" w:color="auto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859" w:type="dxa"/>
            <w:tcBorders>
              <w:top w:val="single" w:sz="6" w:space="0" w:color="auto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82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102,9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112,1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188C">
              <w:rPr>
                <w:rFonts w:ascii="Arial" w:hAnsi="Arial" w:cs="Arial"/>
                <w:b/>
                <w:sz w:val="14"/>
                <w:szCs w:val="14"/>
              </w:rPr>
              <w:t>97,8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188C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115,2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109,5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126,3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92,7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102,2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118,0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128,2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116,6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92,5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129,0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104,3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118,9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123,8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119,7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102,5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128,2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118,4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115,6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188C">
              <w:rPr>
                <w:rFonts w:ascii="Arial" w:hAnsi="Arial" w:cs="Arial"/>
                <w:b/>
                <w:sz w:val="14"/>
                <w:szCs w:val="14"/>
              </w:rPr>
              <w:t>101,7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188C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103,1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95,0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135,8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130,7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101,3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90,6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br/>
              <w:t>126,4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131,1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152,5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99,4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101,2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119,4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110,8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124,7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101,4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101,6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112,9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188C">
              <w:rPr>
                <w:rFonts w:ascii="Arial" w:hAnsi="Arial" w:cs="Arial"/>
                <w:b/>
                <w:sz w:val="14"/>
                <w:szCs w:val="14"/>
              </w:rPr>
              <w:t>99,1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188C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123,1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100,7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103,3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120,7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102,8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100,6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185,5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129,9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859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59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82" w:type="dxa"/>
            <w:tcBorders>
              <w:top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98,4</w:t>
            </w:r>
          </w:p>
        </w:tc>
      </w:tr>
      <w:tr w:rsidR="001E713C" w:rsidRPr="00DF5490" w:rsidTr="00981F43">
        <w:trPr>
          <w:trHeight w:val="100"/>
          <w:jc w:val="center"/>
        </w:trPr>
        <w:tc>
          <w:tcPr>
            <w:tcW w:w="866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116,4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66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67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59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59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82" w:type="dxa"/>
            <w:tcBorders>
              <w:top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100,8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59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9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82" w:type="dxa"/>
            <w:tcBorders>
              <w:top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101,5</w:t>
            </w:r>
          </w:p>
        </w:tc>
      </w:tr>
      <w:tr w:rsidR="001E713C" w:rsidRPr="00DF5490" w:rsidTr="00981F43">
        <w:trPr>
          <w:trHeight w:val="100"/>
          <w:jc w:val="center"/>
        </w:trPr>
        <w:tc>
          <w:tcPr>
            <w:tcW w:w="866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114,2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188C">
              <w:rPr>
                <w:rFonts w:ascii="Arial" w:hAnsi="Arial" w:cs="Arial"/>
                <w:b/>
                <w:sz w:val="14"/>
                <w:szCs w:val="14"/>
              </w:rPr>
              <w:t>95,5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188C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66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67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59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59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82" w:type="dxa"/>
            <w:tcBorders>
              <w:top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101,0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93,5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118,7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117,2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96,4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103,0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br/>
              <w:t>113,6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 </w:t>
            </w:r>
          </w:p>
        </w:tc>
        <w:tc>
          <w:tcPr>
            <w:tcW w:w="882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...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866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867" w:type="dxa"/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866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66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125,9</w:t>
            </w:r>
          </w:p>
        </w:tc>
        <w:tc>
          <w:tcPr>
            <w:tcW w:w="867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59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859" w:type="dxa"/>
            <w:tcBorders>
              <w:top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82" w:type="dxa"/>
            <w:tcBorders>
              <w:top w:val="nil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102,6</w:t>
            </w:r>
          </w:p>
        </w:tc>
      </w:tr>
      <w:tr w:rsidR="001E713C" w:rsidRPr="00DF5490" w:rsidTr="00981F43">
        <w:trPr>
          <w:jc w:val="center"/>
        </w:trPr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1E713C" w:rsidRPr="00DF5490" w:rsidRDefault="001E713C" w:rsidP="00EA7B0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1E713C" w:rsidRPr="0004188C" w:rsidRDefault="001E713C" w:rsidP="00360FAA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868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66" w:type="dxa"/>
            <w:tcBorders>
              <w:bottom w:val="single" w:sz="6" w:space="0" w:color="auto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867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59" w:type="dxa"/>
            <w:tcBorders>
              <w:top w:val="nil"/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859" w:type="dxa"/>
            <w:tcBorders>
              <w:top w:val="nil"/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882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</w:tr>
    </w:tbl>
    <w:p w:rsidR="00C32F02" w:rsidRPr="00DF5490" w:rsidRDefault="00C32F02" w:rsidP="006B3F00">
      <w:pPr>
        <w:pStyle w:val="xl26"/>
        <w:pageBreakBefore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right"/>
        <w:rPr>
          <w:rFonts w:ascii="Arial" w:eastAsia="Times New Roman" w:hAnsi="Arial" w:cs="Arial"/>
          <w:b w:val="0"/>
          <w:bCs w:val="0"/>
          <w:szCs w:val="24"/>
        </w:rPr>
      </w:pPr>
    </w:p>
    <w:tbl>
      <w:tblPr>
        <w:tblW w:w="498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4"/>
        <w:gridCol w:w="834"/>
        <w:gridCol w:w="835"/>
        <w:gridCol w:w="834"/>
        <w:gridCol w:w="835"/>
        <w:gridCol w:w="835"/>
        <w:gridCol w:w="834"/>
        <w:gridCol w:w="835"/>
        <w:gridCol w:w="820"/>
        <w:gridCol w:w="15"/>
      </w:tblGrid>
      <w:tr w:rsidR="00DF5490" w:rsidRPr="00DF5490" w:rsidTr="009C5DCB">
        <w:trPr>
          <w:jc w:val="center"/>
        </w:trPr>
        <w:tc>
          <w:tcPr>
            <w:tcW w:w="28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C3" w:rsidRPr="00DF5490" w:rsidRDefault="005479C3" w:rsidP="005479C3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33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479C3" w:rsidRPr="00DF5490" w:rsidRDefault="005479C3" w:rsidP="00BB6B3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Индексы цен производителей промышленных 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товаров </w:t>
            </w:r>
            <w:r w:rsidR="00BB6B3E">
              <w:rPr>
                <w:rFonts w:ascii="Arial" w:hAnsi="Arial" w:cs="Arial"/>
                <w:sz w:val="14"/>
              </w:rPr>
              <w:t>–</w:t>
            </w:r>
            <w:r w:rsidRPr="00DF5490">
              <w:rPr>
                <w:rFonts w:ascii="Arial" w:hAnsi="Arial" w:cs="Arial"/>
                <w:sz w:val="14"/>
              </w:rPr>
              <w:t xml:space="preserve"> всего</w:t>
            </w:r>
          </w:p>
        </w:tc>
        <w:tc>
          <w:tcPr>
            <w:tcW w:w="33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79C3" w:rsidRPr="00DF5490" w:rsidRDefault="005479C3" w:rsidP="005479C3">
            <w:pPr>
              <w:spacing w:before="40" w:after="40" w:line="140" w:lineRule="exact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 них по видам </w:t>
            </w:r>
          </w:p>
        </w:tc>
      </w:tr>
      <w:tr w:rsidR="00DF5490" w:rsidRPr="00DF5490" w:rsidTr="009C5DCB">
        <w:trPr>
          <w:jc w:val="center"/>
        </w:trPr>
        <w:tc>
          <w:tcPr>
            <w:tcW w:w="28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C3" w:rsidRPr="00DF5490" w:rsidRDefault="005479C3" w:rsidP="005479C3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338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79C3" w:rsidRPr="00DF5490" w:rsidRDefault="005479C3" w:rsidP="005479C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3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9C3" w:rsidRPr="00DF5490" w:rsidRDefault="005479C3" w:rsidP="005479C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добыча полезных ископаемых</w:t>
            </w:r>
            <w:r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br/>
            </w:r>
          </w:p>
        </w:tc>
      </w:tr>
      <w:tr w:rsidR="0004188C" w:rsidRPr="0004188C" w:rsidTr="00360FAA">
        <w:trPr>
          <w:jc w:val="center"/>
        </w:trPr>
        <w:tc>
          <w:tcPr>
            <w:tcW w:w="2824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4188C" w:rsidRPr="00DF5490" w:rsidRDefault="0004188C" w:rsidP="005479C3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88C" w:rsidRPr="00DF5490" w:rsidRDefault="0004188C" w:rsidP="009C5DC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 xml:space="preserve">  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165,6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138,2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108,5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131,7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95,2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133,6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117,2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170,4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128,6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170,8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95,4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140,9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176,7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122,2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122,4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110,4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154,9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127,9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173,5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116,7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175,1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119,0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147,6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164,1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134,2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130,4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147,2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160,8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166,3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171,4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183,3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143,5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136,4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159,1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145,6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193,2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137,8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113,0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4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146,5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218,1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137,2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81,4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127,6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119,8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146,3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117,2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134,9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113,3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123,3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174,8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179,0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222,4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213,3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342,3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123,0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128,9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147,0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175,8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135,1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151,3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34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</w:pP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t xml:space="preserve">Дальневосточный </w:t>
            </w: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 w:val="0"/>
                <w:color w:val="000000" w:themeColor="text1"/>
                <w:vertAlign w:val="superscript"/>
              </w:rPr>
              <w:t>4</w:t>
            </w:r>
            <w:proofErr w:type="gramEnd"/>
            <w:r w:rsidRPr="001E713C">
              <w:rPr>
                <w:rFonts w:ascii="Arial" w:hAnsi="Arial" w:cs="Arial"/>
                <w:b w:val="0"/>
                <w:color w:val="000000" w:themeColor="text1"/>
                <w:vertAlign w:val="superscript"/>
              </w:rPr>
              <w:t>)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120,7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111,9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113,1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108,9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134,9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124,8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103,3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117,3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128,0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146,0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97,3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</w:tr>
      <w:tr w:rsidR="001E713C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E713C" w:rsidRPr="001E713C" w:rsidRDefault="001E713C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34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835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35" w:type="dxa"/>
            <w:gridSpan w:val="2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</w:tr>
      <w:tr w:rsidR="005D4550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D4550" w:rsidRPr="001E713C" w:rsidRDefault="005D4550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34" w:type="dxa"/>
            <w:vAlign w:val="bottom"/>
          </w:tcPr>
          <w:p w:rsidR="005D4550" w:rsidRPr="001E713C" w:rsidRDefault="005D4550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35" w:type="dxa"/>
            <w:vAlign w:val="bottom"/>
          </w:tcPr>
          <w:p w:rsidR="005D4550" w:rsidRPr="001E713C" w:rsidRDefault="005D4550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34" w:type="dxa"/>
            <w:vAlign w:val="bottom"/>
          </w:tcPr>
          <w:p w:rsidR="005D4550" w:rsidRPr="001E713C" w:rsidRDefault="005D4550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835" w:type="dxa"/>
            <w:vAlign w:val="bottom"/>
          </w:tcPr>
          <w:p w:rsidR="005D4550" w:rsidRPr="005D4550" w:rsidRDefault="005D4550" w:rsidP="00785B34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4550">
              <w:rPr>
                <w:rFonts w:ascii="Arial" w:hAnsi="Arial" w:cs="Arial"/>
                <w:sz w:val="14"/>
                <w:szCs w:val="14"/>
              </w:rPr>
              <w:t>148,7</w:t>
            </w:r>
          </w:p>
        </w:tc>
        <w:tc>
          <w:tcPr>
            <w:tcW w:w="835" w:type="dxa"/>
            <w:vAlign w:val="bottom"/>
          </w:tcPr>
          <w:p w:rsidR="005D4550" w:rsidRPr="005D4550" w:rsidRDefault="005D4550" w:rsidP="00785B34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4550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834" w:type="dxa"/>
            <w:vAlign w:val="bottom"/>
          </w:tcPr>
          <w:p w:rsidR="005D4550" w:rsidRPr="005D4550" w:rsidRDefault="005D4550" w:rsidP="00785B34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4550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835" w:type="dxa"/>
            <w:vAlign w:val="bottom"/>
          </w:tcPr>
          <w:p w:rsidR="005D4550" w:rsidRPr="005D4550" w:rsidRDefault="005D4550" w:rsidP="00785B34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4550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835" w:type="dxa"/>
            <w:gridSpan w:val="2"/>
            <w:vAlign w:val="bottom"/>
          </w:tcPr>
          <w:p w:rsidR="005D4550" w:rsidRPr="005D4550" w:rsidRDefault="005D4550" w:rsidP="00785B34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4550">
              <w:rPr>
                <w:rFonts w:ascii="Arial" w:hAnsi="Arial" w:cs="Arial"/>
                <w:sz w:val="14"/>
                <w:szCs w:val="14"/>
              </w:rPr>
              <w:t>240,6</w:t>
            </w:r>
          </w:p>
        </w:tc>
      </w:tr>
      <w:tr w:rsidR="005D4550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D4550" w:rsidRPr="001E713C" w:rsidRDefault="005D4550" w:rsidP="00921E41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34" w:type="dxa"/>
            <w:vAlign w:val="bottom"/>
          </w:tcPr>
          <w:p w:rsidR="005D4550" w:rsidRPr="001E713C" w:rsidRDefault="005D4550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835" w:type="dxa"/>
            <w:vAlign w:val="bottom"/>
          </w:tcPr>
          <w:p w:rsidR="005D4550" w:rsidRPr="001E713C" w:rsidRDefault="005D4550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34" w:type="dxa"/>
            <w:vAlign w:val="bottom"/>
          </w:tcPr>
          <w:p w:rsidR="005D4550" w:rsidRPr="001E713C" w:rsidRDefault="005D4550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115,6</w:t>
            </w:r>
          </w:p>
        </w:tc>
        <w:tc>
          <w:tcPr>
            <w:tcW w:w="835" w:type="dxa"/>
            <w:vAlign w:val="bottom"/>
          </w:tcPr>
          <w:p w:rsidR="005D4550" w:rsidRPr="005D4550" w:rsidRDefault="005D4550" w:rsidP="00785B34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4550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835" w:type="dxa"/>
            <w:vAlign w:val="bottom"/>
          </w:tcPr>
          <w:p w:rsidR="005D4550" w:rsidRPr="005D4550" w:rsidRDefault="005D4550" w:rsidP="00785B34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4550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834" w:type="dxa"/>
            <w:vAlign w:val="bottom"/>
          </w:tcPr>
          <w:p w:rsidR="005D4550" w:rsidRPr="005D4550" w:rsidRDefault="005D4550" w:rsidP="00785B34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455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35" w:type="dxa"/>
            <w:vAlign w:val="bottom"/>
          </w:tcPr>
          <w:p w:rsidR="005D4550" w:rsidRPr="005D4550" w:rsidRDefault="005D4550" w:rsidP="00785B34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4550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835" w:type="dxa"/>
            <w:gridSpan w:val="2"/>
            <w:vAlign w:val="bottom"/>
          </w:tcPr>
          <w:p w:rsidR="005D4550" w:rsidRPr="005D4550" w:rsidRDefault="005D4550" w:rsidP="00785B34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4550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</w:tr>
      <w:tr w:rsidR="005D4550" w:rsidRPr="00DF5490" w:rsidTr="009C5DCB">
        <w:trPr>
          <w:gridAfter w:val="1"/>
          <w:wAfter w:w="15" w:type="dxa"/>
          <w:jc w:val="center"/>
        </w:trPr>
        <w:tc>
          <w:tcPr>
            <w:tcW w:w="9486" w:type="dxa"/>
            <w:gridSpan w:val="9"/>
            <w:tcBorders>
              <w:top w:val="nil"/>
              <w:left w:val="single" w:sz="6" w:space="0" w:color="auto"/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D4550" w:rsidRPr="00DF5490" w:rsidRDefault="005D4550" w:rsidP="003028E8">
            <w:pPr>
              <w:spacing w:before="120" w:after="60" w:line="136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5D4550" w:rsidRPr="00DF5490" w:rsidRDefault="005D4550" w:rsidP="003028E8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ОКВЭД</w:t>
            </w:r>
            <w:proofErr w:type="gramStart"/>
            <w:r w:rsidRPr="00DF5490">
              <w:rPr>
                <w:rFonts w:ascii="Arial" w:hAnsi="Arial" w:cs="Arial"/>
                <w:bCs/>
                <w:sz w:val="12"/>
                <w:szCs w:val="12"/>
              </w:rPr>
              <w:t>2</w:t>
            </w:r>
            <w:proofErr w:type="gramEnd"/>
            <w:r w:rsidRPr="00DF5490">
              <w:rPr>
                <w:rFonts w:ascii="Arial" w:hAnsi="Arial" w:cs="Arial"/>
                <w:bCs/>
                <w:sz w:val="12"/>
                <w:szCs w:val="12"/>
              </w:rPr>
              <w:t>.</w:t>
            </w:r>
          </w:p>
          <w:p w:rsidR="005D4550" w:rsidRPr="00DF5490" w:rsidRDefault="005D4550" w:rsidP="00146EDA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2)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На товары, предназначенные для реализации на внутреннем рынке.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5D4550" w:rsidRPr="00DF5490" w:rsidRDefault="006C2A90" w:rsidP="00146EDA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C2A9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="005D4550"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5D4550" w:rsidRPr="00DF5490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5D4550" w:rsidRPr="00DF5490" w:rsidRDefault="006C2A90" w:rsidP="006C2A90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4</w:t>
            </w:r>
            <w:bookmarkStart w:id="3" w:name="_GoBack"/>
            <w:bookmarkEnd w:id="3"/>
            <w:r w:rsidR="005D4550"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5D4550" w:rsidRPr="00DF5490">
              <w:rPr>
                <w:rFonts w:ascii="Arial" w:hAnsi="Arial" w:cs="Arial"/>
                <w:sz w:val="12"/>
                <w:szCs w:val="12"/>
              </w:rPr>
              <w:t> </w:t>
            </w:r>
            <w:r w:rsidR="005D4550" w:rsidRPr="00DF5490">
              <w:rPr>
                <w:rFonts w:ascii="Arial" w:hAnsi="Arial" w:cs="Arial"/>
                <w:bCs/>
                <w:sz w:val="12"/>
                <w:szCs w:val="12"/>
              </w:rPr>
              <w:t>Данные</w:t>
            </w:r>
            <w:r w:rsidR="005D4550">
              <w:rPr>
                <w:rFonts w:ascii="Arial" w:hAnsi="Arial" w:cs="Arial"/>
                <w:sz w:val="12"/>
                <w:szCs w:val="12"/>
              </w:rPr>
              <w:t xml:space="preserve"> за 2015</w:t>
            </w:r>
            <w:r w:rsidR="005D4550" w:rsidRPr="00DF5490">
              <w:rPr>
                <w:rFonts w:ascii="Arial" w:hAnsi="Arial" w:cs="Arial"/>
                <w:sz w:val="12"/>
                <w:szCs w:val="12"/>
              </w:rPr>
              <w:t xml:space="preserve"> г. </w:t>
            </w:r>
            <w:r w:rsidR="005D4550"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="005D4550"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="005D4550"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C32F02" w:rsidRPr="00DF5490" w:rsidRDefault="00C32F02" w:rsidP="006B3F00">
      <w:pPr>
        <w:pStyle w:val="xl26"/>
        <w:pageBreakBefore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right"/>
        <w:rPr>
          <w:rFonts w:ascii="Arial" w:eastAsia="Times New Roman" w:hAnsi="Arial" w:cs="Arial"/>
          <w:b w:val="0"/>
          <w:bCs w:val="0"/>
          <w:szCs w:val="24"/>
        </w:rPr>
      </w:pPr>
      <w:r w:rsidRPr="00DF5490">
        <w:rPr>
          <w:rFonts w:ascii="Arial" w:eastAsia="Times New Roman" w:hAnsi="Arial" w:cs="Arial"/>
          <w:b w:val="0"/>
          <w:bCs w:val="0"/>
          <w:szCs w:val="24"/>
        </w:rPr>
        <w:lastRenderedPageBreak/>
        <w:t xml:space="preserve">Продолжение табл. </w:t>
      </w:r>
      <w:r w:rsidR="0073363F" w:rsidRPr="00DF5490">
        <w:rPr>
          <w:rFonts w:ascii="Arial" w:eastAsia="Times New Roman" w:hAnsi="Arial" w:cs="Arial"/>
          <w:b w:val="0"/>
          <w:bCs w:val="0"/>
          <w:szCs w:val="24"/>
        </w:rPr>
        <w:t>22.</w:t>
      </w:r>
      <w:r w:rsidRPr="00DF5490">
        <w:rPr>
          <w:rFonts w:ascii="Arial" w:eastAsia="Times New Roman" w:hAnsi="Arial" w:cs="Arial"/>
          <w:b w:val="0"/>
          <w:bCs w:val="0"/>
          <w:szCs w:val="24"/>
        </w:rPr>
        <w:t>1</w:t>
      </w:r>
      <w:r w:rsidR="006864EC" w:rsidRPr="00DF5490">
        <w:rPr>
          <w:rFonts w:ascii="Arial" w:eastAsia="Times New Roman" w:hAnsi="Arial" w:cs="Arial"/>
          <w:b w:val="0"/>
          <w:bCs w:val="0"/>
          <w:szCs w:val="2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8"/>
        <w:gridCol w:w="869"/>
        <w:gridCol w:w="868"/>
        <w:gridCol w:w="869"/>
        <w:gridCol w:w="869"/>
        <w:gridCol w:w="868"/>
        <w:gridCol w:w="869"/>
        <w:gridCol w:w="869"/>
        <w:gridCol w:w="860"/>
        <w:gridCol w:w="860"/>
        <w:gridCol w:w="860"/>
      </w:tblGrid>
      <w:tr w:rsidR="00DF5490" w:rsidRPr="00DF5490" w:rsidTr="00CE2FAF">
        <w:trPr>
          <w:jc w:val="center"/>
        </w:trPr>
        <w:tc>
          <w:tcPr>
            <w:tcW w:w="9529" w:type="dxa"/>
            <w:gridSpan w:val="11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479C3" w:rsidRPr="00DF5490" w:rsidRDefault="005479C3" w:rsidP="005479C3">
            <w:pPr>
              <w:spacing w:before="40" w:after="40" w:line="140" w:lineRule="exact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</w:rPr>
              <w:t>экономической деятельности</w:t>
            </w:r>
          </w:p>
        </w:tc>
      </w:tr>
      <w:tr w:rsidR="00DF5490" w:rsidRPr="00DF5490" w:rsidTr="00CE2FAF">
        <w:trPr>
          <w:jc w:val="center"/>
        </w:trPr>
        <w:tc>
          <w:tcPr>
            <w:tcW w:w="34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9C3" w:rsidRPr="00DF5490" w:rsidRDefault="005479C3" w:rsidP="005479C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</w:rPr>
              <w:t>обрабатывающие производства</w:t>
            </w:r>
          </w:p>
        </w:tc>
        <w:tc>
          <w:tcPr>
            <w:tcW w:w="34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9C3" w:rsidRPr="00DF5490" w:rsidRDefault="005479C3" w:rsidP="00CE2FAF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обеспечение электрической энергией, газом</w:t>
            </w:r>
            <w:r w:rsidR="00CE2FAF" w:rsidRPr="00DF5490">
              <w:rPr>
                <w:rFonts w:ascii="Arial" w:hAnsi="Arial" w:cs="Arial"/>
                <w:bCs/>
                <w:sz w:val="14"/>
                <w:szCs w:val="14"/>
              </w:rPr>
              <w:br/>
            </w:r>
            <w:r w:rsidRPr="00DF5490">
              <w:rPr>
                <w:rFonts w:ascii="Arial" w:hAnsi="Arial" w:cs="Arial"/>
                <w:bCs/>
                <w:sz w:val="14"/>
                <w:szCs w:val="14"/>
              </w:rPr>
              <w:t xml:space="preserve"> и паром; кондиционирование воздуха</w:t>
            </w:r>
          </w:p>
        </w:tc>
        <w:tc>
          <w:tcPr>
            <w:tcW w:w="2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9C3" w:rsidRPr="00DF5490" w:rsidRDefault="005479C3" w:rsidP="005479C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 xml:space="preserve">водоснабжение; </w:t>
            </w:r>
            <w:proofErr w:type="spellStart"/>
            <w:r w:rsidRPr="00DF5490">
              <w:rPr>
                <w:rFonts w:ascii="Arial" w:hAnsi="Arial" w:cs="Arial"/>
                <w:bCs/>
                <w:sz w:val="14"/>
                <w:szCs w:val="14"/>
              </w:rPr>
              <w:t>водоотв</w:t>
            </w:r>
            <w:proofErr w:type="gramStart"/>
            <w:r w:rsidRPr="00DF5490">
              <w:rPr>
                <w:rFonts w:ascii="Arial" w:hAnsi="Arial" w:cs="Arial"/>
                <w:bCs/>
                <w:sz w:val="14"/>
                <w:szCs w:val="14"/>
              </w:rPr>
              <w:t>е</w:t>
            </w:r>
            <w:proofErr w:type="spellEnd"/>
            <w:r w:rsidRPr="00DF5490">
              <w:rPr>
                <w:rFonts w:ascii="Arial" w:hAnsi="Arial" w:cs="Arial"/>
                <w:bCs/>
                <w:sz w:val="14"/>
                <w:szCs w:val="14"/>
              </w:rPr>
              <w:t>-</w:t>
            </w:r>
            <w:proofErr w:type="gramEnd"/>
            <w:r w:rsidRPr="00DF5490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DF5490">
              <w:rPr>
                <w:rFonts w:ascii="Arial" w:hAnsi="Arial" w:cs="Arial"/>
                <w:bCs/>
                <w:sz w:val="14"/>
                <w:szCs w:val="14"/>
              </w:rPr>
              <w:t>дение</w:t>
            </w:r>
            <w:proofErr w:type="spellEnd"/>
            <w:r w:rsidRPr="00DF5490">
              <w:rPr>
                <w:rFonts w:ascii="Arial" w:hAnsi="Arial" w:cs="Arial"/>
                <w:bCs/>
                <w:sz w:val="14"/>
                <w:szCs w:val="14"/>
              </w:rPr>
              <w:t xml:space="preserve">, организация сбора </w:t>
            </w:r>
            <w:r w:rsidRPr="00DF5490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и утилизации отходов, </w:t>
            </w:r>
            <w:r w:rsidRPr="00DF5490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деятельность по </w:t>
            </w:r>
            <w:proofErr w:type="spellStart"/>
            <w:r w:rsidRPr="00DF5490">
              <w:rPr>
                <w:rFonts w:ascii="Arial" w:hAnsi="Arial" w:cs="Arial"/>
                <w:bCs/>
                <w:sz w:val="14"/>
                <w:szCs w:val="14"/>
              </w:rPr>
              <w:t>ликвида</w:t>
            </w:r>
            <w:proofErr w:type="spellEnd"/>
            <w:r w:rsidRPr="00DF5490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DF5490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DF5490">
              <w:rPr>
                <w:rFonts w:ascii="Arial" w:hAnsi="Arial" w:cs="Arial"/>
                <w:bCs/>
                <w:sz w:val="14"/>
                <w:szCs w:val="14"/>
              </w:rPr>
              <w:t>ции</w:t>
            </w:r>
            <w:proofErr w:type="spellEnd"/>
            <w:r w:rsidRPr="00DF5490">
              <w:rPr>
                <w:rFonts w:ascii="Arial" w:hAnsi="Arial" w:cs="Arial"/>
                <w:bCs/>
                <w:sz w:val="14"/>
                <w:szCs w:val="14"/>
              </w:rPr>
              <w:t xml:space="preserve"> загрязнений</w:t>
            </w:r>
          </w:p>
        </w:tc>
      </w:tr>
      <w:tr w:rsidR="0004188C" w:rsidRPr="0004188C" w:rsidTr="00CE2FAF">
        <w:trPr>
          <w:jc w:val="center"/>
        </w:trPr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5479C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04188C" w:rsidRDefault="0004188C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4188C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112,6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125,2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869" w:type="dxa"/>
            <w:tcBorders>
              <w:top w:val="single" w:sz="6" w:space="0" w:color="auto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69" w:type="dxa"/>
            <w:tcBorders>
              <w:top w:val="single" w:sz="6" w:space="0" w:color="auto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860" w:type="dxa"/>
            <w:tcBorders>
              <w:top w:val="single" w:sz="6" w:space="0" w:color="auto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60" w:type="dxa"/>
            <w:tcBorders>
              <w:top w:val="single" w:sz="6" w:space="0" w:color="auto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860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102,8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126,3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102,1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127,7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99,2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123,1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119,2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138,6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125,8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60" w:type="dxa"/>
            <w:tcBorders>
              <w:top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78,3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124,5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102,0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134,9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101,5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102,6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111,9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140,9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102,8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120,3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163,2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107,1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157,3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93,2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102,4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192,3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106,6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88,4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192,7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139,0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154,0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96,5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143,1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111,7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122,4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107,7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128,7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102,4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132,8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140,1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130,5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131,3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123,1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153,3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110,3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133,1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106,2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147,3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112,3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107,1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128,5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118,1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108,3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123,6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106,6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147,3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114,1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104,3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109,7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115,1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114,6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131,1</w:t>
            </w:r>
          </w:p>
        </w:tc>
      </w:tr>
      <w:tr w:rsidR="001E713C" w:rsidRPr="0004188C" w:rsidTr="00CE2FAF">
        <w:trPr>
          <w:jc w:val="center"/>
        </w:trPr>
        <w:tc>
          <w:tcPr>
            <w:tcW w:w="868" w:type="dxa"/>
            <w:vAlign w:val="bottom"/>
          </w:tcPr>
          <w:p w:rsidR="001E713C" w:rsidRPr="001E713C" w:rsidRDefault="001E713C" w:rsidP="00921E41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68" w:type="dxa"/>
            <w:vAlign w:val="bottom"/>
          </w:tcPr>
          <w:p w:rsidR="001E713C" w:rsidRPr="001E713C" w:rsidRDefault="001E713C" w:rsidP="00360FAA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868" w:type="dxa"/>
            <w:tcBorders>
              <w:right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69" w:type="dxa"/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860" w:type="dxa"/>
            <w:tcBorders>
              <w:top w:val="nil"/>
              <w:bottom w:val="nil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86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1E713C" w:rsidRPr="001E713C" w:rsidRDefault="001E713C" w:rsidP="001E713C">
            <w:pPr>
              <w:tabs>
                <w:tab w:val="left" w:pos="697"/>
              </w:tabs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109,6</w:t>
            </w:r>
          </w:p>
        </w:tc>
      </w:tr>
      <w:tr w:rsidR="0004188C" w:rsidRPr="0004188C" w:rsidTr="00CE2FAF">
        <w:trPr>
          <w:jc w:val="center"/>
        </w:trPr>
        <w:tc>
          <w:tcPr>
            <w:tcW w:w="9529" w:type="dxa"/>
            <w:gridSpan w:val="11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E4D6D" w:rsidRPr="0004188C" w:rsidRDefault="00AE4D6D" w:rsidP="00AE4D6D">
            <w:pPr>
              <w:spacing w:before="120" w:after="60" w:line="136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E4D6D" w:rsidRPr="0004188C" w:rsidRDefault="00AE4D6D" w:rsidP="00AE4D6D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AE4D6D" w:rsidRPr="0004188C" w:rsidRDefault="00AE4D6D" w:rsidP="00AE4D6D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  <w:p w:rsidR="00AE4D6D" w:rsidRPr="0004188C" w:rsidRDefault="00AE4D6D" w:rsidP="00AE4D6D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AE4D6D" w:rsidRPr="0004188C" w:rsidRDefault="00AE4D6D" w:rsidP="00AE4D6D">
            <w:pPr>
              <w:ind w:left="226" w:right="227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4188C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8447D9" w:rsidRPr="00DF5490" w:rsidRDefault="0073363F" w:rsidP="00550C68">
      <w:pPr>
        <w:pStyle w:val="ab"/>
        <w:pageBreakBefore/>
        <w:spacing w:after="120"/>
        <w:jc w:val="right"/>
        <w:rPr>
          <w:rFonts w:cs="Arial"/>
          <w:b w:val="0"/>
          <w:sz w:val="14"/>
        </w:rPr>
      </w:pPr>
      <w:r w:rsidRPr="00DF5490">
        <w:rPr>
          <w:rFonts w:cs="Arial"/>
        </w:rPr>
        <w:lastRenderedPageBreak/>
        <w:t>2</w:t>
      </w:r>
      <w:r w:rsidR="006A238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8447D9" w:rsidRPr="00DF5490">
        <w:rPr>
          <w:rFonts w:cs="Arial"/>
        </w:rPr>
        <w:t>1</w:t>
      </w:r>
      <w:r w:rsidR="006864EC" w:rsidRPr="00DF5490">
        <w:rPr>
          <w:rFonts w:cs="Arial"/>
        </w:rPr>
        <w:t>2</w:t>
      </w:r>
      <w:r w:rsidR="008447D9" w:rsidRPr="00DF5490">
        <w:rPr>
          <w:rFonts w:cs="Arial"/>
        </w:rPr>
        <w:t xml:space="preserve">. </w:t>
      </w:r>
      <w:proofErr w:type="gramStart"/>
      <w:r w:rsidR="008447D9" w:rsidRPr="00DF5490">
        <w:rPr>
          <w:rFonts w:cs="Arial"/>
        </w:rPr>
        <w:t xml:space="preserve">ИНДЕКСЫ ЦЕН ПРОИЗВОДИТЕЛЕЙ </w:t>
      </w:r>
      <w:r w:rsidR="008447D9" w:rsidRPr="00DF5490">
        <w:rPr>
          <w:rFonts w:cs="Arial"/>
        </w:rPr>
        <w:br/>
      </w:r>
      <w:r w:rsidR="004044E4" w:rsidRPr="00DF5490">
        <w:rPr>
          <w:rFonts w:cs="Arial"/>
        </w:rPr>
        <w:t xml:space="preserve"> И ПРИОБРЕТЕНИЯ </w:t>
      </w:r>
      <w:r w:rsidR="008447D9" w:rsidRPr="00DF5490">
        <w:rPr>
          <w:rFonts w:cs="Arial"/>
        </w:rPr>
        <w:t xml:space="preserve">ТОВАРОВ И УСЛУГ </w:t>
      </w:r>
      <w:r w:rsidR="00E44FD6" w:rsidRPr="00DF5490">
        <w:rPr>
          <w:rFonts w:cs="Arial"/>
          <w:vertAlign w:val="superscript"/>
        </w:rPr>
        <w:br/>
      </w:r>
      <w:r w:rsidR="008447D9" w:rsidRPr="00DF5490">
        <w:rPr>
          <w:rFonts w:cs="Arial"/>
          <w:b w:val="0"/>
          <w:sz w:val="14"/>
        </w:rPr>
        <w:t xml:space="preserve">(в процентах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603"/>
        <w:gridCol w:w="1603"/>
        <w:gridCol w:w="1603"/>
        <w:gridCol w:w="1604"/>
      </w:tblGrid>
      <w:tr w:rsidR="00DF5490" w:rsidRPr="00DF5490" w:rsidTr="00A46306">
        <w:trPr>
          <w:cantSplit/>
          <w:jc w:val="center"/>
        </w:trPr>
        <w:tc>
          <w:tcPr>
            <w:tcW w:w="312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07461E" w:rsidRPr="00DF5490" w:rsidRDefault="0007461E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3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07461E" w:rsidP="002C38B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3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07461E" w:rsidP="002C38B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07461E" w:rsidRPr="00DF5490" w:rsidRDefault="0007461E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A46306" w:rsidP="00A46306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07461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="00A46306" w:rsidRPr="00DF5490">
              <w:rPr>
                <w:rFonts w:cs="Arial"/>
                <w:b w:val="0"/>
                <w:sz w:val="14"/>
                <w:szCs w:val="14"/>
              </w:rPr>
              <w:br/>
            </w:r>
            <w:r w:rsidRPr="00DF5490">
              <w:rPr>
                <w:rFonts w:cs="Arial"/>
                <w:b w:val="0"/>
                <w:sz w:val="14"/>
                <w:szCs w:val="14"/>
              </w:rPr>
              <w:t xml:space="preserve">приобретения </w:t>
            </w:r>
            <w:r w:rsidR="00A46306" w:rsidRPr="00DF5490">
              <w:rPr>
                <w:rFonts w:cs="Arial"/>
                <w:b w:val="0"/>
                <w:sz w:val="14"/>
                <w:szCs w:val="14"/>
              </w:rPr>
              <w:br/>
            </w:r>
            <w:r w:rsidRPr="00DF5490">
              <w:rPr>
                <w:rFonts w:cs="Arial"/>
                <w:b w:val="0"/>
                <w:sz w:val="14"/>
                <w:szCs w:val="14"/>
              </w:rPr>
              <w:t xml:space="preserve">промышленных </w:t>
            </w:r>
            <w:r w:rsidR="00A46306" w:rsidRPr="00DF5490">
              <w:rPr>
                <w:rFonts w:cs="Arial"/>
                <w:b w:val="0"/>
                <w:sz w:val="14"/>
                <w:szCs w:val="14"/>
              </w:rPr>
              <w:br/>
            </w:r>
            <w:r w:rsidRPr="00DF5490">
              <w:rPr>
                <w:rFonts w:cs="Arial"/>
                <w:b w:val="0"/>
                <w:sz w:val="14"/>
                <w:szCs w:val="14"/>
              </w:rPr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A46306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A46306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57"/>
              <w:jc w:val="left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>Российская Федерация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109,1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114,1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115,5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 xml:space="preserve">Центральный </w:t>
            </w:r>
            <w:r w:rsidRPr="00DF5490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119,1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Белго</w:t>
            </w:r>
            <w:r w:rsidR="00921E41" w:rsidRPr="00DF5490">
              <w:rPr>
                <w:rFonts w:ascii="Arial" w:hAnsi="Arial" w:cs="Arial"/>
                <w:spacing w:val="-4"/>
                <w:sz w:val="14"/>
              </w:rPr>
              <w:t>р</w:t>
            </w:r>
            <w:r w:rsidRPr="00DF5490">
              <w:rPr>
                <w:rFonts w:ascii="Arial" w:hAnsi="Arial" w:cs="Arial"/>
                <w:spacing w:val="-4"/>
                <w:sz w:val="14"/>
              </w:rPr>
              <w:t>одская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Брянская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Владимирская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Во</w:t>
            </w:r>
            <w:r w:rsidR="00921E41" w:rsidRPr="00DF5490">
              <w:rPr>
                <w:rFonts w:ascii="Arial" w:hAnsi="Arial" w:cs="Arial"/>
                <w:spacing w:val="-4"/>
                <w:sz w:val="14"/>
              </w:rPr>
              <w:t>р</w:t>
            </w:r>
            <w:r w:rsidRPr="00DF5490">
              <w:rPr>
                <w:rFonts w:ascii="Arial" w:hAnsi="Arial" w:cs="Arial"/>
                <w:spacing w:val="-4"/>
                <w:sz w:val="14"/>
              </w:rPr>
              <w:t>онежская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Ивановская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Калужская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Костромская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Московская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Орловская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127,4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Рязанская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Смоленская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Тверская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Тульская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Ярославская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г</w:t>
            </w:r>
            <w:r w:rsidRPr="00DF5490">
              <w:rPr>
                <w:rFonts w:cs="Arial"/>
                <w:b w:val="0"/>
                <w:spacing w:val="-2"/>
                <w:sz w:val="14"/>
              </w:rPr>
              <w:t>. Москва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 xml:space="preserve">Северо-Западный </w:t>
            </w:r>
            <w:r w:rsidRPr="00DF5490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110,9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115,1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Карелия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Коми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Архангельская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397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в том числе: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 xml:space="preserve">Ненецкий автономный </w:t>
            </w:r>
            <w:r w:rsidRPr="00DF5490">
              <w:rPr>
                <w:rFonts w:cs="Arial"/>
                <w:b w:val="0"/>
                <w:spacing w:val="-2"/>
                <w:sz w:val="14"/>
              </w:rPr>
              <w:br/>
              <w:t>округ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 xml:space="preserve">Архангельская область </w:t>
            </w:r>
            <w:r w:rsidRPr="00DF5490">
              <w:rPr>
                <w:rFonts w:cs="Arial"/>
                <w:b w:val="0"/>
                <w:sz w:val="14"/>
              </w:rPr>
              <w:br/>
              <w:t>без автономного округа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Вологодская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Калининг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адская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Ленинградская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Мурманская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Новгородская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Псковская область</w:t>
            </w:r>
          </w:p>
        </w:tc>
        <w:tc>
          <w:tcPr>
            <w:tcW w:w="1603" w:type="dxa"/>
            <w:tcBorders>
              <w:bottom w:val="single" w:sz="6" w:space="0" w:color="auto"/>
            </w:tcBorders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603" w:type="dxa"/>
            <w:tcBorders>
              <w:bottom w:val="single" w:sz="6" w:space="0" w:color="auto"/>
            </w:tcBorders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603" w:type="dxa"/>
            <w:tcBorders>
              <w:bottom w:val="single" w:sz="6" w:space="0" w:color="auto"/>
            </w:tcBorders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604" w:type="dxa"/>
            <w:tcBorders>
              <w:bottom w:val="single" w:sz="6" w:space="0" w:color="auto"/>
            </w:tcBorders>
            <w:vAlign w:val="bottom"/>
          </w:tcPr>
          <w:p w:rsidR="0007461E" w:rsidRPr="00DF5490" w:rsidRDefault="0007461E" w:rsidP="00A46306">
            <w:pPr>
              <w:spacing w:before="11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</w:tr>
    </w:tbl>
    <w:p w:rsidR="00550C68" w:rsidRPr="00DF5490" w:rsidRDefault="00550C68" w:rsidP="00EE392F">
      <w:pPr>
        <w:pStyle w:val="ab"/>
        <w:pageBreakBefore/>
        <w:spacing w:after="120"/>
        <w:jc w:val="left"/>
        <w:rPr>
          <w:rFonts w:cs="Arial"/>
          <w:b w:val="0"/>
          <w:sz w:val="14"/>
          <w:vertAlign w:val="superscript"/>
        </w:rPr>
      </w:pPr>
      <w:proofErr w:type="gramStart"/>
      <w:r w:rsidRPr="00DF5490">
        <w:rPr>
          <w:rFonts w:cs="Arial"/>
        </w:rPr>
        <w:lastRenderedPageBreak/>
        <w:t xml:space="preserve">СЕЛЬСКОХОЗЯЙСТВЕННОЙ ПРОДУКЦИИ </w:t>
      </w:r>
      <w:r w:rsidR="002C1EE4" w:rsidRPr="00DF5490">
        <w:rPr>
          <w:rFonts w:cs="Arial"/>
        </w:rPr>
        <w:br/>
      </w:r>
      <w:r w:rsidRPr="00DF5490">
        <w:rPr>
          <w:rFonts w:cs="Arial"/>
        </w:rPr>
        <w:t>СЕЛЬСКОХОЗЯЙСТВЕННЫМИ ОРГАНИЗАЦИЯМИ</w:t>
      </w:r>
      <w:r w:rsidR="002C1EE4" w:rsidRPr="00DF5490">
        <w:rPr>
          <w:rFonts w:cs="Arial"/>
        </w:rPr>
        <w:br/>
      </w:r>
      <w:r w:rsidRPr="00DF5490">
        <w:rPr>
          <w:rFonts w:cs="Arial"/>
          <w:b w:val="0"/>
          <w:sz w:val="14"/>
        </w:rPr>
        <w:t>к предыдущему году)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04188C" w:rsidRPr="00DF5490" w:rsidTr="00A46306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360FAA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2019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360FAA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2020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>
              <w:rPr>
                <w:rFonts w:cs="Arial"/>
                <w:b w:val="0"/>
                <w:sz w:val="14"/>
                <w:szCs w:val="14"/>
              </w:rPr>
              <w:t>2021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04188C" w:rsidRPr="00DF5490" w:rsidTr="00A46306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118,9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57"/>
              <w:jc w:val="left"/>
              <w:rPr>
                <w:rFonts w:cs="Arial"/>
                <w:color w:val="000000" w:themeColor="text1"/>
                <w:sz w:val="14"/>
              </w:rPr>
            </w:pPr>
            <w:r w:rsidRPr="001E713C">
              <w:rPr>
                <w:rFonts w:cs="Arial"/>
                <w:color w:val="000000" w:themeColor="text1"/>
                <w:sz w:val="14"/>
              </w:rPr>
              <w:t>Российская Федерация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122,1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85"/>
              <w:rPr>
                <w:rFonts w:cs="Arial"/>
                <w:color w:val="000000" w:themeColor="text1"/>
                <w:sz w:val="14"/>
              </w:rPr>
            </w:pPr>
            <w:r w:rsidRPr="001E713C">
              <w:rPr>
                <w:rFonts w:cs="Arial"/>
                <w:color w:val="000000" w:themeColor="text1"/>
                <w:sz w:val="14"/>
              </w:rPr>
              <w:t xml:space="preserve">Центральный </w:t>
            </w:r>
            <w:r w:rsidRPr="001E713C">
              <w:rPr>
                <w:rFonts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4"/>
                <w:sz w:val="14"/>
              </w:rPr>
              <w:t>Белгородская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123,6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Брянская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Владимирская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127,0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Воронежская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Ивановская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Калужская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126,1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pacing w:val="-2"/>
                <w:sz w:val="14"/>
              </w:rPr>
              <w:t>Костромская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130,0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124,1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Московская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128,5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Орловская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116,6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Рязанская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Смоленская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Тверская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Тульская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116,1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122,9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pacing w:val="-2"/>
                <w:sz w:val="14"/>
              </w:rPr>
              <w:t>Ярославская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121,4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pacing w:val="-2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г</w:t>
            </w:r>
            <w:r w:rsidRPr="001E713C">
              <w:rPr>
                <w:rFonts w:cs="Arial"/>
                <w:b w:val="0"/>
                <w:color w:val="000000" w:themeColor="text1"/>
                <w:spacing w:val="-2"/>
                <w:sz w:val="14"/>
              </w:rPr>
              <w:t>. Москва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117,0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85"/>
              <w:rPr>
                <w:rFonts w:cs="Arial"/>
                <w:color w:val="000000" w:themeColor="text1"/>
                <w:sz w:val="14"/>
              </w:rPr>
            </w:pPr>
            <w:r w:rsidRPr="001E713C">
              <w:rPr>
                <w:rFonts w:cs="Arial"/>
                <w:color w:val="000000" w:themeColor="text1"/>
                <w:sz w:val="14"/>
              </w:rPr>
              <w:t xml:space="preserve">Северо-Западный </w:t>
            </w:r>
            <w:r w:rsidRPr="001E713C">
              <w:rPr>
                <w:rFonts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Республика Карелия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Республика Коми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397"/>
              <w:jc w:val="left"/>
              <w:rPr>
                <w:rFonts w:cs="Arial"/>
                <w:b w:val="0"/>
                <w:color w:val="000000" w:themeColor="text1"/>
                <w:spacing w:val="-2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pacing w:val="-2"/>
                <w:sz w:val="14"/>
              </w:rPr>
              <w:t>в том числе: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color w:val="000000" w:themeColor="text1"/>
                <w:spacing w:val="-2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pacing w:val="-2"/>
                <w:sz w:val="14"/>
              </w:rPr>
              <w:t xml:space="preserve">Ненецкий автономный </w:t>
            </w:r>
            <w:r w:rsidRPr="001E713C">
              <w:rPr>
                <w:rFonts w:cs="Arial"/>
                <w:b w:val="0"/>
                <w:color w:val="000000" w:themeColor="text1"/>
                <w:spacing w:val="-2"/>
                <w:sz w:val="14"/>
              </w:rPr>
              <w:br/>
              <w:t>округ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color w:val="000000" w:themeColor="text1"/>
                <w:spacing w:val="-2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 xml:space="preserve">Архангельская область </w:t>
            </w:r>
            <w:r w:rsidRPr="001E713C">
              <w:rPr>
                <w:rFonts w:cs="Arial"/>
                <w:b w:val="0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pacing w:val="-2"/>
                <w:sz w:val="14"/>
              </w:rPr>
              <w:t>Вологодская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spacing w:before="11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Мурманская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1207" w:type="dxa"/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122,8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Новгородская область</w:t>
            </w:r>
          </w:p>
        </w:tc>
      </w:tr>
      <w:tr w:rsidR="001E713C" w:rsidRPr="00DF5490" w:rsidTr="00A46306">
        <w:trPr>
          <w:cantSplit/>
          <w:jc w:val="center"/>
        </w:trPr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360FAA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1E713C" w:rsidRPr="001E713C" w:rsidRDefault="001E713C" w:rsidP="001E713C">
            <w:pPr>
              <w:spacing w:before="11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116,6</w:t>
            </w:r>
          </w:p>
        </w:tc>
        <w:tc>
          <w:tcPr>
            <w:tcW w:w="23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E713C" w:rsidRPr="001E713C" w:rsidRDefault="001E713C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1E713C">
              <w:rPr>
                <w:rFonts w:cs="Arial"/>
                <w:b w:val="0"/>
                <w:color w:val="000000" w:themeColor="text1"/>
                <w:sz w:val="14"/>
              </w:rPr>
              <w:t>Псковская область</w:t>
            </w:r>
          </w:p>
        </w:tc>
      </w:tr>
    </w:tbl>
    <w:p w:rsidR="00550C68" w:rsidRPr="00DF5490" w:rsidRDefault="00550C68" w:rsidP="00F76E57">
      <w:pPr>
        <w:pStyle w:val="ab"/>
        <w:spacing w:after="60"/>
        <w:jc w:val="right"/>
        <w:rPr>
          <w:rFonts w:cs="Arial"/>
          <w:b w:val="0"/>
          <w:sz w:val="14"/>
          <w:vertAlign w:val="superscript"/>
          <w:lang w:val="en-US"/>
        </w:rPr>
      </w:pPr>
    </w:p>
    <w:p w:rsidR="008447D9" w:rsidRPr="00DF5490" w:rsidRDefault="008447D9" w:rsidP="006B3F00">
      <w:pPr>
        <w:pStyle w:val="ab"/>
        <w:pageBreakBefore/>
        <w:spacing w:after="60"/>
        <w:jc w:val="right"/>
        <w:rPr>
          <w:rFonts w:cs="Arial"/>
          <w:b w:val="0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4"/>
        <w:gridCol w:w="1574"/>
        <w:gridCol w:w="1572"/>
        <w:gridCol w:w="1570"/>
        <w:gridCol w:w="1570"/>
      </w:tblGrid>
      <w:tr w:rsidR="00DF5490" w:rsidRPr="00DF5490" w:rsidTr="007229F6">
        <w:trPr>
          <w:cantSplit/>
          <w:jc w:val="center"/>
        </w:trPr>
        <w:tc>
          <w:tcPr>
            <w:tcW w:w="1962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229F6" w:rsidRPr="00DF5490" w:rsidRDefault="007229F6" w:rsidP="005823A8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7229F6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1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7229F6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2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7229F6" w:rsidRPr="00DF5490" w:rsidRDefault="007229F6" w:rsidP="005823A8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7229F6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="00C52D9B"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="00C52D9B"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="00C52D9B"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="00C52D9B"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C52D9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C52D9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C52D9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118,2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pStyle w:val="a9"/>
              <w:tabs>
                <w:tab w:val="left" w:pos="8222"/>
              </w:tabs>
              <w:spacing w:before="120" w:line="17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155,6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Аст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аханская область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Волгог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адская область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pStyle w:val="a3"/>
              <w:tabs>
                <w:tab w:val="left" w:pos="8222"/>
              </w:tabs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117,9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Каба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дино-Балка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 xml:space="preserve">ская </w:t>
            </w:r>
            <w:r w:rsidR="00921E41"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t>Республика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ачаево-Че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 xml:space="preserve">кесская </w:t>
            </w:r>
            <w:r w:rsidR="00921E41"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t>Республика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Севе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 xml:space="preserve">ная </w:t>
            </w:r>
            <w:r w:rsidR="00921E41"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Став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опольский к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ай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113,4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114,2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тостан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 Марий Эл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Мордовия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стан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тская Республика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Чувашская Республика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мский край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Кировская область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Нижегородская область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О</w:t>
            </w:r>
            <w:r w:rsidR="00921E41" w:rsidRPr="00DF5490">
              <w:rPr>
                <w:rFonts w:ascii="Arial" w:hAnsi="Arial" w:cs="Arial"/>
                <w:spacing w:val="-4"/>
                <w:sz w:val="14"/>
              </w:rPr>
              <w:t>р</w:t>
            </w:r>
            <w:r w:rsidRPr="00DF5490">
              <w:rPr>
                <w:rFonts w:ascii="Arial" w:hAnsi="Arial" w:cs="Arial"/>
                <w:spacing w:val="-4"/>
                <w:sz w:val="14"/>
              </w:rPr>
              <w:t>енбу</w:t>
            </w:r>
            <w:r w:rsidR="00921E41" w:rsidRPr="00DF5490">
              <w:rPr>
                <w:rFonts w:ascii="Arial" w:hAnsi="Arial" w:cs="Arial"/>
                <w:spacing w:val="-4"/>
                <w:sz w:val="14"/>
              </w:rPr>
              <w:t>р</w:t>
            </w:r>
            <w:r w:rsidRPr="00DF5490">
              <w:rPr>
                <w:rFonts w:ascii="Arial" w:hAnsi="Arial" w:cs="Arial"/>
                <w:spacing w:val="-4"/>
                <w:sz w:val="14"/>
              </w:rPr>
              <w:t>гская область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ская область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Са</w:t>
            </w:r>
            <w:r w:rsidR="00921E41" w:rsidRPr="00DF5490">
              <w:rPr>
                <w:rFonts w:ascii="Arial" w:hAnsi="Arial" w:cs="Arial"/>
                <w:spacing w:val="-4"/>
                <w:sz w:val="14"/>
              </w:rPr>
              <w:t>р</w:t>
            </w:r>
            <w:r w:rsidRPr="00DF5490">
              <w:rPr>
                <w:rFonts w:ascii="Arial" w:hAnsi="Arial" w:cs="Arial"/>
                <w:spacing w:val="-4"/>
                <w:sz w:val="14"/>
              </w:rPr>
              <w:t>атовская область</w:t>
            </w:r>
          </w:p>
        </w:tc>
        <w:tc>
          <w:tcPr>
            <w:tcW w:w="949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48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47" w:type="dxa"/>
            <w:vAlign w:val="bottom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DF5490" w:rsidRPr="00DF5490" w:rsidTr="007229F6">
        <w:trPr>
          <w:cantSplit/>
          <w:jc w:val="center"/>
        </w:trPr>
        <w:tc>
          <w:tcPr>
            <w:tcW w:w="1961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Ульяновская область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center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center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center"/>
          </w:tcPr>
          <w:p w:rsidR="007229F6" w:rsidRPr="00DF5490" w:rsidRDefault="007229F6" w:rsidP="00921E41">
            <w:pPr>
              <w:spacing w:before="120" w:line="17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</w:tbl>
    <w:p w:rsidR="00F53A44" w:rsidRPr="00DF5490" w:rsidRDefault="00F53A44" w:rsidP="001272B6">
      <w:pPr>
        <w:pStyle w:val="ab"/>
        <w:spacing w:before="100" w:line="170" w:lineRule="exact"/>
        <w:jc w:val="right"/>
        <w:rPr>
          <w:rFonts w:cs="Arial"/>
          <w:b w:val="0"/>
          <w:sz w:val="14"/>
        </w:rPr>
      </w:pPr>
    </w:p>
    <w:p w:rsidR="008447D9" w:rsidRPr="00DF5490" w:rsidRDefault="002E5408" w:rsidP="00EE392F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  <w:r w:rsidRPr="00DF5490">
        <w:rPr>
          <w:rFonts w:cs="Arial"/>
          <w:b w:val="0"/>
          <w:sz w:val="14"/>
        </w:rPr>
        <w:lastRenderedPageBreak/>
        <w:t xml:space="preserve">Продолжение табл. </w:t>
      </w:r>
      <w:r w:rsidR="006A2383" w:rsidRPr="00DF5490">
        <w:rPr>
          <w:rFonts w:cs="Arial"/>
          <w:b w:val="0"/>
          <w:sz w:val="14"/>
        </w:rPr>
        <w:t>21</w:t>
      </w:r>
      <w:r w:rsidR="0073363F" w:rsidRPr="00DF5490">
        <w:rPr>
          <w:rFonts w:cs="Arial"/>
          <w:b w:val="0"/>
          <w:sz w:val="14"/>
        </w:rPr>
        <w:t>.</w:t>
      </w:r>
      <w:r w:rsidR="008447D9" w:rsidRPr="00DF5490">
        <w:rPr>
          <w:rFonts w:cs="Arial"/>
          <w:b w:val="0"/>
          <w:sz w:val="14"/>
        </w:rPr>
        <w:t>1</w:t>
      </w:r>
      <w:r w:rsidR="006864EC" w:rsidRPr="00DF5490">
        <w:rPr>
          <w:rFonts w:cs="Arial"/>
          <w:b w:val="0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04188C" w:rsidRPr="00DF5490" w:rsidTr="00C52D9B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360FAA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2019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360FAA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2020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>
              <w:rPr>
                <w:rFonts w:cs="Arial"/>
                <w:b w:val="0"/>
                <w:sz w:val="14"/>
                <w:szCs w:val="14"/>
              </w:rPr>
              <w:t>2021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04188C" w:rsidRPr="00DF5490" w:rsidTr="00C52D9B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сельскохозяйственной продукции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сельскохозяйственной продукции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сельскохозяйственной продукции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pStyle w:val="a9"/>
              <w:tabs>
                <w:tab w:val="left" w:pos="8222"/>
              </w:tabs>
              <w:spacing w:before="120" w:line="17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128,3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125,5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pStyle w:val="a3"/>
              <w:tabs>
                <w:tab w:val="left" w:pos="8222"/>
              </w:tabs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119,1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118,4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D43FF1">
              <w:rPr>
                <w:rFonts w:cs="Arial"/>
                <w:b w:val="0"/>
                <w:color w:val="000000" w:themeColor="text1"/>
                <w:sz w:val="14"/>
              </w:rPr>
              <w:t>Республика  Марий Эл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D43FF1">
              <w:rPr>
                <w:rFonts w:cs="Arial"/>
                <w:b w:val="0"/>
                <w:color w:val="000000" w:themeColor="text1"/>
                <w:sz w:val="14"/>
              </w:rPr>
              <w:t>Республика Мордовия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D43FF1">
              <w:rPr>
                <w:rFonts w:cs="Arial"/>
                <w:b w:val="0"/>
                <w:color w:val="000000" w:themeColor="text1"/>
                <w:sz w:val="14"/>
              </w:rPr>
              <w:t>Чувашская Республика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D43FF1">
              <w:rPr>
                <w:rFonts w:cs="Arial"/>
                <w:b w:val="0"/>
                <w:color w:val="000000" w:themeColor="text1"/>
                <w:sz w:val="14"/>
              </w:rPr>
              <w:t>Кировская область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color w:val="000000" w:themeColor="text1"/>
                <w:sz w:val="14"/>
              </w:rPr>
            </w:pPr>
            <w:r w:rsidRPr="00D43FF1">
              <w:rPr>
                <w:rFonts w:cs="Arial"/>
                <w:b w:val="0"/>
                <w:color w:val="000000" w:themeColor="text1"/>
                <w:sz w:val="14"/>
              </w:rPr>
              <w:t>Нижегородская область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136,3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142,2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D43FF1" w:rsidRPr="00DF5490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126,3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D43FF1" w:rsidRPr="00DF5490" w:rsidTr="00360FAA">
        <w:trPr>
          <w:cantSplit/>
          <w:jc w:val="center"/>
        </w:trPr>
        <w:tc>
          <w:tcPr>
            <w:tcW w:w="1206" w:type="dxa"/>
            <w:tcBorders>
              <w:bottom w:val="single" w:sz="6" w:space="0" w:color="auto"/>
            </w:tcBorders>
            <w:vAlign w:val="center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center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D43FF1" w:rsidRPr="00D43FF1" w:rsidRDefault="00D43FF1" w:rsidP="00360FAA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124,1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230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43FF1" w:rsidRPr="00D43FF1" w:rsidRDefault="00D43FF1" w:rsidP="00921E41">
            <w:pPr>
              <w:spacing w:before="120" w:line="17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</w:tbl>
    <w:p w:rsidR="004468F1" w:rsidRPr="00DF5490" w:rsidRDefault="004468F1">
      <w:pPr>
        <w:rPr>
          <w:rFonts w:ascii="Arial" w:hAnsi="Arial" w:cs="Arial"/>
          <w:lang w:val="en-US"/>
        </w:rPr>
      </w:pPr>
    </w:p>
    <w:p w:rsidR="000C0B55" w:rsidRPr="00DF5490" w:rsidRDefault="000C0B55" w:rsidP="00B72A3F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4"/>
        <w:gridCol w:w="1574"/>
        <w:gridCol w:w="1572"/>
        <w:gridCol w:w="1570"/>
        <w:gridCol w:w="1570"/>
      </w:tblGrid>
      <w:tr w:rsidR="00DF5490" w:rsidRPr="00DF5490" w:rsidTr="002420E4">
        <w:trPr>
          <w:cantSplit/>
          <w:jc w:val="center"/>
        </w:trPr>
        <w:tc>
          <w:tcPr>
            <w:tcW w:w="325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3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ственной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 xml:space="preserve"> </w:t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продук</w:t>
            </w:r>
            <w:proofErr w:type="spellEnd"/>
            <w:r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</w:r>
            <w:proofErr w:type="spellStart"/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  <w:proofErr w:type="spellEnd"/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114,4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110,4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ганская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Све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дловская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Челябинская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113,9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кутская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Кеме</w:t>
            </w:r>
            <w:r w:rsidR="00921E41" w:rsidRPr="00DF5490">
              <w:rPr>
                <w:rFonts w:ascii="Arial" w:hAnsi="Arial" w:cs="Arial"/>
                <w:spacing w:val="-2"/>
                <w:sz w:val="14"/>
              </w:rPr>
              <w:t>р</w:t>
            </w:r>
            <w:r w:rsidRPr="00DF5490">
              <w:rPr>
                <w:rFonts w:ascii="Arial" w:hAnsi="Arial" w:cs="Arial"/>
                <w:spacing w:val="-2"/>
                <w:sz w:val="14"/>
              </w:rPr>
              <w:t>овская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Новосиби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ятия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имо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ский к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Хаба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овский к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Магаданская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Сахалинская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pacing w:val="-2"/>
                <w:sz w:val="14"/>
              </w:rPr>
              <w:br/>
              <w:t>область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5490">
              <w:rPr>
                <w:rFonts w:ascii="Arial" w:hAnsi="Arial" w:cs="Arial"/>
                <w:spacing w:val="-3"/>
                <w:sz w:val="14"/>
              </w:rPr>
              <w:t>Чукотский автономный</w:t>
            </w:r>
            <w:r w:rsidRPr="00DF5490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2420E4">
            <w:pPr>
              <w:spacing w:before="100"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9540" w:type="dxa"/>
            <w:gridSpan w:val="5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A2383" w:rsidRPr="00DF5490" w:rsidRDefault="006A2383" w:rsidP="0063578B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6A2383" w:rsidRPr="00DF5490" w:rsidRDefault="006A2383" w:rsidP="0063578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 Данные за </w:t>
            </w:r>
            <w:r w:rsidR="002420E4" w:rsidRPr="00DF5490">
              <w:rPr>
                <w:rFonts w:ascii="Arial" w:hAnsi="Arial" w:cs="Arial"/>
                <w:sz w:val="12"/>
                <w:szCs w:val="12"/>
              </w:rPr>
              <w:t>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г. приведены без учета сведений по Республике Крым и г. Севастополю.</w:t>
            </w:r>
          </w:p>
          <w:p w:rsidR="006A2383" w:rsidRPr="00DF5490" w:rsidRDefault="006A2383" w:rsidP="002420E4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="002420E4" w:rsidRPr="00DF5490">
              <w:rPr>
                <w:rFonts w:ascii="Arial" w:hAnsi="Arial" w:cs="Arial"/>
                <w:sz w:val="12"/>
                <w:szCs w:val="12"/>
              </w:rPr>
              <w:t> Данные за 2010,</w:t>
            </w:r>
            <w:r w:rsidR="00290D4C" w:rsidRPr="00DF549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4188C">
              <w:rPr>
                <w:rFonts w:ascii="Arial" w:hAnsi="Arial" w:cs="Arial"/>
                <w:sz w:val="12"/>
                <w:szCs w:val="12"/>
              </w:rPr>
              <w:t>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</w:t>
            </w:r>
            <w:r w:rsidR="00C65EDF" w:rsidRPr="00DF5490">
              <w:rPr>
                <w:rFonts w:ascii="Arial" w:hAnsi="Arial" w:cs="Arial"/>
                <w:sz w:val="12"/>
                <w:szCs w:val="12"/>
              </w:rPr>
              <w:t xml:space="preserve"> г.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№ 632.</w:t>
            </w:r>
          </w:p>
        </w:tc>
      </w:tr>
    </w:tbl>
    <w:p w:rsidR="00B72A3F" w:rsidRPr="00DF5490" w:rsidRDefault="00B72A3F" w:rsidP="00B72A3F">
      <w:pPr>
        <w:pStyle w:val="ab"/>
        <w:spacing w:before="80" w:after="60" w:line="160" w:lineRule="exact"/>
        <w:jc w:val="right"/>
        <w:rPr>
          <w:rFonts w:cs="Arial"/>
          <w:b w:val="0"/>
          <w:sz w:val="14"/>
        </w:rPr>
      </w:pPr>
    </w:p>
    <w:p w:rsidR="000C0B55" w:rsidRPr="00DF5490" w:rsidRDefault="000C0B55" w:rsidP="006B3F00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  <w:r w:rsidRPr="00DF5490">
        <w:rPr>
          <w:rFonts w:cs="Arial"/>
          <w:b w:val="0"/>
          <w:sz w:val="14"/>
        </w:rPr>
        <w:t xml:space="preserve">Продолжение табл. </w:t>
      </w:r>
      <w:r w:rsidR="0073363F" w:rsidRPr="00DF5490">
        <w:rPr>
          <w:rFonts w:cs="Arial"/>
          <w:b w:val="0"/>
          <w:sz w:val="14"/>
        </w:rPr>
        <w:t>2</w:t>
      </w:r>
      <w:r w:rsidR="006A2383" w:rsidRPr="00DF5490">
        <w:rPr>
          <w:rFonts w:cs="Arial"/>
          <w:b w:val="0"/>
          <w:sz w:val="14"/>
        </w:rPr>
        <w:t>1</w:t>
      </w:r>
      <w:r w:rsidR="0073363F" w:rsidRPr="00DF5490">
        <w:rPr>
          <w:rFonts w:cs="Arial"/>
          <w:b w:val="0"/>
          <w:sz w:val="14"/>
        </w:rPr>
        <w:t>.</w:t>
      </w:r>
      <w:r w:rsidRPr="00DF5490">
        <w:rPr>
          <w:rFonts w:cs="Arial"/>
          <w:b w:val="0"/>
          <w:sz w:val="14"/>
        </w:rPr>
        <w:t>1</w:t>
      </w:r>
      <w:r w:rsidR="006864EC" w:rsidRPr="00DF5490">
        <w:rPr>
          <w:rFonts w:cs="Arial"/>
          <w:b w:val="0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04188C" w:rsidRPr="00DF5490" w:rsidTr="00F2053B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360FAA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2019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360FAA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2020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>
              <w:rPr>
                <w:rFonts w:cs="Arial"/>
                <w:b w:val="0"/>
                <w:sz w:val="14"/>
                <w:szCs w:val="14"/>
              </w:rPr>
              <w:t>2021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04188C" w:rsidRPr="00DF5490" w:rsidTr="00F2053B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сельскохозяйственной продукции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сельскохозяйственной продукции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сельскохозяйственной продукции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88C" w:rsidRPr="00DF5490" w:rsidRDefault="0004188C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127,5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Челябинская область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Кемеровская область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D43FF1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116,1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117,3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119,6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>Магаданская область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>Сахалинская область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Еврейская автономная </w:t>
            </w: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область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360FAA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105,0</w:t>
            </w:r>
          </w:p>
        </w:tc>
        <w:tc>
          <w:tcPr>
            <w:tcW w:w="1206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7" w:type="dxa"/>
            <w:vAlign w:val="bottom"/>
          </w:tcPr>
          <w:p w:rsidR="00D43FF1" w:rsidRPr="00D43FF1" w:rsidRDefault="00D43FF1" w:rsidP="00EF426F">
            <w:pPr>
              <w:spacing w:before="100" w:line="160" w:lineRule="exact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105,6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>Чукотский автономный округ</w:t>
            </w:r>
          </w:p>
        </w:tc>
      </w:tr>
      <w:tr w:rsidR="00D43FF1" w:rsidRPr="00DF5490" w:rsidTr="00F2053B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3FF1" w:rsidRPr="00DF5490" w:rsidRDefault="00D43FF1" w:rsidP="00A760B5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D43FF1" w:rsidRPr="00DF5490" w:rsidRDefault="00D43FF1" w:rsidP="00A760B5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D43FF1" w:rsidRPr="00DF5490" w:rsidRDefault="00D43FF1" w:rsidP="00A760B5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0C0B55" w:rsidRPr="00DF5490" w:rsidRDefault="000C0B55" w:rsidP="00E83426">
      <w:pPr>
        <w:pStyle w:val="ab"/>
        <w:jc w:val="right"/>
        <w:rPr>
          <w:rFonts w:cs="Arial"/>
          <w:b w:val="0"/>
          <w:sz w:val="14"/>
        </w:rPr>
      </w:pPr>
    </w:p>
    <w:p w:rsidR="008447D9" w:rsidRPr="00DF5490" w:rsidRDefault="0073363F" w:rsidP="001272B6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t>2</w:t>
      </w:r>
      <w:r w:rsidR="006A2383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8447D9" w:rsidRPr="00DF5490">
        <w:rPr>
          <w:rFonts w:ascii="Arial" w:hAnsi="Arial" w:cs="Arial"/>
          <w:b/>
          <w:sz w:val="16"/>
        </w:rPr>
        <w:t>1</w:t>
      </w:r>
      <w:r w:rsidR="006864EC" w:rsidRPr="00DF5490">
        <w:rPr>
          <w:rFonts w:ascii="Arial" w:hAnsi="Arial" w:cs="Arial"/>
          <w:b/>
          <w:sz w:val="16"/>
        </w:rPr>
        <w:t>3</w:t>
      </w:r>
      <w:r w:rsidR="008447D9" w:rsidRPr="00DF5490">
        <w:rPr>
          <w:rFonts w:ascii="Arial" w:hAnsi="Arial" w:cs="Arial"/>
          <w:b/>
          <w:sz w:val="16"/>
        </w:rPr>
        <w:t xml:space="preserve">. ИНДЕКСЫ ЦЕН ПРОИЗВОДИТЕЛЕЙ </w:t>
      </w:r>
      <w:r w:rsidR="0023280B" w:rsidRPr="00DF5490">
        <w:rPr>
          <w:rFonts w:ascii="Arial" w:hAnsi="Arial" w:cs="Arial"/>
          <w:b/>
          <w:sz w:val="16"/>
        </w:rPr>
        <w:t>НА СТРОИТЕЛЬНУЮ ПРОДУКЦИЮ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D47BE5" w:rsidRPr="00DF5490" w:rsidTr="003123C6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47BE5" w:rsidRPr="00DF5490" w:rsidRDefault="00D47BE5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47BE5" w:rsidRPr="00DF5490" w:rsidRDefault="00D47BE5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47BE5" w:rsidRPr="00DF5490" w:rsidRDefault="00D47BE5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47BE5" w:rsidRPr="00DF5490" w:rsidRDefault="00D47BE5" w:rsidP="00360FA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47BE5" w:rsidRPr="00DF5490" w:rsidRDefault="00D47BE5" w:rsidP="00360FA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47BE5" w:rsidRPr="00DF5490" w:rsidRDefault="00D47BE5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pStyle w:val="4"/>
              <w:spacing w:before="60" w:line="140" w:lineRule="exact"/>
              <w:rPr>
                <w:rFonts w:cs="Arial"/>
                <w:color w:val="000000" w:themeColor="text1"/>
                <w:szCs w:val="14"/>
              </w:rPr>
            </w:pPr>
            <w:r w:rsidRPr="00D43FF1">
              <w:rPr>
                <w:rFonts w:cs="Arial"/>
                <w:color w:val="000000" w:themeColor="text1"/>
                <w:szCs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111,3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110,7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113,7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111,0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121,4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  <w:t>1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109,0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174,3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pStyle w:val="a3"/>
              <w:tabs>
                <w:tab w:val="left" w:pos="8222"/>
              </w:tabs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108,5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124,3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117,6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</w:tr>
      <w:tr w:rsidR="00D43FF1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</w:tr>
      <w:tr w:rsidR="00D43FF1" w:rsidRPr="00DF5490" w:rsidTr="00360FAA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43FF1" w:rsidRPr="00D43FF1" w:rsidRDefault="00D43FF1" w:rsidP="00921E4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1211" w:type="dxa"/>
            <w:tcBorders>
              <w:bottom w:val="single" w:sz="6" w:space="0" w:color="auto"/>
              <w:right w:val="nil"/>
            </w:tcBorders>
            <w:vAlign w:val="center"/>
          </w:tcPr>
          <w:p w:rsidR="00D43FF1" w:rsidRPr="00D43FF1" w:rsidRDefault="00D43FF1" w:rsidP="003A2DA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211" w:type="dxa"/>
            <w:tcBorders>
              <w:left w:val="nil"/>
              <w:bottom w:val="single" w:sz="6" w:space="0" w:color="auto"/>
            </w:tcBorders>
            <w:vAlign w:val="center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D43FF1" w:rsidRPr="00D43FF1" w:rsidRDefault="00D43FF1" w:rsidP="00360F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</w:tr>
    </w:tbl>
    <w:p w:rsidR="00F47A09" w:rsidRPr="00DF5490" w:rsidRDefault="00F47A09" w:rsidP="00113636">
      <w:pPr>
        <w:tabs>
          <w:tab w:val="center" w:pos="6634"/>
        </w:tabs>
        <w:rPr>
          <w:rFonts w:ascii="Arial" w:hAnsi="Arial" w:cs="Arial"/>
          <w:sz w:val="14"/>
          <w:lang w:val="en-US"/>
        </w:rPr>
      </w:pPr>
    </w:p>
    <w:p w:rsidR="008447D9" w:rsidRPr="00DF5490" w:rsidRDefault="00CD431C" w:rsidP="007B6825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BA539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8447D9" w:rsidRPr="00DF5490">
        <w:rPr>
          <w:rFonts w:ascii="Arial" w:hAnsi="Arial" w:cs="Arial"/>
          <w:sz w:val="14"/>
        </w:rPr>
        <w:t>1</w:t>
      </w:r>
      <w:r w:rsidR="006864EC" w:rsidRPr="00DF5490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D47BE5" w:rsidRPr="00DF5490" w:rsidTr="0057303B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9596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60FA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60FA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9596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111,6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tabs>
                <w:tab w:val="left" w:pos="1993"/>
              </w:tabs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110,2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116,9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116,6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129,4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110,2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D43FF1" w:rsidRPr="00DF5490" w:rsidTr="00667A6F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FF1" w:rsidRPr="00DF5490" w:rsidRDefault="00D43FF1" w:rsidP="00F567D7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D43FF1" w:rsidRPr="00DF5490" w:rsidRDefault="00D43FF1" w:rsidP="00F567D7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D43FF1" w:rsidRPr="00DF5490" w:rsidRDefault="00D43FF1" w:rsidP="00F3363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 Данные за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2010</w:t>
            </w:r>
            <w:r>
              <w:rPr>
                <w:rFonts w:ascii="Arial" w:hAnsi="Arial" w:cs="Arial"/>
                <w:sz w:val="12"/>
                <w:szCs w:val="12"/>
              </w:rPr>
              <w:t>, 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AF7361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t>2</w:t>
      </w:r>
      <w:r w:rsidR="00BA539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8447D9" w:rsidRPr="00DF5490">
        <w:rPr>
          <w:rFonts w:cs="Arial"/>
        </w:rPr>
        <w:t>1</w:t>
      </w:r>
      <w:r w:rsidR="006864EC" w:rsidRPr="00DF5490">
        <w:rPr>
          <w:rFonts w:cs="Arial"/>
        </w:rPr>
        <w:t>4</w:t>
      </w:r>
      <w:r w:rsidR="008447D9" w:rsidRPr="00DF5490">
        <w:rPr>
          <w:rFonts w:cs="Arial"/>
        </w:rPr>
        <w:t>. ИНДЕКСЫ ТАРИФОВ НА ГРУЗОВЫЕ ПЕРЕВОЗКИ</w:t>
      </w:r>
    </w:p>
    <w:p w:rsidR="008447D9" w:rsidRPr="00DF5490" w:rsidRDefault="008447D9" w:rsidP="000818BD">
      <w:pPr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D47BE5" w:rsidRPr="00DF5490" w:rsidTr="007A34F4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D61AB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D61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D61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60FA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60FA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D61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pStyle w:val="4"/>
              <w:spacing w:before="50" w:line="150" w:lineRule="exact"/>
              <w:rPr>
                <w:rFonts w:cs="Arial"/>
                <w:color w:val="000000" w:themeColor="text1"/>
              </w:rPr>
            </w:pPr>
            <w:r w:rsidRPr="00D43FF1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133,1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111,5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102,3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126,6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300,8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129,0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103,2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146,6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132,1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>Южный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103,8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pStyle w:val="a9"/>
              <w:tabs>
                <w:tab w:val="left" w:pos="8222"/>
              </w:tabs>
              <w:spacing w:before="50" w:line="15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141,6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126,9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pStyle w:val="a3"/>
              <w:tabs>
                <w:tab w:val="left" w:pos="8222"/>
              </w:tabs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D43FF1" w:rsidRPr="00112D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196,1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112D90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12D9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146,5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190,5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162,0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124,1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140,3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198,2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</w:tr>
      <w:tr w:rsidR="00D43FF1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D43FF1" w:rsidRPr="00D43FF1" w:rsidRDefault="00D43FF1" w:rsidP="00540C2E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199,5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bottom"/>
          </w:tcPr>
          <w:p w:rsidR="00D43FF1" w:rsidRPr="00D43FF1" w:rsidRDefault="00D43FF1" w:rsidP="00540C2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bottom"/>
          </w:tcPr>
          <w:p w:rsidR="00D43FF1" w:rsidRPr="00D43FF1" w:rsidRDefault="00D43FF1" w:rsidP="00360FAA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1211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148,0</w:t>
            </w:r>
          </w:p>
        </w:tc>
      </w:tr>
    </w:tbl>
    <w:p w:rsidR="000818BD" w:rsidRPr="00DF5490" w:rsidRDefault="000818BD" w:rsidP="000818BD">
      <w:pPr>
        <w:jc w:val="center"/>
        <w:rPr>
          <w:rFonts w:ascii="Arial" w:hAnsi="Arial" w:cs="Arial"/>
          <w:sz w:val="14"/>
        </w:rPr>
      </w:pPr>
    </w:p>
    <w:p w:rsidR="008447D9" w:rsidRPr="00DF5490" w:rsidRDefault="00DA28DF" w:rsidP="00EE392F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A31C1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8447D9" w:rsidRPr="00DF5490">
        <w:rPr>
          <w:rFonts w:ascii="Arial" w:hAnsi="Arial" w:cs="Arial"/>
          <w:sz w:val="14"/>
        </w:rPr>
        <w:t>1</w:t>
      </w:r>
      <w:r w:rsidR="006864EC" w:rsidRPr="00DF5490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D47BE5" w:rsidRPr="00DF5490" w:rsidTr="00F3363B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60FA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60FA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BE5" w:rsidRPr="00DF5490" w:rsidRDefault="00D47BE5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159,7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100,9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tabs>
                <w:tab w:val="left" w:pos="1993"/>
              </w:tabs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165,5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182,1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200,4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124,8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116,5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144,9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147,0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130,0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124,9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100,7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63,5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92,5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122,7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</w:tr>
      <w:tr w:rsidR="00D43FF1" w:rsidRPr="00D43FF1" w:rsidTr="00D43FF1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D43FF1" w:rsidRPr="00D43FF1" w:rsidRDefault="00D43FF1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D43FF1" w:rsidRPr="00D43FF1" w:rsidRDefault="00D43FF1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vAlign w:val="bottom"/>
          </w:tcPr>
          <w:p w:rsidR="00D43FF1" w:rsidRPr="00D43FF1" w:rsidRDefault="00D43FF1" w:rsidP="00360FAA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D43FF1" w:rsidRPr="00D43FF1" w:rsidRDefault="00D43FF1" w:rsidP="00EF426F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</w:tr>
      <w:tr w:rsidR="00D43FF1" w:rsidRPr="00DF549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3FF1" w:rsidRPr="00DF5490" w:rsidRDefault="00D43FF1" w:rsidP="003D61AB">
            <w:pPr>
              <w:spacing w:before="12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D43FF1" w:rsidRPr="00DF5490" w:rsidRDefault="00D43FF1" w:rsidP="001A2E13">
            <w:pPr>
              <w:spacing w:before="4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В целях обеспечения статистической сопоставимости данных показатель рассчитан без учета сведений по Республике Крым и г. Севастополю. </w:t>
            </w:r>
          </w:p>
          <w:p w:rsidR="00D43FF1" w:rsidRPr="00DF5490" w:rsidRDefault="00D43FF1" w:rsidP="001A2E13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D43FF1" w:rsidRPr="00DF5490" w:rsidRDefault="00D43FF1" w:rsidP="00F3363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за 2010</w:t>
            </w:r>
            <w:r>
              <w:rPr>
                <w:rFonts w:ascii="Arial" w:hAnsi="Arial" w:cs="Arial"/>
                <w:sz w:val="12"/>
                <w:szCs w:val="12"/>
              </w:rPr>
              <w:t>, 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A141FC" w:rsidRPr="00DF5490" w:rsidRDefault="00A141FC" w:rsidP="00A141FC">
      <w:pPr>
        <w:jc w:val="right"/>
        <w:rPr>
          <w:rFonts w:ascii="Arial" w:hAnsi="Arial" w:cs="Arial"/>
          <w:sz w:val="14"/>
        </w:rPr>
      </w:pPr>
    </w:p>
    <w:p w:rsidR="008447D9" w:rsidRPr="00DF5490" w:rsidRDefault="008447D9" w:rsidP="00E02115">
      <w:pPr>
        <w:pageBreakBefore/>
        <w:spacing w:line="180" w:lineRule="exact"/>
        <w:ind w:firstLine="284"/>
        <w:jc w:val="center"/>
        <w:rPr>
          <w:rFonts w:ascii="Arial" w:hAnsi="Arial" w:cs="Arial"/>
          <w:b/>
          <w:sz w:val="16"/>
        </w:rPr>
      </w:pPr>
      <w:r w:rsidRPr="00DF5490">
        <w:rPr>
          <w:rFonts w:ascii="Arial" w:hAnsi="Arial" w:cs="Arial"/>
          <w:b/>
          <w:sz w:val="16"/>
        </w:rPr>
        <w:t>МЕТОДОЛОГИЧЕСКИЕ ПОЯСНЕНИЯ</w:t>
      </w:r>
    </w:p>
    <w:p w:rsidR="008447D9" w:rsidRPr="00DF5490" w:rsidRDefault="008447D9">
      <w:pPr>
        <w:spacing w:line="180" w:lineRule="exact"/>
        <w:ind w:firstLine="284"/>
        <w:jc w:val="center"/>
        <w:rPr>
          <w:rFonts w:ascii="Arial" w:hAnsi="Arial" w:cs="Arial"/>
          <w:b/>
          <w:sz w:val="16"/>
        </w:rPr>
      </w:pPr>
    </w:p>
    <w:p w:rsidR="00BB718B" w:rsidRPr="00DF5490" w:rsidRDefault="00BB718B">
      <w:pPr>
        <w:spacing w:line="194" w:lineRule="exact"/>
        <w:ind w:firstLine="284"/>
        <w:jc w:val="both"/>
        <w:rPr>
          <w:rFonts w:ascii="Arial" w:hAnsi="Arial" w:cs="Arial"/>
          <w:sz w:val="16"/>
        </w:rPr>
        <w:sectPr w:rsidR="00BB718B" w:rsidRPr="00DF5490" w:rsidSect="00AD6E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1063"/>
          <w:cols w:space="708"/>
          <w:titlePg/>
          <w:docGrid w:linePitch="360"/>
        </w:sectPr>
      </w:pPr>
    </w:p>
    <w:p w:rsidR="008447D9" w:rsidRPr="00DF5490" w:rsidRDefault="00FC580D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spacing w:val="-2"/>
          <w:sz w:val="16"/>
        </w:rPr>
        <w:t xml:space="preserve">Наблюдение за уровнем цен (тарифов) на товары и услуги </w:t>
      </w:r>
      <w:r w:rsidRPr="00DF5490">
        <w:rPr>
          <w:rFonts w:ascii="Arial" w:hAnsi="Arial" w:cs="Arial"/>
          <w:sz w:val="16"/>
        </w:rPr>
        <w:t xml:space="preserve">во всех </w:t>
      </w:r>
      <w:r w:rsidR="008447D9" w:rsidRPr="00DF5490">
        <w:rPr>
          <w:rFonts w:ascii="Arial" w:hAnsi="Arial" w:cs="Arial"/>
          <w:sz w:val="16"/>
        </w:rPr>
        <w:t xml:space="preserve">секторах экономики осуществляется на основе </w:t>
      </w:r>
      <w:r w:rsidR="00667A6F" w:rsidRPr="00DF5490">
        <w:rPr>
          <w:rFonts w:ascii="Arial" w:hAnsi="Arial" w:cs="Arial"/>
          <w:sz w:val="16"/>
        </w:rPr>
        <w:br/>
      </w:r>
      <w:r w:rsidR="008447D9" w:rsidRPr="00DF5490">
        <w:rPr>
          <w:rFonts w:ascii="Arial" w:hAnsi="Arial" w:cs="Arial"/>
          <w:sz w:val="16"/>
        </w:rPr>
        <w:t xml:space="preserve">выборочной совокупности базовых организаций по набору товаров (услуг) </w:t>
      </w:r>
      <w:r w:rsidR="00667A6F" w:rsidRPr="00DF5490">
        <w:rPr>
          <w:rFonts w:ascii="Arial" w:hAnsi="Arial" w:cs="Arial"/>
          <w:sz w:val="16"/>
        </w:rPr>
        <w:t>–</w:t>
      </w:r>
      <w:r w:rsidR="008447D9" w:rsidRPr="00DF5490">
        <w:rPr>
          <w:rFonts w:ascii="Arial" w:hAnsi="Arial" w:cs="Arial"/>
          <w:sz w:val="16"/>
        </w:rPr>
        <w:t xml:space="preserve"> представителей.</w:t>
      </w:r>
    </w:p>
    <w:p w:rsidR="00AA1B3A" w:rsidRPr="00DF5490" w:rsidRDefault="00AA1B3A" w:rsidP="00734F9A">
      <w:pPr>
        <w:pStyle w:val="11"/>
        <w:suppressAutoHyphens/>
        <w:spacing w:line="200" w:lineRule="exact"/>
        <w:ind w:firstLine="284"/>
        <w:jc w:val="both"/>
        <w:rPr>
          <w:rFonts w:ascii="Arial" w:hAnsi="Arial" w:cs="Arial"/>
          <w:b w:val="0"/>
          <w:i w:val="0"/>
          <w:sz w:val="16"/>
          <w:szCs w:val="16"/>
          <w:u w:val="none"/>
        </w:rPr>
      </w:pPr>
      <w:r w:rsidRPr="00DF5490">
        <w:rPr>
          <w:rFonts w:ascii="Arial" w:hAnsi="Arial" w:cs="Arial"/>
          <w:i w:val="0"/>
          <w:sz w:val="16"/>
          <w:szCs w:val="16"/>
          <w:u w:val="none"/>
        </w:rPr>
        <w:t xml:space="preserve">Индекс потребительских цен и тарифов на товары </w:t>
      </w:r>
      <w:r w:rsidR="009B3C6D" w:rsidRPr="00DF5490">
        <w:rPr>
          <w:rFonts w:ascii="Arial" w:hAnsi="Arial" w:cs="Arial"/>
          <w:i w:val="0"/>
          <w:sz w:val="16"/>
          <w:szCs w:val="16"/>
          <w:u w:val="none"/>
        </w:rPr>
        <w:br/>
      </w:r>
      <w:r w:rsidRPr="00DF5490">
        <w:rPr>
          <w:rFonts w:ascii="Arial" w:hAnsi="Arial" w:cs="Arial"/>
          <w:i w:val="0"/>
          <w:spacing w:val="-2"/>
          <w:sz w:val="16"/>
          <w:szCs w:val="16"/>
          <w:u w:val="none"/>
        </w:rPr>
        <w:t>и услуги (ИПЦ)</w:t>
      </w:r>
      <w:r w:rsidRPr="00DF5490">
        <w:rPr>
          <w:rFonts w:ascii="Arial" w:hAnsi="Arial" w:cs="Arial"/>
          <w:b w:val="0"/>
          <w:i w:val="0"/>
          <w:spacing w:val="-2"/>
          <w:sz w:val="16"/>
          <w:szCs w:val="16"/>
          <w:u w:val="none"/>
        </w:rPr>
        <w:t xml:space="preserve"> характеризует изменение во времени общего</w:t>
      </w:r>
      <w:r w:rsidRPr="00DF5490">
        <w:rPr>
          <w:rFonts w:ascii="Arial" w:hAnsi="Arial" w:cs="Arial"/>
          <w:b w:val="0"/>
          <w:i w:val="0"/>
          <w:sz w:val="16"/>
          <w:szCs w:val="16"/>
          <w:u w:val="none"/>
        </w:rPr>
        <w:t xml:space="preserve"> уровня цен на товары и услуги, приобретаемые населением. Он измеряет отношение стоимости фиксированного перечня товаров и услуг в ценах текущего периода к его стоимости </w:t>
      </w:r>
      <w:r w:rsidR="00667A6F" w:rsidRPr="00DF5490">
        <w:rPr>
          <w:rFonts w:ascii="Arial" w:hAnsi="Arial" w:cs="Arial"/>
          <w:b w:val="0"/>
          <w:i w:val="0"/>
          <w:sz w:val="16"/>
          <w:szCs w:val="16"/>
          <w:u w:val="none"/>
        </w:rPr>
        <w:br/>
      </w:r>
      <w:r w:rsidRPr="00DF5490">
        <w:rPr>
          <w:rFonts w:ascii="Arial" w:hAnsi="Arial" w:cs="Arial"/>
          <w:b w:val="0"/>
          <w:i w:val="0"/>
          <w:sz w:val="16"/>
          <w:szCs w:val="16"/>
          <w:u w:val="none"/>
        </w:rPr>
        <w:t>в ценах предыдущего (базисного) периода</w:t>
      </w:r>
      <w:r w:rsidR="004A1BBA" w:rsidRPr="00DF5490">
        <w:rPr>
          <w:rFonts w:ascii="Arial" w:hAnsi="Arial" w:cs="Arial"/>
          <w:b w:val="0"/>
          <w:i w:val="0"/>
          <w:sz w:val="16"/>
          <w:szCs w:val="16"/>
          <w:u w:val="none"/>
        </w:rPr>
        <w:t>.</w:t>
      </w:r>
    </w:p>
    <w:p w:rsidR="00AA1B3A" w:rsidRPr="00DF5490" w:rsidRDefault="00AA1B3A" w:rsidP="00734F9A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ИПЦ используется в качестве одного из важнейших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показателей, характеризующих инфляционные процессы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в субъектах Российской Федерации и России в целом. Кроме того, ИПЦ используется при пересчете макроэкономических показателей из текущих цен в сопоставимые цены.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Расчет ИПЦ производится на базе информации,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полученной из двух источников: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данных о потребительских ценах на товары и услуги,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зарегистрированных в каждом отчетном периоде;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данных о фактических потребительских расходах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pacing w:val="-2"/>
          <w:sz w:val="16"/>
          <w:szCs w:val="16"/>
        </w:rPr>
        <w:t xml:space="preserve">домашних хозяйств за два смещенных года, которые </w:t>
      </w:r>
      <w:r w:rsidR="00667A6F" w:rsidRPr="00DF5490">
        <w:rPr>
          <w:rFonts w:ascii="Arial" w:hAnsi="Arial" w:cs="Arial"/>
          <w:spacing w:val="-2"/>
          <w:sz w:val="16"/>
          <w:szCs w:val="16"/>
        </w:rPr>
        <w:br/>
      </w:r>
      <w:r w:rsidRPr="00DF5490">
        <w:rPr>
          <w:rFonts w:ascii="Arial" w:hAnsi="Arial" w:cs="Arial"/>
          <w:spacing w:val="-2"/>
          <w:sz w:val="16"/>
          <w:szCs w:val="16"/>
        </w:rPr>
        <w:t>являются</w:t>
      </w:r>
      <w:r w:rsidRPr="00DF5490">
        <w:rPr>
          <w:rFonts w:ascii="Arial" w:hAnsi="Arial" w:cs="Arial"/>
          <w:sz w:val="16"/>
          <w:szCs w:val="16"/>
        </w:rPr>
        <w:t xml:space="preserve"> основным источником информации для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формирования весов при расчете ИПЦ.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proofErr w:type="gramStart"/>
      <w:r w:rsidRPr="00DF5490">
        <w:rPr>
          <w:rFonts w:ascii="Arial" w:hAnsi="Arial" w:cs="Arial"/>
          <w:sz w:val="16"/>
          <w:szCs w:val="16"/>
        </w:rPr>
        <w:t xml:space="preserve">Наблюдение за потребительскими ценами организовано на территории всех субъектов Российской Федерации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в столицах республик, центрах краев, областей, автономной </w:t>
      </w:r>
      <w:r w:rsidRPr="00DF5490">
        <w:rPr>
          <w:rFonts w:ascii="Arial" w:hAnsi="Arial" w:cs="Arial"/>
          <w:spacing w:val="-4"/>
          <w:sz w:val="16"/>
          <w:szCs w:val="16"/>
        </w:rPr>
        <w:t>области, автономных округов, городах федерального значения,</w:t>
      </w:r>
      <w:r w:rsidRPr="00DF5490">
        <w:rPr>
          <w:rFonts w:ascii="Arial" w:hAnsi="Arial" w:cs="Arial"/>
          <w:sz w:val="16"/>
          <w:szCs w:val="16"/>
        </w:rPr>
        <w:t xml:space="preserve"> а также районных центрах (города, поселки городского типа), отобранных с учетом их представительности в отражении социально-экономического и географического положения регионов и степени насыщенности потребительского рынка товарами и услугами.</w:t>
      </w:r>
      <w:proofErr w:type="gramEnd"/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proofErr w:type="gramStart"/>
      <w:r w:rsidRPr="00DF5490">
        <w:rPr>
          <w:rFonts w:ascii="Arial" w:hAnsi="Arial" w:cs="Arial"/>
          <w:sz w:val="16"/>
          <w:szCs w:val="16"/>
        </w:rPr>
        <w:t xml:space="preserve">Регистрация цен и тарифов на товары и услуги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осуществляется в организациях торговли, сферы услуг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и общественного питания, на розничных рынках и ярмарках, реализующих их на регулярной основе в стационарных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pacing w:val="-4"/>
          <w:sz w:val="16"/>
          <w:szCs w:val="16"/>
        </w:rPr>
        <w:t>торговых объектах и в нестационарных (палатки, киоски и т.д.).</w:t>
      </w:r>
      <w:proofErr w:type="gramEnd"/>
    </w:p>
    <w:p w:rsidR="00AA1B3A" w:rsidRPr="00DF5490" w:rsidRDefault="00AA1B3A" w:rsidP="00734F9A">
      <w:pPr>
        <w:suppressAutoHyphens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>Потребительский набор товаров и услуг, на основании которого осуществляется наблюдение за ценами и ра</w:t>
      </w:r>
      <w:proofErr w:type="gramStart"/>
      <w:r w:rsidRPr="00DF5490">
        <w:rPr>
          <w:rFonts w:ascii="Arial" w:hAnsi="Arial" w:cs="Arial"/>
          <w:sz w:val="16"/>
          <w:szCs w:val="16"/>
        </w:rPr>
        <w:t>с</w:t>
      </w:r>
      <w:r w:rsidR="009B3C6D" w:rsidRPr="00DF5490">
        <w:rPr>
          <w:rFonts w:ascii="Arial" w:hAnsi="Arial" w:cs="Arial"/>
          <w:sz w:val="16"/>
          <w:szCs w:val="16"/>
        </w:rPr>
        <w:t>-</w:t>
      </w:r>
      <w:proofErr w:type="gramEnd"/>
      <w:r w:rsidR="009B3C6D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считывается ИПЦ, представляет собой единую для всех субъектов Российской Федерации выборку групп товаров </w:t>
      </w:r>
      <w:r w:rsidR="00DE1693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и услуг, наиболее часто потребляемых населением.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pacing w:val="-2"/>
          <w:sz w:val="16"/>
          <w:szCs w:val="16"/>
        </w:rPr>
        <w:t>В набор товаров и услуг, разработанный для наблюдения</w:t>
      </w:r>
      <w:r w:rsidRPr="00DF5490">
        <w:rPr>
          <w:rFonts w:ascii="Arial" w:hAnsi="Arial" w:cs="Arial"/>
          <w:sz w:val="16"/>
          <w:szCs w:val="16"/>
        </w:rPr>
        <w:t xml:space="preserve"> за ценами, в основном включены товары и услуги массового потребительского спроса, отобранные с учетом их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относительной важности для потребления населением, представительности с точки зрения отражения динамики цен на однородные товары, устойчивого наличия их в продаже.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Исходной информацией для расчета ИПЦ являются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данные регистрации цен на товары (услуги) с конкретными потребительскими свойствами. На их основе определяются средние сопоставимые цены отчетного и предыдущего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периодов. Сопоставимой считается цена (тариф) на один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и тот же товар (услугу) с конкретными потребительскими свойствами (ценовая котировка), зарегистрированная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pacing w:val="-2"/>
          <w:sz w:val="16"/>
          <w:szCs w:val="16"/>
        </w:rPr>
        <w:t>в отчетном и базисном периодах в одной и той же организации</w:t>
      </w:r>
      <w:r w:rsidRPr="00DF5490">
        <w:rPr>
          <w:rFonts w:ascii="Arial" w:hAnsi="Arial" w:cs="Arial"/>
          <w:sz w:val="16"/>
          <w:szCs w:val="16"/>
        </w:rPr>
        <w:t xml:space="preserve"> торговли (сферы услуг).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pacing w:val="-2"/>
          <w:sz w:val="16"/>
          <w:szCs w:val="16"/>
        </w:rPr>
        <w:t>На базе индивидуальных индексов цен на товары (услуги</w:t>
      </w:r>
      <w:proofErr w:type="gramStart"/>
      <w:r w:rsidRPr="00DF5490">
        <w:rPr>
          <w:rFonts w:ascii="Arial" w:hAnsi="Arial" w:cs="Arial"/>
          <w:spacing w:val="-2"/>
          <w:sz w:val="16"/>
          <w:szCs w:val="16"/>
        </w:rPr>
        <w:t>)</w:t>
      </w:r>
      <w:r w:rsidRPr="00DF5490">
        <w:rPr>
          <w:rFonts w:ascii="Arial" w:hAnsi="Arial" w:cs="Arial"/>
          <w:sz w:val="16"/>
          <w:szCs w:val="16"/>
        </w:rPr>
        <w:t>-</w:t>
      </w:r>
      <w:proofErr w:type="gramEnd"/>
      <w:r w:rsidRPr="00DF5490">
        <w:rPr>
          <w:rFonts w:ascii="Arial" w:hAnsi="Arial" w:cs="Arial"/>
          <w:sz w:val="16"/>
          <w:szCs w:val="16"/>
        </w:rPr>
        <w:t xml:space="preserve">представители в отдельных городах и территориальных весов определяются агрегатные индексы цен на отдельные </w:t>
      </w:r>
      <w:r w:rsidRPr="00DF5490">
        <w:rPr>
          <w:rFonts w:ascii="Arial" w:hAnsi="Arial" w:cs="Arial"/>
          <w:spacing w:val="-2"/>
          <w:sz w:val="16"/>
          <w:szCs w:val="16"/>
        </w:rPr>
        <w:t>виды товаров (услуг)-представителей по субъекту Российской</w:t>
      </w:r>
      <w:r w:rsidRPr="00DF5490">
        <w:rPr>
          <w:rFonts w:ascii="Arial" w:hAnsi="Arial" w:cs="Arial"/>
          <w:sz w:val="16"/>
          <w:szCs w:val="16"/>
        </w:rPr>
        <w:t xml:space="preserve"> Федерации, федеральному округу, России.</w:t>
      </w:r>
    </w:p>
    <w:p w:rsidR="00AA1B3A" w:rsidRPr="00DF5490" w:rsidRDefault="00AA1B3A" w:rsidP="00734F9A">
      <w:pPr>
        <w:suppressAutoHyphens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DF5490">
        <w:rPr>
          <w:rFonts w:ascii="Arial" w:hAnsi="Arial" w:cs="Arial"/>
          <w:sz w:val="16"/>
          <w:szCs w:val="16"/>
        </w:rPr>
        <w:t xml:space="preserve">Исходя из агрегатных индексов цен на отдельные виды товаров и услуг и расходов на их приобретение в общих </w:t>
      </w:r>
      <w:r w:rsidRPr="00DF5490">
        <w:rPr>
          <w:rFonts w:ascii="Arial" w:hAnsi="Arial" w:cs="Arial"/>
          <w:spacing w:val="-4"/>
          <w:sz w:val="16"/>
          <w:szCs w:val="16"/>
        </w:rPr>
        <w:t>потребительских расходах домашних хозяйств, определяются</w:t>
      </w:r>
      <w:r w:rsidRPr="00DF5490">
        <w:rPr>
          <w:rFonts w:ascii="Arial" w:hAnsi="Arial" w:cs="Arial"/>
          <w:sz w:val="16"/>
          <w:szCs w:val="16"/>
        </w:rPr>
        <w:t xml:space="preserve"> сводные индексы цен по отдельным подгруппам товаров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и услуг, по укрупненным группам (например, продовольственные товары, непродовольственные товары </w:t>
      </w:r>
      <w:r w:rsidR="009B3C6D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и услуги), ИПЦ в целом по субъекту Российской Федерации, федеральному округу и Российской Федерации.</w:t>
      </w:r>
      <w:proofErr w:type="gramEnd"/>
    </w:p>
    <w:p w:rsidR="00AA1B3A" w:rsidRPr="00DF5490" w:rsidRDefault="00AA1B3A" w:rsidP="00734F9A">
      <w:pPr>
        <w:suppressAutoHyphens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b/>
          <w:sz w:val="16"/>
          <w:szCs w:val="16"/>
        </w:rPr>
        <w:t>Стоимость фиксированного набора потребительских товаров и услуг</w:t>
      </w:r>
      <w:r w:rsidRPr="00DF5490">
        <w:rPr>
          <w:rFonts w:ascii="Arial" w:hAnsi="Arial" w:cs="Arial"/>
          <w:sz w:val="16"/>
          <w:szCs w:val="16"/>
        </w:rPr>
        <w:t xml:space="preserve"> для межрегиональных сопоставлений покупательной способности населения, исчисленная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по субъектам Российской Федерации, является показателем, который может быть использован как вспомогательный инструмент при оценке уровня материального благосостояния населения, отражая сложившийся уровень цен как на продовольственные, так и непродовольственные товары, а также услуги.</w:t>
      </w:r>
    </w:p>
    <w:p w:rsidR="00AA1B3A" w:rsidRPr="00DF5490" w:rsidRDefault="00AA1B3A" w:rsidP="00734F9A">
      <w:pPr>
        <w:suppressAutoHyphens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Стоимость набора исчисляется на основе средних потребительских цен на товары (услуги), включенные </w:t>
      </w:r>
      <w:r w:rsidR="004A1BBA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в данный набор и единых весов (количеств товаров (услуг)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в год) как для субъектов Российской Федерации, так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и России в целом.</w:t>
      </w:r>
    </w:p>
    <w:p w:rsidR="00AA1B3A" w:rsidRPr="00DF5490" w:rsidRDefault="00AA1B3A" w:rsidP="00734F9A">
      <w:pPr>
        <w:suppressAutoHyphens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В состав набора включены 83 наименования товаров </w:t>
      </w:r>
      <w:r w:rsidR="009B3C6D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и услуг, в том числе 30 видов продовольственных товаров, 41 вид непродовольственных товаров и 12 видов услуг. Данные о стоимости набора приведены в расчете на месяц.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b/>
          <w:spacing w:val="-4"/>
          <w:sz w:val="16"/>
        </w:rPr>
        <w:t>Индексы цен на первичном и вторичном рынках жилья</w:t>
      </w:r>
      <w:r w:rsidRPr="00DF5490">
        <w:rPr>
          <w:rFonts w:ascii="Arial" w:hAnsi="Arial" w:cs="Arial"/>
          <w:b/>
          <w:sz w:val="16"/>
        </w:rPr>
        <w:t xml:space="preserve"> </w:t>
      </w:r>
      <w:r w:rsidRPr="00DF5490">
        <w:rPr>
          <w:rFonts w:ascii="Arial" w:hAnsi="Arial" w:cs="Arial"/>
          <w:sz w:val="16"/>
        </w:rPr>
        <w:t xml:space="preserve">рассчитываются на основе зарегистрированных цен на вновь построенные квартиры и на квартиры </w:t>
      </w:r>
      <w:r w:rsidR="00667A6F" w:rsidRPr="00DF5490">
        <w:rPr>
          <w:rFonts w:ascii="Arial" w:hAnsi="Arial" w:cs="Arial"/>
          <w:spacing w:val="-4"/>
          <w:sz w:val="16"/>
        </w:rPr>
        <w:t>функцио</w:t>
      </w:r>
      <w:r w:rsidRPr="00DF5490">
        <w:rPr>
          <w:rFonts w:ascii="Arial" w:hAnsi="Arial" w:cs="Arial"/>
          <w:spacing w:val="-4"/>
          <w:sz w:val="16"/>
        </w:rPr>
        <w:t>нирующего жилого фонда, находящиеся в собственности,</w:t>
      </w:r>
      <w:r w:rsidRPr="00DF5490">
        <w:rPr>
          <w:rFonts w:ascii="Arial" w:hAnsi="Arial" w:cs="Arial"/>
          <w:sz w:val="16"/>
        </w:rPr>
        <w:t xml:space="preserve"> если они </w:t>
      </w:r>
      <w:r w:rsidR="00667A6F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>являются объектами совершения рыночных сделок.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sz w:val="16"/>
        </w:rPr>
        <w:t>Наблюдение ведется</w:t>
      </w:r>
      <w:r w:rsidRPr="00DF5490">
        <w:rPr>
          <w:rFonts w:ascii="Arial" w:hAnsi="Arial" w:cs="Arial"/>
          <w:b/>
          <w:sz w:val="16"/>
        </w:rPr>
        <w:t xml:space="preserve"> </w:t>
      </w:r>
      <w:r w:rsidRPr="00DF5490">
        <w:rPr>
          <w:rFonts w:ascii="Arial" w:hAnsi="Arial" w:cs="Arial"/>
          <w:sz w:val="16"/>
        </w:rPr>
        <w:t xml:space="preserve">по выборочному кругу организаций, </w:t>
      </w:r>
      <w:r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pacing w:val="-6"/>
          <w:sz w:val="16"/>
        </w:rPr>
        <w:t>осуществляющих опера</w:t>
      </w:r>
      <w:r w:rsidR="00667A6F" w:rsidRPr="00DF5490">
        <w:rPr>
          <w:rFonts w:ascii="Arial" w:hAnsi="Arial" w:cs="Arial"/>
          <w:spacing w:val="-6"/>
          <w:sz w:val="16"/>
        </w:rPr>
        <w:t>ции с недвижимостью в территори</w:t>
      </w:r>
      <w:r w:rsidRPr="00DF5490">
        <w:rPr>
          <w:rFonts w:ascii="Arial" w:hAnsi="Arial" w:cs="Arial"/>
          <w:spacing w:val="-6"/>
          <w:sz w:val="16"/>
        </w:rPr>
        <w:t>альных</w:t>
      </w:r>
      <w:r w:rsidRPr="00DF5490">
        <w:rPr>
          <w:rFonts w:ascii="Arial" w:hAnsi="Arial" w:cs="Arial"/>
          <w:sz w:val="16"/>
        </w:rPr>
        <w:t xml:space="preserve"> центрах и </w:t>
      </w:r>
      <w:r w:rsidR="00D3322D" w:rsidRPr="00DF5490">
        <w:rPr>
          <w:rFonts w:ascii="Arial" w:hAnsi="Arial" w:cs="Arial"/>
          <w:sz w:val="16"/>
        </w:rPr>
        <w:t>отдельных</w:t>
      </w:r>
      <w:r w:rsidRPr="00DF5490">
        <w:rPr>
          <w:rFonts w:ascii="Arial" w:hAnsi="Arial" w:cs="Arial"/>
          <w:sz w:val="16"/>
        </w:rPr>
        <w:t xml:space="preserve"> городах субъектов Российской </w:t>
      </w:r>
      <w:r w:rsidRPr="00DF5490">
        <w:rPr>
          <w:rFonts w:ascii="Arial" w:hAnsi="Arial" w:cs="Arial"/>
          <w:sz w:val="16"/>
        </w:rPr>
        <w:br/>
        <w:t xml:space="preserve">Федерации. При регистрации цен на квартиры учитываются </w:t>
      </w:r>
      <w:r w:rsidRPr="00DF5490">
        <w:rPr>
          <w:rFonts w:ascii="Arial" w:hAnsi="Arial" w:cs="Arial"/>
          <w:sz w:val="16"/>
        </w:rPr>
        <w:br/>
        <w:t xml:space="preserve">их количественные и качественные характеристики. Средние цены по Российской Федерации рассчитываются из средних цен, сложившихся в ее субъектах. </w:t>
      </w:r>
      <w:proofErr w:type="gramStart"/>
      <w:r w:rsidRPr="00DF5490">
        <w:rPr>
          <w:rFonts w:ascii="Arial" w:hAnsi="Arial" w:cs="Arial"/>
          <w:sz w:val="16"/>
        </w:rPr>
        <w:t xml:space="preserve">В качестве весов </w:t>
      </w:r>
      <w:r w:rsidR="00667A6F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используются данные о </w:t>
      </w:r>
      <w:r w:rsidR="00DF6088" w:rsidRPr="00DF5490">
        <w:rPr>
          <w:rFonts w:ascii="Arial" w:hAnsi="Arial" w:cs="Arial"/>
          <w:sz w:val="16"/>
        </w:rPr>
        <w:t>количестве проданно</w:t>
      </w:r>
      <w:r w:rsidR="00B40C51" w:rsidRPr="00DF5490">
        <w:rPr>
          <w:rFonts w:ascii="Arial" w:hAnsi="Arial" w:cs="Arial"/>
          <w:sz w:val="16"/>
        </w:rPr>
        <w:t>й</w:t>
      </w:r>
      <w:r w:rsidR="00DF6088" w:rsidRPr="00DF5490">
        <w:rPr>
          <w:rFonts w:ascii="Arial" w:hAnsi="Arial" w:cs="Arial"/>
          <w:sz w:val="16"/>
        </w:rPr>
        <w:t xml:space="preserve"> общей </w:t>
      </w:r>
      <w:r w:rsidR="00667A6F" w:rsidRPr="00DF5490">
        <w:rPr>
          <w:rFonts w:ascii="Arial" w:hAnsi="Arial" w:cs="Arial"/>
          <w:sz w:val="16"/>
        </w:rPr>
        <w:br/>
      </w:r>
      <w:r w:rsidR="00DF6088" w:rsidRPr="00DF5490">
        <w:rPr>
          <w:rFonts w:ascii="Arial" w:hAnsi="Arial" w:cs="Arial"/>
          <w:sz w:val="16"/>
        </w:rPr>
        <w:t xml:space="preserve">площади квартир отдельно на первичном и вторичном </w:t>
      </w:r>
      <w:r w:rsidR="00667A6F" w:rsidRPr="00DF5490">
        <w:rPr>
          <w:rFonts w:ascii="Arial" w:hAnsi="Arial" w:cs="Arial"/>
          <w:sz w:val="16"/>
        </w:rPr>
        <w:br/>
      </w:r>
      <w:r w:rsidR="00DF6088" w:rsidRPr="00DF5490">
        <w:rPr>
          <w:rFonts w:ascii="Arial" w:hAnsi="Arial" w:cs="Arial"/>
          <w:sz w:val="16"/>
        </w:rPr>
        <w:t>рынках жилья</w:t>
      </w:r>
      <w:r w:rsidR="00B40C51" w:rsidRPr="00DF5490">
        <w:rPr>
          <w:rFonts w:ascii="Arial" w:hAnsi="Arial" w:cs="Arial"/>
          <w:sz w:val="16"/>
        </w:rPr>
        <w:t>,</w:t>
      </w:r>
      <w:r w:rsidR="00DF6088" w:rsidRPr="00DF5490">
        <w:rPr>
          <w:rFonts w:ascii="Arial" w:hAnsi="Arial" w:cs="Arial"/>
          <w:sz w:val="16"/>
        </w:rPr>
        <w:t xml:space="preserve"> накопленном за предыдущий год.</w:t>
      </w:r>
      <w:r w:rsidRPr="00DF5490">
        <w:rPr>
          <w:rFonts w:ascii="Arial" w:hAnsi="Arial" w:cs="Arial"/>
          <w:sz w:val="16"/>
        </w:rPr>
        <w:t xml:space="preserve"> </w:t>
      </w:r>
      <w:proofErr w:type="gramEnd"/>
    </w:p>
    <w:p w:rsidR="008447D9" w:rsidRPr="00DF5490" w:rsidRDefault="008447D9" w:rsidP="00734F9A">
      <w:pPr>
        <w:pStyle w:val="31"/>
        <w:spacing w:line="200" w:lineRule="exact"/>
        <w:rPr>
          <w:rFonts w:cs="Arial"/>
          <w:b w:val="0"/>
          <w:bCs/>
        </w:rPr>
      </w:pPr>
      <w:r w:rsidRPr="00DF5490">
        <w:rPr>
          <w:rFonts w:cs="Arial"/>
        </w:rPr>
        <w:t xml:space="preserve">Индекс цен производителей промышленных товаров </w:t>
      </w:r>
      <w:r w:rsidRPr="00DF5490">
        <w:rPr>
          <w:rFonts w:cs="Arial"/>
          <w:b w:val="0"/>
          <w:bCs/>
        </w:rPr>
        <w:t>рассчитывается на основании регистрации цен на товары</w:t>
      </w:r>
      <w:r w:rsidR="00FB67EE" w:rsidRPr="00DF5490">
        <w:rPr>
          <w:rFonts w:cs="Arial"/>
          <w:b w:val="0"/>
          <w:bCs/>
        </w:rPr>
        <w:t xml:space="preserve"> (услуги</w:t>
      </w:r>
      <w:proofErr w:type="gramStart"/>
      <w:r w:rsidR="00FB67EE" w:rsidRPr="00DF5490">
        <w:rPr>
          <w:rFonts w:cs="Arial"/>
          <w:b w:val="0"/>
          <w:bCs/>
        </w:rPr>
        <w:t>)</w:t>
      </w:r>
      <w:r w:rsidR="00B40C51" w:rsidRPr="00DF5490">
        <w:rPr>
          <w:rFonts w:cs="Arial"/>
          <w:b w:val="0"/>
        </w:rPr>
        <w:t>-</w:t>
      </w:r>
      <w:proofErr w:type="gramEnd"/>
      <w:r w:rsidR="00B40C51" w:rsidRPr="00DF5490">
        <w:rPr>
          <w:rFonts w:cs="Arial"/>
          <w:b w:val="0"/>
        </w:rPr>
        <w:t>п</w:t>
      </w:r>
      <w:r w:rsidRPr="00DF5490">
        <w:rPr>
          <w:rFonts w:cs="Arial"/>
          <w:b w:val="0"/>
          <w:bCs/>
        </w:rPr>
        <w:t xml:space="preserve">редставители в базовых организациях. Наблюдение за ценами производителей осуществляется более чем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в </w:t>
      </w:r>
      <w:r w:rsidR="004B04D8" w:rsidRPr="00DF5490">
        <w:rPr>
          <w:rFonts w:cs="Arial"/>
          <w:b w:val="0"/>
          <w:bCs/>
        </w:rPr>
        <w:t>10</w:t>
      </w:r>
      <w:r w:rsidRPr="00DF5490">
        <w:rPr>
          <w:rFonts w:cs="Arial"/>
          <w:b w:val="0"/>
          <w:bCs/>
        </w:rPr>
        <w:t xml:space="preserve"> тыс. организаций. Расчет средних цен и индексов цен производит</w:t>
      </w:r>
      <w:r w:rsidR="004B04D8" w:rsidRPr="00DF5490">
        <w:rPr>
          <w:rFonts w:cs="Arial"/>
          <w:b w:val="0"/>
          <w:bCs/>
        </w:rPr>
        <w:t>ся более чем по 1</w:t>
      </w:r>
      <w:r w:rsidR="00D47BE5">
        <w:rPr>
          <w:rFonts w:cs="Arial"/>
          <w:b w:val="0"/>
          <w:bCs/>
        </w:rPr>
        <w:t> </w:t>
      </w:r>
      <w:r w:rsidR="00476A5D" w:rsidRPr="00DF5490">
        <w:rPr>
          <w:rFonts w:cs="Arial"/>
          <w:b w:val="0"/>
          <w:bCs/>
        </w:rPr>
        <w:t>2</w:t>
      </w:r>
      <w:r w:rsidR="0020040B" w:rsidRPr="00DF5490">
        <w:rPr>
          <w:rFonts w:cs="Arial"/>
          <w:b w:val="0"/>
          <w:bCs/>
        </w:rPr>
        <w:t>00</w:t>
      </w:r>
      <w:r w:rsidRPr="00DF5490">
        <w:rPr>
          <w:rFonts w:cs="Arial"/>
          <w:b w:val="0"/>
          <w:bCs/>
        </w:rPr>
        <w:t xml:space="preserve"> товарам</w:t>
      </w:r>
      <w:r w:rsidR="00FB67EE" w:rsidRPr="00DF5490">
        <w:rPr>
          <w:rFonts w:cs="Arial"/>
          <w:b w:val="0"/>
          <w:bCs/>
        </w:rPr>
        <w:t xml:space="preserve"> (услугам</w:t>
      </w:r>
      <w:proofErr w:type="gramStart"/>
      <w:r w:rsidR="00FB67EE" w:rsidRPr="00DF5490">
        <w:rPr>
          <w:rFonts w:cs="Arial"/>
          <w:b w:val="0"/>
          <w:bCs/>
        </w:rPr>
        <w:t>)</w:t>
      </w:r>
      <w:r w:rsidRPr="00DF5490">
        <w:rPr>
          <w:rFonts w:cs="Arial"/>
          <w:b w:val="0"/>
          <w:bCs/>
        </w:rPr>
        <w:t>-</w:t>
      </w:r>
      <w:proofErr w:type="gramEnd"/>
      <w:r w:rsidRPr="00DF5490">
        <w:rPr>
          <w:rFonts w:cs="Arial"/>
          <w:b w:val="0"/>
          <w:bCs/>
        </w:rPr>
        <w:t xml:space="preserve">представителям. Цены производителей представляют собой фактически сложившиеся на момент регистрации цены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>указанных организаций на произведенн</w:t>
      </w:r>
      <w:r w:rsidR="00DF6088" w:rsidRPr="00DF5490">
        <w:rPr>
          <w:rFonts w:cs="Arial"/>
          <w:b w:val="0"/>
          <w:bCs/>
        </w:rPr>
        <w:t xml:space="preserve">ые </w:t>
      </w:r>
      <w:r w:rsidR="0007039A" w:rsidRPr="00DF5490">
        <w:rPr>
          <w:rFonts w:cs="Arial"/>
          <w:b w:val="0"/>
          <w:bCs/>
        </w:rPr>
        <w:t xml:space="preserve">и отгруженные </w:t>
      </w:r>
      <w:r w:rsidR="00DF6088" w:rsidRPr="00DF5490">
        <w:rPr>
          <w:rFonts w:cs="Arial"/>
          <w:b w:val="0"/>
          <w:bCs/>
        </w:rPr>
        <w:t>товар</w:t>
      </w:r>
      <w:r w:rsidR="0007039A" w:rsidRPr="00DF5490">
        <w:rPr>
          <w:rFonts w:cs="Arial"/>
          <w:b w:val="0"/>
          <w:bCs/>
        </w:rPr>
        <w:t>ы</w:t>
      </w:r>
      <w:r w:rsidR="00FB67EE" w:rsidRPr="00DF5490">
        <w:rPr>
          <w:rFonts w:cs="Arial"/>
          <w:b w:val="0"/>
          <w:bCs/>
        </w:rPr>
        <w:t xml:space="preserve"> (оказанные услуги)</w:t>
      </w:r>
      <w:r w:rsidRPr="00DF5490">
        <w:rPr>
          <w:rFonts w:cs="Arial"/>
          <w:b w:val="0"/>
          <w:bCs/>
        </w:rPr>
        <w:t>, предназначенн</w:t>
      </w:r>
      <w:r w:rsidR="00DF6088" w:rsidRPr="00DF5490">
        <w:rPr>
          <w:rFonts w:cs="Arial"/>
          <w:b w:val="0"/>
          <w:bCs/>
        </w:rPr>
        <w:t>ые</w:t>
      </w:r>
      <w:r w:rsidRPr="00DF5490">
        <w:rPr>
          <w:rFonts w:cs="Arial"/>
          <w:b w:val="0"/>
          <w:bCs/>
        </w:rPr>
        <w:t xml:space="preserve"> для реализации на внутреннем рынке (без косвенных товарных налогов – налога на добавленную стоимость, акциза </w:t>
      </w:r>
      <w:r w:rsidR="00E6541B" w:rsidRPr="00DF5490">
        <w:rPr>
          <w:rFonts w:cs="Arial"/>
          <w:b w:val="0"/>
          <w:bCs/>
        </w:rPr>
        <w:t xml:space="preserve">и  </w:t>
      </w:r>
      <w:r w:rsidRPr="00DF5490">
        <w:rPr>
          <w:rFonts w:cs="Arial"/>
          <w:b w:val="0"/>
          <w:bCs/>
        </w:rPr>
        <w:t>т.п.)</w:t>
      </w:r>
      <w:r w:rsidR="009B6AEA" w:rsidRPr="00DF5490">
        <w:rPr>
          <w:rFonts w:cs="Arial"/>
          <w:b w:val="0"/>
          <w:bCs/>
        </w:rPr>
        <w:t>.</w:t>
      </w:r>
    </w:p>
    <w:p w:rsidR="008447D9" w:rsidRPr="00DF5490" w:rsidRDefault="008447D9" w:rsidP="00734F9A">
      <w:pPr>
        <w:pStyle w:val="31"/>
        <w:spacing w:line="200" w:lineRule="exact"/>
        <w:rPr>
          <w:rFonts w:cs="Arial"/>
          <w:b w:val="0"/>
          <w:bCs/>
        </w:rPr>
      </w:pPr>
      <w:r w:rsidRPr="00DF5490">
        <w:rPr>
          <w:rFonts w:cs="Arial"/>
          <w:b w:val="0"/>
          <w:bCs/>
        </w:rPr>
        <w:t>Рассчитанные по товарам</w:t>
      </w:r>
      <w:r w:rsidR="0075055A" w:rsidRPr="00DF5490">
        <w:rPr>
          <w:rFonts w:cs="Arial"/>
          <w:b w:val="0"/>
          <w:bCs/>
        </w:rPr>
        <w:t xml:space="preserve"> (услугам</w:t>
      </w:r>
      <w:proofErr w:type="gramStart"/>
      <w:r w:rsidR="0075055A" w:rsidRPr="00DF5490">
        <w:rPr>
          <w:rFonts w:cs="Arial"/>
          <w:b w:val="0"/>
          <w:bCs/>
        </w:rPr>
        <w:t>)</w:t>
      </w:r>
      <w:r w:rsidR="00B40C51" w:rsidRPr="00DF5490">
        <w:rPr>
          <w:rFonts w:cs="Arial"/>
          <w:b w:val="0"/>
          <w:bCs/>
        </w:rPr>
        <w:t>-</w:t>
      </w:r>
      <w:proofErr w:type="gramEnd"/>
      <w:r w:rsidRPr="00DF5490">
        <w:rPr>
          <w:rFonts w:cs="Arial"/>
          <w:b w:val="0"/>
          <w:bCs/>
        </w:rPr>
        <w:t xml:space="preserve">представителям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индексы цен производителей последовательно </w:t>
      </w:r>
      <w:proofErr w:type="spellStart"/>
      <w:r w:rsidRPr="00DF5490">
        <w:rPr>
          <w:rFonts w:cs="Arial"/>
          <w:b w:val="0"/>
          <w:bCs/>
        </w:rPr>
        <w:t>агрегируются</w:t>
      </w:r>
      <w:proofErr w:type="spellEnd"/>
      <w:r w:rsidRPr="00DF5490">
        <w:rPr>
          <w:rFonts w:cs="Arial"/>
          <w:b w:val="0"/>
          <w:bCs/>
        </w:rPr>
        <w:t xml:space="preserve"> </w:t>
      </w:r>
      <w:r w:rsidR="004A1BBA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в индексы цен соответствующих видов, групп, классов,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разделов экономической деятельности. В качестве весов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используются данные об объеме </w:t>
      </w:r>
      <w:r w:rsidR="008142E7" w:rsidRPr="00DF5490">
        <w:rPr>
          <w:rFonts w:cs="Arial"/>
          <w:b w:val="0"/>
          <w:bCs/>
        </w:rPr>
        <w:t>отгрузки продукции (услуг)</w:t>
      </w:r>
      <w:r w:rsidRPr="00DF5490">
        <w:rPr>
          <w:rFonts w:cs="Arial"/>
          <w:b w:val="0"/>
          <w:bCs/>
        </w:rPr>
        <w:t xml:space="preserve">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в стоимостном выражении </w:t>
      </w:r>
      <w:r w:rsidR="006954F9" w:rsidRPr="00DF5490">
        <w:rPr>
          <w:rFonts w:cs="Arial"/>
          <w:b w:val="0"/>
          <w:bCs/>
        </w:rPr>
        <w:t xml:space="preserve">за </w:t>
      </w:r>
      <w:r w:rsidRPr="00DF5490">
        <w:rPr>
          <w:rFonts w:cs="Arial"/>
          <w:b w:val="0"/>
          <w:bCs/>
        </w:rPr>
        <w:t>ба</w:t>
      </w:r>
      <w:r w:rsidR="006954F9" w:rsidRPr="00DF5490">
        <w:rPr>
          <w:rFonts w:cs="Arial"/>
          <w:b w:val="0"/>
          <w:bCs/>
        </w:rPr>
        <w:t>зисный период</w:t>
      </w:r>
      <w:r w:rsidRPr="00DF5490">
        <w:rPr>
          <w:rFonts w:cs="Arial"/>
          <w:b w:val="0"/>
          <w:bCs/>
        </w:rPr>
        <w:t xml:space="preserve">.  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DF5490">
        <w:rPr>
          <w:rFonts w:ascii="Arial" w:hAnsi="Arial" w:cs="Arial"/>
          <w:b/>
          <w:spacing w:val="-2"/>
          <w:sz w:val="16"/>
        </w:rPr>
        <w:t xml:space="preserve">Индекс цен производителей сельскохозяйственной продукции </w:t>
      </w:r>
      <w:r w:rsidRPr="00DF5490">
        <w:rPr>
          <w:rFonts w:ascii="Arial" w:hAnsi="Arial" w:cs="Arial"/>
          <w:spacing w:val="-2"/>
          <w:sz w:val="16"/>
        </w:rPr>
        <w:t xml:space="preserve">исчисляется на основании регистрации в отобранных для наблюдения сельскохозяйственных организациях цен на основные виды товаров-представителей, реализуемых заготовительным, перерабатывающим организациям, 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 xml:space="preserve">на рынке, через собственную торговую сеть, населению 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 xml:space="preserve">непосредственно с транспортных средств, на ярмарках, 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>биржах, аукционах, организациям, коммерческим структурам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 xml:space="preserve">и т.п. Цены производителей сельскохозяйственной продукции приводятся с учетом надбавок и скидок за качество 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 xml:space="preserve">реализованной продукции без расходов на транспортировку, экспедирование, погрузку и разгрузку продукции, а также 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>без налога на добавленную стоимость.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 w:rsidRPr="00DF5490">
        <w:rPr>
          <w:rFonts w:ascii="Arial" w:hAnsi="Arial" w:cs="Arial"/>
          <w:b/>
          <w:sz w:val="16"/>
        </w:rPr>
        <w:t>Индекс цен приобретения промышленн</w:t>
      </w:r>
      <w:r w:rsidR="0075055A" w:rsidRPr="00DF5490">
        <w:rPr>
          <w:rFonts w:ascii="Arial" w:hAnsi="Arial" w:cs="Arial"/>
          <w:b/>
          <w:sz w:val="16"/>
        </w:rPr>
        <w:t>ых</w:t>
      </w:r>
      <w:r w:rsidRPr="00DF5490">
        <w:rPr>
          <w:rFonts w:ascii="Arial" w:hAnsi="Arial" w:cs="Arial"/>
          <w:b/>
          <w:sz w:val="16"/>
        </w:rPr>
        <w:t xml:space="preserve"> </w:t>
      </w:r>
      <w:r w:rsidR="0075055A" w:rsidRPr="00DF5490">
        <w:rPr>
          <w:rFonts w:ascii="Arial" w:hAnsi="Arial" w:cs="Arial"/>
          <w:b/>
          <w:sz w:val="16"/>
        </w:rPr>
        <w:t xml:space="preserve">товаров </w:t>
      </w:r>
      <w:r w:rsidR="00667A6F" w:rsidRPr="00DF5490">
        <w:rPr>
          <w:rFonts w:ascii="Arial" w:hAnsi="Arial" w:cs="Arial"/>
          <w:b/>
          <w:sz w:val="16"/>
        </w:rPr>
        <w:br/>
      </w:r>
      <w:r w:rsidRPr="00DF5490">
        <w:rPr>
          <w:rFonts w:ascii="Arial" w:hAnsi="Arial" w:cs="Arial"/>
          <w:b/>
          <w:sz w:val="16"/>
        </w:rPr>
        <w:t xml:space="preserve">и услуг </w:t>
      </w:r>
      <w:r w:rsidRPr="00DF5490">
        <w:rPr>
          <w:rFonts w:ascii="Arial" w:hAnsi="Arial" w:cs="Arial"/>
          <w:bCs/>
          <w:sz w:val="16"/>
        </w:rPr>
        <w:t>характеризует изменение цен на приобретенную сельскохозяйственными организациями промышленную продукцию и оказанные им услуги</w:t>
      </w:r>
      <w:r w:rsidR="006B6F8F" w:rsidRPr="00DF5490">
        <w:rPr>
          <w:rFonts w:ascii="Arial" w:hAnsi="Arial" w:cs="Arial"/>
          <w:bCs/>
          <w:sz w:val="16"/>
        </w:rPr>
        <w:t>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 w:rsidRPr="00DF5490">
        <w:rPr>
          <w:rFonts w:ascii="Arial" w:hAnsi="Arial" w:cs="Arial"/>
          <w:bCs/>
          <w:sz w:val="16"/>
        </w:rPr>
        <w:t xml:space="preserve">Наблюдение осуществляется по выборочному кругу сельскохозяйственных организаций. Регистрации подлежат цены на продукцию, приобретенную в течение отчетного года, новую, бывшую в употреблении, полученную </w:t>
      </w:r>
      <w:r w:rsidR="00667A6F" w:rsidRPr="00DF5490">
        <w:rPr>
          <w:rFonts w:ascii="Arial" w:hAnsi="Arial" w:cs="Arial"/>
          <w:bCs/>
          <w:sz w:val="16"/>
        </w:rPr>
        <w:br/>
      </w:r>
      <w:r w:rsidRPr="00DF5490">
        <w:rPr>
          <w:rFonts w:ascii="Arial" w:hAnsi="Arial" w:cs="Arial"/>
          <w:bCs/>
          <w:sz w:val="16"/>
        </w:rPr>
        <w:t>по бартерным операциям. Цены регистрируются с учетом налога на добавленную стоимость, транспортных, сбытовых, посреднических и других расходов.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b/>
          <w:sz w:val="16"/>
        </w:rPr>
      </w:pPr>
      <w:r w:rsidRPr="00DF5490">
        <w:rPr>
          <w:rFonts w:ascii="Arial" w:hAnsi="Arial" w:cs="Arial"/>
          <w:spacing w:val="-2"/>
          <w:sz w:val="16"/>
        </w:rPr>
        <w:t>Получаемая информация служит также для отслеживания</w:t>
      </w:r>
      <w:r w:rsidRPr="00DF5490">
        <w:rPr>
          <w:rFonts w:ascii="Arial" w:hAnsi="Arial" w:cs="Arial"/>
          <w:sz w:val="16"/>
        </w:rPr>
        <w:t xml:space="preserve"> </w:t>
      </w:r>
      <w:r w:rsidRPr="00DF5490">
        <w:rPr>
          <w:rFonts w:ascii="Arial" w:hAnsi="Arial" w:cs="Arial"/>
          <w:spacing w:val="-4"/>
          <w:sz w:val="16"/>
        </w:rPr>
        <w:t>соотношения между ценами, по которым сельскохозяйственные</w:t>
      </w:r>
      <w:r w:rsidRPr="00DF5490">
        <w:rPr>
          <w:rFonts w:ascii="Arial" w:hAnsi="Arial" w:cs="Arial"/>
          <w:sz w:val="16"/>
        </w:rPr>
        <w:t xml:space="preserve"> производители продают свою продукцию, и ценами,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по которым они приобретают промышленную продукцию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и услуги. В качестве весов для исчисления индекса цен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приобретения используется информация об объемах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>приобретенной промышленной продукции и услуг в базисном периоде.</w:t>
      </w:r>
      <w:r w:rsidRPr="00DF5490">
        <w:rPr>
          <w:rFonts w:ascii="Arial" w:hAnsi="Arial" w:cs="Arial"/>
          <w:b/>
          <w:sz w:val="16"/>
        </w:rPr>
        <w:t xml:space="preserve"> </w:t>
      </w:r>
    </w:p>
    <w:p w:rsidR="0023280B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b/>
          <w:bCs/>
          <w:sz w:val="16"/>
        </w:rPr>
        <w:t xml:space="preserve">Индекс цен производителей </w:t>
      </w:r>
      <w:r w:rsidR="0023280B" w:rsidRPr="00DF5490">
        <w:rPr>
          <w:rFonts w:ascii="Arial" w:hAnsi="Arial" w:cs="Arial"/>
          <w:b/>
          <w:bCs/>
          <w:sz w:val="16"/>
        </w:rPr>
        <w:t xml:space="preserve">на строительную </w:t>
      </w:r>
      <w:r w:rsidR="005C790D" w:rsidRPr="00DF5490">
        <w:rPr>
          <w:rFonts w:ascii="Arial" w:hAnsi="Arial" w:cs="Arial"/>
          <w:b/>
          <w:bCs/>
          <w:sz w:val="16"/>
        </w:rPr>
        <w:br/>
      </w:r>
      <w:r w:rsidR="0023280B" w:rsidRPr="00DF5490">
        <w:rPr>
          <w:rFonts w:ascii="Arial" w:hAnsi="Arial" w:cs="Arial"/>
          <w:b/>
          <w:bCs/>
          <w:sz w:val="16"/>
        </w:rPr>
        <w:t>продукцию</w:t>
      </w:r>
      <w:r w:rsidR="0023280B" w:rsidRPr="00DF5490">
        <w:rPr>
          <w:rFonts w:ascii="Arial" w:hAnsi="Arial" w:cs="Arial"/>
          <w:sz w:val="16"/>
        </w:rPr>
        <w:t xml:space="preserve"> формируется из индексов цен на строительно-монтажные работы и на прочие затраты, включенные </w:t>
      </w:r>
      <w:r w:rsidR="004A1BBA" w:rsidRPr="00DF5490">
        <w:rPr>
          <w:rFonts w:ascii="Arial" w:hAnsi="Arial" w:cs="Arial"/>
          <w:sz w:val="16"/>
        </w:rPr>
        <w:br/>
      </w:r>
      <w:r w:rsidR="0023280B" w:rsidRPr="00DF5490">
        <w:rPr>
          <w:rFonts w:ascii="Arial" w:hAnsi="Arial" w:cs="Arial"/>
          <w:sz w:val="16"/>
        </w:rPr>
        <w:t xml:space="preserve">в сводный сметный расчет строительства, взвешенных </w:t>
      </w:r>
      <w:r w:rsidR="005C790D" w:rsidRPr="00DF5490">
        <w:rPr>
          <w:rFonts w:ascii="Arial" w:hAnsi="Arial" w:cs="Arial"/>
          <w:sz w:val="16"/>
        </w:rPr>
        <w:br/>
      </w:r>
      <w:r w:rsidR="0023280B" w:rsidRPr="00DF5490">
        <w:rPr>
          <w:rFonts w:ascii="Arial" w:hAnsi="Arial" w:cs="Arial"/>
          <w:sz w:val="16"/>
        </w:rPr>
        <w:t xml:space="preserve">по доле этих элементов в общем объеме инвестиций </w:t>
      </w:r>
      <w:r w:rsidR="005C790D" w:rsidRPr="00DF5490">
        <w:rPr>
          <w:rFonts w:ascii="Arial" w:hAnsi="Arial" w:cs="Arial"/>
          <w:sz w:val="16"/>
        </w:rPr>
        <w:br/>
      </w:r>
      <w:r w:rsidR="0023280B" w:rsidRPr="00DF5490">
        <w:rPr>
          <w:rFonts w:ascii="Arial" w:hAnsi="Arial" w:cs="Arial"/>
          <w:sz w:val="16"/>
        </w:rPr>
        <w:t xml:space="preserve">в жилища, здания и сооружения. </w:t>
      </w:r>
    </w:p>
    <w:p w:rsidR="0023280B" w:rsidRPr="00DF5490" w:rsidRDefault="0023280B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sz w:val="16"/>
        </w:rPr>
        <w:t xml:space="preserve">Расчет индекса цен на строительно-монтажные работы проводится на основе данных формы отчетности о ценах </w:t>
      </w:r>
      <w:r w:rsidR="00591A68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на материалы, детали и конструкции, приобретенные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базовыми подрядными организациями, а также на базе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технологических моделей, разработанных по видам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>экономической деятельности с учетом территориальных особенностей строительства.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b/>
          <w:spacing w:val="-4"/>
          <w:sz w:val="16"/>
        </w:rPr>
        <w:t>Индексы тарифов на грузовые перевозки</w:t>
      </w:r>
      <w:r w:rsidRPr="00DF5490">
        <w:rPr>
          <w:rFonts w:ascii="Arial" w:hAnsi="Arial" w:cs="Arial"/>
          <w:spacing w:val="-4"/>
          <w:sz w:val="16"/>
        </w:rPr>
        <w:t xml:space="preserve"> характеризуют</w:t>
      </w:r>
      <w:r w:rsidRPr="00DF5490">
        <w:rPr>
          <w:rFonts w:ascii="Arial" w:hAnsi="Arial" w:cs="Arial"/>
          <w:sz w:val="16"/>
        </w:rPr>
        <w:t xml:space="preserve"> </w:t>
      </w:r>
      <w:r w:rsidRPr="00DF5490">
        <w:rPr>
          <w:rFonts w:ascii="Arial" w:hAnsi="Arial" w:cs="Arial"/>
          <w:spacing w:val="-2"/>
          <w:sz w:val="16"/>
        </w:rPr>
        <w:t>изменение за текущий период тарифов на грузовые перевозки</w:t>
      </w:r>
      <w:r w:rsidRPr="00DF5490">
        <w:rPr>
          <w:rFonts w:ascii="Arial" w:hAnsi="Arial" w:cs="Arial"/>
          <w:sz w:val="16"/>
        </w:rPr>
        <w:t xml:space="preserve"> без учета изменения за этот период структуры перевезенных грузов по разнообразным признакам: по виду и размеру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>отправки груза, скорости доставки, расстоянию перевозки, территории перевозки, типу подвижного состава, степени использования его грузоподъемности и др.</w:t>
      </w:r>
    </w:p>
    <w:p w:rsidR="00BB718B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sz w:val="16"/>
        </w:rPr>
        <w:t xml:space="preserve">Сводный индекс тарифов на грузовые перевозки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рассчитывается из индексов тарифов на перевозку грузов отдельными видами транспорта (железнодорожным,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pacing w:val="-6"/>
          <w:sz w:val="16"/>
        </w:rPr>
        <w:t>трубопроводным, морским, внутренним водным</w:t>
      </w:r>
      <w:r w:rsidRPr="00DF5490">
        <w:rPr>
          <w:rFonts w:ascii="Arial" w:hAnsi="Arial" w:cs="Arial"/>
          <w:spacing w:val="-4"/>
          <w:sz w:val="16"/>
        </w:rPr>
        <w:t xml:space="preserve">, </w:t>
      </w:r>
      <w:r w:rsidRPr="00DF5490">
        <w:rPr>
          <w:rFonts w:ascii="Arial" w:hAnsi="Arial" w:cs="Arial"/>
          <w:spacing w:val="-6"/>
          <w:sz w:val="16"/>
        </w:rPr>
        <w:t>автомобильным,</w:t>
      </w:r>
      <w:r w:rsidRPr="00DF5490">
        <w:rPr>
          <w:rFonts w:ascii="Arial" w:hAnsi="Arial" w:cs="Arial"/>
          <w:sz w:val="16"/>
        </w:rPr>
        <w:t xml:space="preserve"> воздушным). По каждому виду транспорта регистрируются тарифы на услуги-представители. За </w:t>
      </w:r>
      <w:proofErr w:type="gramStart"/>
      <w:r w:rsidRPr="00DF5490">
        <w:rPr>
          <w:rFonts w:ascii="Arial" w:hAnsi="Arial" w:cs="Arial"/>
          <w:sz w:val="16"/>
        </w:rPr>
        <w:t>услугу-представитель</w:t>
      </w:r>
      <w:proofErr w:type="gramEnd"/>
      <w:r w:rsidRPr="00DF5490">
        <w:rPr>
          <w:rFonts w:ascii="Arial" w:hAnsi="Arial" w:cs="Arial"/>
          <w:sz w:val="16"/>
        </w:rPr>
        <w:t xml:space="preserve"> принимается перевозка одной тонны массового груза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определенным видом транспорта на фиксированное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расстояние. Регистрация тарифов осуществляется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в выборочной совокупности транспортных организаций.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>В качестве весов используются доходы соответствующего вида транспорта от перевозок грузов за базисный</w:t>
      </w:r>
      <w:r w:rsidRPr="00DF5490">
        <w:rPr>
          <w:rFonts w:ascii="Arial" w:hAnsi="Arial" w:cs="Arial"/>
        </w:rPr>
        <w:t xml:space="preserve"> </w:t>
      </w:r>
      <w:r w:rsidRPr="00DF5490">
        <w:rPr>
          <w:rFonts w:ascii="Arial" w:hAnsi="Arial" w:cs="Arial"/>
          <w:sz w:val="16"/>
        </w:rPr>
        <w:t>период</w:t>
      </w:r>
      <w:r w:rsidR="00ED5FDF" w:rsidRPr="00DF5490">
        <w:rPr>
          <w:rFonts w:ascii="Arial" w:hAnsi="Arial" w:cs="Arial"/>
          <w:sz w:val="16"/>
        </w:rPr>
        <w:t>.</w:t>
      </w:r>
    </w:p>
    <w:p w:rsidR="00ED5FDF" w:rsidRPr="00DF5490" w:rsidRDefault="00ED5FDF">
      <w:pPr>
        <w:spacing w:line="200" w:lineRule="exact"/>
        <w:ind w:firstLine="284"/>
        <w:jc w:val="both"/>
        <w:rPr>
          <w:rFonts w:ascii="Arial" w:hAnsi="Arial" w:cs="Arial"/>
          <w:sz w:val="16"/>
        </w:rPr>
        <w:sectPr w:rsidR="00ED5FDF" w:rsidRPr="00DF5490" w:rsidSect="00FB7814">
          <w:headerReference w:type="even" r:id="rId15"/>
          <w:footerReference w:type="even" r:id="rId16"/>
          <w:footerReference w:type="default" r:id="rId17"/>
          <w:type w:val="continuous"/>
          <w:pgSz w:w="11906" w:h="16838"/>
          <w:pgMar w:top="2835" w:right="1191" w:bottom="1928" w:left="1191" w:header="2268" w:footer="1474" w:gutter="0"/>
          <w:cols w:num="2" w:space="284"/>
          <w:titlePg/>
          <w:docGrid w:linePitch="360"/>
        </w:sectPr>
      </w:pPr>
    </w:p>
    <w:p w:rsidR="008447D9" w:rsidRPr="00DF5490" w:rsidRDefault="008447D9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</w:p>
    <w:p w:rsidR="00BB718B" w:rsidRPr="00DF5490" w:rsidRDefault="00BB718B">
      <w:pPr>
        <w:pStyle w:val="ab"/>
        <w:rPr>
          <w:rFonts w:cs="Arial"/>
        </w:rPr>
        <w:sectPr w:rsidR="00BB718B" w:rsidRPr="00DF5490" w:rsidSect="00BB718B">
          <w:type w:val="continuous"/>
          <w:pgSz w:w="11906" w:h="16838"/>
          <w:pgMar w:top="2835" w:right="1191" w:bottom="1928" w:left="1191" w:header="2268" w:footer="1474" w:gutter="0"/>
          <w:pgNumType w:start="955"/>
          <w:cols w:num="2" w:space="709"/>
          <w:titlePg/>
          <w:docGrid w:linePitch="360"/>
        </w:sectPr>
      </w:pPr>
    </w:p>
    <w:p w:rsidR="008447D9" w:rsidRPr="00DF5490" w:rsidRDefault="008447D9">
      <w:pPr>
        <w:pStyle w:val="ab"/>
        <w:rPr>
          <w:rFonts w:cs="Arial"/>
        </w:rPr>
      </w:pPr>
    </w:p>
    <w:sectPr w:rsidR="008447D9" w:rsidRPr="00DF5490" w:rsidSect="00BB718B">
      <w:type w:val="continuous"/>
      <w:pgSz w:w="11906" w:h="16838"/>
      <w:pgMar w:top="2835" w:right="1191" w:bottom="1928" w:left="1191" w:header="2268" w:footer="1474" w:gutter="0"/>
      <w:pgNumType w:start="95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26F" w:rsidRDefault="00EF426F">
      <w:r>
        <w:separator/>
      </w:r>
    </w:p>
  </w:endnote>
  <w:endnote w:type="continuationSeparator" w:id="0">
    <w:p w:rsidR="00EF426F" w:rsidRDefault="00EF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EF426F">
      <w:trPr>
        <w:cantSplit/>
      </w:trPr>
      <w:tc>
        <w:tcPr>
          <w:tcW w:w="565" w:type="dxa"/>
        </w:tcPr>
        <w:p w:rsidR="00EF426F" w:rsidRDefault="00EF426F" w:rsidP="00D54541">
          <w:pPr>
            <w:pStyle w:val="a4"/>
            <w:spacing w:before="120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6C2A90">
            <w:rPr>
              <w:rStyle w:val="a6"/>
              <w:noProof/>
              <w:sz w:val="20"/>
            </w:rPr>
            <w:t>1090</w:t>
          </w:r>
          <w:r w:rsidRPr="00CB77A5">
            <w:rPr>
              <w:rStyle w:val="a6"/>
              <w:sz w:val="20"/>
            </w:rPr>
            <w:fldChar w:fldCharType="end"/>
          </w:r>
        </w:p>
      </w:tc>
      <w:tc>
        <w:tcPr>
          <w:tcW w:w="8962" w:type="dxa"/>
        </w:tcPr>
        <w:p w:rsidR="00EF426F" w:rsidRDefault="00EF426F" w:rsidP="00AD6EE6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AD6EE6" w:rsidRPr="00AD6EE6">
            <w:rPr>
              <w:i/>
              <w:sz w:val="20"/>
            </w:rPr>
            <w:t>2</w:t>
          </w:r>
        </w:p>
      </w:tc>
    </w:tr>
  </w:tbl>
  <w:p w:rsidR="00EF426F" w:rsidRPr="00CB32D4" w:rsidRDefault="00EF426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EF426F" w:rsidRPr="00CB77A5">
      <w:trPr>
        <w:cantSplit/>
      </w:trPr>
      <w:tc>
        <w:tcPr>
          <w:tcW w:w="8961" w:type="dxa"/>
        </w:tcPr>
        <w:p w:rsidR="00EF426F" w:rsidRPr="007C7843" w:rsidRDefault="00EF426F" w:rsidP="00AD6EE6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AD6EE6" w:rsidRPr="00AD6EE6">
            <w:rPr>
              <w:i/>
              <w:sz w:val="20"/>
            </w:rPr>
            <w:t>2</w:t>
          </w:r>
        </w:p>
      </w:tc>
      <w:tc>
        <w:tcPr>
          <w:tcW w:w="566" w:type="dxa"/>
        </w:tcPr>
        <w:p w:rsidR="00EF426F" w:rsidRPr="00CB77A5" w:rsidRDefault="00EF426F" w:rsidP="00D54541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6C2A90">
            <w:rPr>
              <w:rStyle w:val="a6"/>
              <w:noProof/>
              <w:sz w:val="20"/>
            </w:rPr>
            <w:t>1093</w:t>
          </w:r>
          <w:r w:rsidRPr="00CB77A5">
            <w:rPr>
              <w:rStyle w:val="a6"/>
              <w:sz w:val="20"/>
            </w:rPr>
            <w:fldChar w:fldCharType="end"/>
          </w:r>
        </w:p>
      </w:tc>
    </w:tr>
  </w:tbl>
  <w:p w:rsidR="00EF426F" w:rsidRPr="00CB32D4" w:rsidRDefault="00EF426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EF426F" w:rsidRPr="00CB77A5">
      <w:trPr>
        <w:cantSplit/>
      </w:trPr>
      <w:tc>
        <w:tcPr>
          <w:tcW w:w="8961" w:type="dxa"/>
        </w:tcPr>
        <w:p w:rsidR="00EF426F" w:rsidRPr="00AD6EE6" w:rsidRDefault="00EF426F" w:rsidP="00D54541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AD6EE6">
            <w:rPr>
              <w:i/>
              <w:sz w:val="20"/>
              <w:lang w:val="en-US"/>
            </w:rPr>
            <w:t>2</w:t>
          </w:r>
        </w:p>
      </w:tc>
      <w:tc>
        <w:tcPr>
          <w:tcW w:w="566" w:type="dxa"/>
        </w:tcPr>
        <w:p w:rsidR="00EF426F" w:rsidRPr="00CB77A5" w:rsidRDefault="00EF426F" w:rsidP="00D54541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6C2A90">
            <w:rPr>
              <w:rStyle w:val="a6"/>
              <w:noProof/>
              <w:sz w:val="20"/>
            </w:rPr>
            <w:t>1063</w:t>
          </w:r>
          <w:r w:rsidRPr="00CB77A5">
            <w:rPr>
              <w:rStyle w:val="a6"/>
              <w:sz w:val="20"/>
            </w:rPr>
            <w:fldChar w:fldCharType="end"/>
          </w:r>
        </w:p>
      </w:tc>
    </w:tr>
  </w:tbl>
  <w:p w:rsidR="00EF426F" w:rsidRPr="00CB32D4" w:rsidRDefault="00EF426F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6"/>
    </w:tblGrid>
    <w:tr w:rsidR="00EF426F" w:rsidRPr="00E348CC">
      <w:trPr>
        <w:cantSplit/>
      </w:trPr>
      <w:tc>
        <w:tcPr>
          <w:tcW w:w="621" w:type="dxa"/>
        </w:tcPr>
        <w:p w:rsidR="00EF426F" w:rsidRDefault="00EF426F" w:rsidP="009118B2">
          <w:pPr>
            <w:pStyle w:val="a4"/>
            <w:spacing w:before="60"/>
            <w:rPr>
              <w:rStyle w:val="a6"/>
            </w:rPr>
          </w:pPr>
          <w:r>
            <w:rPr>
              <w:rFonts w:ascii="GaramondC" w:hAnsi="GaramondC"/>
              <w:i/>
            </w:rPr>
            <w:object w:dxaOrig="600" w:dyaOrig="3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0.05pt;height:18.8pt" o:ole="">
                <v:imagedata r:id="rId1" o:title=""/>
              </v:shape>
              <o:OLEObject Type="Embed" ProgID="Word.Picture.8" ShapeID="_x0000_i1025" DrawAspect="Content" ObjectID="_1741516604" r:id="rId2"/>
            </w:object>
          </w:r>
        </w:p>
      </w:tc>
      <w:tc>
        <w:tcPr>
          <w:tcW w:w="8340" w:type="dxa"/>
        </w:tcPr>
        <w:p w:rsidR="00EF426F" w:rsidRDefault="00EF426F" w:rsidP="009118B2">
          <w:pPr>
            <w:pStyle w:val="a4"/>
            <w:spacing w:before="120"/>
            <w:ind w:left="113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  Социально-экономические показатели. 2009</w:t>
          </w:r>
        </w:p>
      </w:tc>
      <w:tc>
        <w:tcPr>
          <w:tcW w:w="566" w:type="dxa"/>
        </w:tcPr>
        <w:p w:rsidR="00EF426F" w:rsidRPr="00E348CC" w:rsidRDefault="00EF426F" w:rsidP="009118B2">
          <w:pPr>
            <w:pStyle w:val="a4"/>
            <w:spacing w:before="120"/>
            <w:jc w:val="right"/>
            <w:rPr>
              <w:rStyle w:val="a6"/>
              <w:color w:val="FF0000"/>
              <w:sz w:val="20"/>
              <w:highlight w:val="yellow"/>
            </w:rPr>
          </w:pPr>
          <w:r w:rsidRPr="00E348CC">
            <w:rPr>
              <w:rStyle w:val="a6"/>
              <w:color w:val="FF0000"/>
              <w:sz w:val="20"/>
              <w:highlight w:val="yellow"/>
            </w:rPr>
            <w:fldChar w:fldCharType="begin"/>
          </w:r>
          <w:r w:rsidRPr="00E348CC">
            <w:rPr>
              <w:rStyle w:val="a6"/>
              <w:color w:val="FF0000"/>
              <w:sz w:val="20"/>
              <w:highlight w:val="yellow"/>
            </w:rPr>
            <w:instrText xml:space="preserve"> PAGE </w:instrText>
          </w:r>
          <w:r w:rsidRPr="00E348CC">
            <w:rPr>
              <w:rStyle w:val="a6"/>
              <w:color w:val="FF0000"/>
              <w:sz w:val="20"/>
              <w:highlight w:val="yellow"/>
            </w:rPr>
            <w:fldChar w:fldCharType="separate"/>
          </w:r>
          <w:r>
            <w:rPr>
              <w:rStyle w:val="a6"/>
              <w:noProof/>
              <w:color w:val="FF0000"/>
              <w:sz w:val="20"/>
              <w:highlight w:val="yellow"/>
            </w:rPr>
            <w:t>1094</w:t>
          </w:r>
          <w:r w:rsidRPr="00E348CC">
            <w:rPr>
              <w:rStyle w:val="a6"/>
              <w:color w:val="FF0000"/>
              <w:sz w:val="20"/>
              <w:highlight w:val="yellow"/>
            </w:rPr>
            <w:fldChar w:fldCharType="end"/>
          </w:r>
        </w:p>
      </w:tc>
    </w:tr>
  </w:tbl>
  <w:p w:rsidR="00EF426F" w:rsidRPr="00CB32D4" w:rsidRDefault="00EF426F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EF426F">
      <w:trPr>
        <w:cantSplit/>
      </w:trPr>
      <w:tc>
        <w:tcPr>
          <w:tcW w:w="8961" w:type="dxa"/>
        </w:tcPr>
        <w:p w:rsidR="00EF426F" w:rsidRPr="00AD6EE6" w:rsidRDefault="00EF426F" w:rsidP="00AD6EE6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AD6EE6" w:rsidRPr="00AD6EE6">
            <w:rPr>
              <w:i/>
              <w:sz w:val="20"/>
            </w:rPr>
            <w:t>2</w:t>
          </w:r>
        </w:p>
      </w:tc>
      <w:tc>
        <w:tcPr>
          <w:tcW w:w="566" w:type="dxa"/>
        </w:tcPr>
        <w:p w:rsidR="00EF426F" w:rsidRDefault="00EF426F" w:rsidP="00D54541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5D4550">
            <w:rPr>
              <w:rStyle w:val="a6"/>
              <w:noProof/>
              <w:sz w:val="20"/>
            </w:rPr>
            <w:t>1103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EF426F" w:rsidRPr="00CB32D4" w:rsidRDefault="00EF42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26F" w:rsidRDefault="00EF426F">
      <w:r>
        <w:separator/>
      </w:r>
    </w:p>
  </w:footnote>
  <w:footnote w:type="continuationSeparator" w:id="0">
    <w:p w:rsidR="00EF426F" w:rsidRDefault="00EF4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777"/>
      <w:gridCol w:w="2156"/>
      <w:gridCol w:w="3807"/>
    </w:tblGrid>
    <w:tr w:rsidR="00EF426F">
      <w:tc>
        <w:tcPr>
          <w:tcW w:w="3982" w:type="dxa"/>
        </w:tcPr>
        <w:p w:rsidR="00EF426F" w:rsidRDefault="00EF426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268" w:type="dxa"/>
        </w:tcPr>
        <w:p w:rsidR="00EF426F" w:rsidRDefault="00EF426F" w:rsidP="00DD156B">
          <w:pPr>
            <w:pStyle w:val="a3"/>
            <w:spacing w:before="180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.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4015" w:type="dxa"/>
          <w:tcBorders>
            <w:left w:val="nil"/>
          </w:tcBorders>
        </w:tcPr>
        <w:p w:rsidR="00EF426F" w:rsidRDefault="00EF426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F426F" w:rsidRDefault="00EF426F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777"/>
      <w:gridCol w:w="2156"/>
      <w:gridCol w:w="3807"/>
    </w:tblGrid>
    <w:tr w:rsidR="00EF426F">
      <w:tc>
        <w:tcPr>
          <w:tcW w:w="3982" w:type="dxa"/>
        </w:tcPr>
        <w:p w:rsidR="00EF426F" w:rsidRDefault="00EF426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268" w:type="dxa"/>
        </w:tcPr>
        <w:p w:rsidR="00EF426F" w:rsidRDefault="00EF426F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.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4015" w:type="dxa"/>
          <w:tcBorders>
            <w:left w:val="nil"/>
          </w:tcBorders>
        </w:tcPr>
        <w:p w:rsidR="00EF426F" w:rsidRDefault="00EF426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F426F" w:rsidRDefault="00EF426F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EF426F">
      <w:trPr>
        <w:jc w:val="center"/>
      </w:trPr>
      <w:tc>
        <w:tcPr>
          <w:tcW w:w="9741" w:type="dxa"/>
        </w:tcPr>
        <w:p w:rsidR="00EF426F" w:rsidRDefault="00EF426F" w:rsidP="00DD156B">
          <w:pPr>
            <w:tabs>
              <w:tab w:val="left" w:pos="2220"/>
              <w:tab w:val="center" w:pos="4762"/>
            </w:tabs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  <w:lang w:val="en-US"/>
            </w:rPr>
            <w:t>2</w:t>
          </w:r>
          <w:r>
            <w:rPr>
              <w:rFonts w:ascii="Arial" w:hAnsi="Arial"/>
              <w:b/>
              <w:spacing w:val="100"/>
              <w:sz w:val="40"/>
            </w:rPr>
            <w:t>1.ЦЕНЫ И ТАРИФЫ</w:t>
          </w:r>
        </w:p>
      </w:tc>
    </w:tr>
  </w:tbl>
  <w:p w:rsidR="00EF426F" w:rsidRDefault="00EF426F" w:rsidP="00CB32D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794"/>
      <w:gridCol w:w="2126"/>
      <w:gridCol w:w="3821"/>
    </w:tblGrid>
    <w:tr w:rsidR="00EF426F" w:rsidTr="00E348CC">
      <w:tc>
        <w:tcPr>
          <w:tcW w:w="3794" w:type="dxa"/>
        </w:tcPr>
        <w:p w:rsidR="00EF426F" w:rsidRDefault="00EF426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126" w:type="dxa"/>
        </w:tcPr>
        <w:p w:rsidR="00EF426F" w:rsidRDefault="00EF426F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 w:rsidRPr="00BE0D5D"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 w:rsidRPr="00BE0D5D">
            <w:rPr>
              <w:rFonts w:ascii="Arial" w:hAnsi="Arial"/>
              <w:b/>
              <w:i/>
              <w:spacing w:val="20"/>
              <w:sz w:val="14"/>
            </w:rPr>
            <w:t>1</w:t>
          </w:r>
          <w:r w:rsidRPr="00BE0D5D">
            <w:rPr>
              <w:rFonts w:ascii="Arial" w:hAnsi="Arial"/>
              <w:b/>
              <w:i/>
              <w:spacing w:val="20"/>
              <w:sz w:val="14"/>
              <w:lang w:val="en-US"/>
            </w:rPr>
            <w:t>.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3821" w:type="dxa"/>
          <w:tcBorders>
            <w:left w:val="nil"/>
          </w:tcBorders>
        </w:tcPr>
        <w:p w:rsidR="00EF426F" w:rsidRDefault="00EF426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F426F" w:rsidRDefault="00EF426F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F8042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DE570F"/>
    <w:multiLevelType w:val="hybridMultilevel"/>
    <w:tmpl w:val="FF9C9780"/>
    <w:lvl w:ilvl="0" w:tplc="5C8864A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3">
    <w:nsid w:val="3FDA3CF3"/>
    <w:multiLevelType w:val="hybridMultilevel"/>
    <w:tmpl w:val="FE12A544"/>
    <w:lvl w:ilvl="0" w:tplc="972609E4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A4A4B10E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5249AC4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58272BF1"/>
    <w:multiLevelType w:val="hybridMultilevel"/>
    <w:tmpl w:val="7F765B24"/>
    <w:lvl w:ilvl="0" w:tplc="FA147A00">
      <w:start w:val="1"/>
      <w:numFmt w:val="decimal"/>
      <w:lvlText w:val="%1)"/>
      <w:lvlJc w:val="left"/>
      <w:pPr>
        <w:ind w:left="473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612D4FB5"/>
    <w:multiLevelType w:val="hybridMultilevel"/>
    <w:tmpl w:val="ECB8174A"/>
    <w:lvl w:ilvl="0" w:tplc="8310A5E6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6">
    <w:nsid w:val="7B722A94"/>
    <w:multiLevelType w:val="hybridMultilevel"/>
    <w:tmpl w:val="3B1E6FC8"/>
    <w:lvl w:ilvl="0" w:tplc="40FA127A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D9"/>
    <w:rsid w:val="00001C5E"/>
    <w:rsid w:val="0000449B"/>
    <w:rsid w:val="000057A4"/>
    <w:rsid w:val="000065EE"/>
    <w:rsid w:val="00006F88"/>
    <w:rsid w:val="0001525C"/>
    <w:rsid w:val="000154E5"/>
    <w:rsid w:val="00020006"/>
    <w:rsid w:val="000202F2"/>
    <w:rsid w:val="00021B04"/>
    <w:rsid w:val="00022D7D"/>
    <w:rsid w:val="00023F90"/>
    <w:rsid w:val="000247A0"/>
    <w:rsid w:val="00031810"/>
    <w:rsid w:val="00032DAA"/>
    <w:rsid w:val="00032F8D"/>
    <w:rsid w:val="00034A32"/>
    <w:rsid w:val="000356D5"/>
    <w:rsid w:val="00035B68"/>
    <w:rsid w:val="0004031D"/>
    <w:rsid w:val="00040966"/>
    <w:rsid w:val="0004188C"/>
    <w:rsid w:val="00044C79"/>
    <w:rsid w:val="0004513A"/>
    <w:rsid w:val="00046A11"/>
    <w:rsid w:val="00050EAA"/>
    <w:rsid w:val="00051518"/>
    <w:rsid w:val="00052770"/>
    <w:rsid w:val="00053B9C"/>
    <w:rsid w:val="00053BC9"/>
    <w:rsid w:val="00054B28"/>
    <w:rsid w:val="00055453"/>
    <w:rsid w:val="00055AF3"/>
    <w:rsid w:val="000574F5"/>
    <w:rsid w:val="00060287"/>
    <w:rsid w:val="000624C4"/>
    <w:rsid w:val="0007039A"/>
    <w:rsid w:val="000704CA"/>
    <w:rsid w:val="00072967"/>
    <w:rsid w:val="0007461E"/>
    <w:rsid w:val="00077EC0"/>
    <w:rsid w:val="000818BD"/>
    <w:rsid w:val="0008702D"/>
    <w:rsid w:val="00091F01"/>
    <w:rsid w:val="000A2978"/>
    <w:rsid w:val="000A6693"/>
    <w:rsid w:val="000B168F"/>
    <w:rsid w:val="000B2099"/>
    <w:rsid w:val="000B2815"/>
    <w:rsid w:val="000B5438"/>
    <w:rsid w:val="000B6DCB"/>
    <w:rsid w:val="000C0615"/>
    <w:rsid w:val="000C0B55"/>
    <w:rsid w:val="000C1A99"/>
    <w:rsid w:val="000C3E76"/>
    <w:rsid w:val="000C4D60"/>
    <w:rsid w:val="000C50C4"/>
    <w:rsid w:val="000C6326"/>
    <w:rsid w:val="000C68DC"/>
    <w:rsid w:val="000C7830"/>
    <w:rsid w:val="000C79AE"/>
    <w:rsid w:val="000D218F"/>
    <w:rsid w:val="000D3E86"/>
    <w:rsid w:val="000D7511"/>
    <w:rsid w:val="000F3AAF"/>
    <w:rsid w:val="000F3B8E"/>
    <w:rsid w:val="000F4683"/>
    <w:rsid w:val="000F47EB"/>
    <w:rsid w:val="000F5EA8"/>
    <w:rsid w:val="000F660B"/>
    <w:rsid w:val="000F6F11"/>
    <w:rsid w:val="000F7F8D"/>
    <w:rsid w:val="00100BE4"/>
    <w:rsid w:val="001026EF"/>
    <w:rsid w:val="00103900"/>
    <w:rsid w:val="001051C3"/>
    <w:rsid w:val="00112D90"/>
    <w:rsid w:val="00113636"/>
    <w:rsid w:val="00116824"/>
    <w:rsid w:val="00121686"/>
    <w:rsid w:val="00124D01"/>
    <w:rsid w:val="00126617"/>
    <w:rsid w:val="001267E7"/>
    <w:rsid w:val="001272B6"/>
    <w:rsid w:val="00127F4F"/>
    <w:rsid w:val="00132DD3"/>
    <w:rsid w:val="00134970"/>
    <w:rsid w:val="0013502A"/>
    <w:rsid w:val="001351B2"/>
    <w:rsid w:val="00136F84"/>
    <w:rsid w:val="00140B9C"/>
    <w:rsid w:val="00141403"/>
    <w:rsid w:val="0014486A"/>
    <w:rsid w:val="00145FFD"/>
    <w:rsid w:val="001465D7"/>
    <w:rsid w:val="00146EDA"/>
    <w:rsid w:val="001563B0"/>
    <w:rsid w:val="00157C83"/>
    <w:rsid w:val="00163FF1"/>
    <w:rsid w:val="001677AA"/>
    <w:rsid w:val="0017060E"/>
    <w:rsid w:val="001707EE"/>
    <w:rsid w:val="00170AC0"/>
    <w:rsid w:val="00170FA9"/>
    <w:rsid w:val="001730DC"/>
    <w:rsid w:val="001730E1"/>
    <w:rsid w:val="0017357C"/>
    <w:rsid w:val="001751A5"/>
    <w:rsid w:val="00177AF5"/>
    <w:rsid w:val="001815E8"/>
    <w:rsid w:val="001819EE"/>
    <w:rsid w:val="001861A1"/>
    <w:rsid w:val="00186A32"/>
    <w:rsid w:val="0018710C"/>
    <w:rsid w:val="0019067F"/>
    <w:rsid w:val="00190EF0"/>
    <w:rsid w:val="00192F8F"/>
    <w:rsid w:val="00193296"/>
    <w:rsid w:val="00193802"/>
    <w:rsid w:val="001963B8"/>
    <w:rsid w:val="00196D83"/>
    <w:rsid w:val="001A14D2"/>
    <w:rsid w:val="001A2E13"/>
    <w:rsid w:val="001A69CC"/>
    <w:rsid w:val="001B0A10"/>
    <w:rsid w:val="001B1677"/>
    <w:rsid w:val="001B1F23"/>
    <w:rsid w:val="001B31A3"/>
    <w:rsid w:val="001B5D82"/>
    <w:rsid w:val="001B75A6"/>
    <w:rsid w:val="001C1DC4"/>
    <w:rsid w:val="001C22CE"/>
    <w:rsid w:val="001C2C8B"/>
    <w:rsid w:val="001C3018"/>
    <w:rsid w:val="001C6216"/>
    <w:rsid w:val="001D0F7F"/>
    <w:rsid w:val="001D2A45"/>
    <w:rsid w:val="001D3A4D"/>
    <w:rsid w:val="001D57C4"/>
    <w:rsid w:val="001D6BA7"/>
    <w:rsid w:val="001D7CBD"/>
    <w:rsid w:val="001E065A"/>
    <w:rsid w:val="001E1616"/>
    <w:rsid w:val="001E32BB"/>
    <w:rsid w:val="001E698F"/>
    <w:rsid w:val="001E713C"/>
    <w:rsid w:val="001E790D"/>
    <w:rsid w:val="001F16D3"/>
    <w:rsid w:val="001F1AB9"/>
    <w:rsid w:val="001F3927"/>
    <w:rsid w:val="001F3D07"/>
    <w:rsid w:val="001F4B8B"/>
    <w:rsid w:val="001F5070"/>
    <w:rsid w:val="001F7FC2"/>
    <w:rsid w:val="0020040B"/>
    <w:rsid w:val="00200C9A"/>
    <w:rsid w:val="00203D10"/>
    <w:rsid w:val="00207312"/>
    <w:rsid w:val="0021004D"/>
    <w:rsid w:val="00211BBF"/>
    <w:rsid w:val="00217DEE"/>
    <w:rsid w:val="002206C0"/>
    <w:rsid w:val="00221ABC"/>
    <w:rsid w:val="00227AD1"/>
    <w:rsid w:val="002324B5"/>
    <w:rsid w:val="0023270D"/>
    <w:rsid w:val="0023280B"/>
    <w:rsid w:val="0023386C"/>
    <w:rsid w:val="00233B11"/>
    <w:rsid w:val="0023400E"/>
    <w:rsid w:val="00236C07"/>
    <w:rsid w:val="00237CC9"/>
    <w:rsid w:val="00241661"/>
    <w:rsid w:val="002420E4"/>
    <w:rsid w:val="0024418F"/>
    <w:rsid w:val="002447B8"/>
    <w:rsid w:val="00246BF9"/>
    <w:rsid w:val="002509E5"/>
    <w:rsid w:val="00250E03"/>
    <w:rsid w:val="00252E0A"/>
    <w:rsid w:val="00254BF6"/>
    <w:rsid w:val="00257603"/>
    <w:rsid w:val="00260F7A"/>
    <w:rsid w:val="0026345D"/>
    <w:rsid w:val="00263D1B"/>
    <w:rsid w:val="00266555"/>
    <w:rsid w:val="00270E37"/>
    <w:rsid w:val="0027344B"/>
    <w:rsid w:val="002759C8"/>
    <w:rsid w:val="00280D94"/>
    <w:rsid w:val="00290D4C"/>
    <w:rsid w:val="002913BF"/>
    <w:rsid w:val="00293634"/>
    <w:rsid w:val="0029490C"/>
    <w:rsid w:val="00296058"/>
    <w:rsid w:val="00296441"/>
    <w:rsid w:val="002966B5"/>
    <w:rsid w:val="0029683B"/>
    <w:rsid w:val="002A0B0D"/>
    <w:rsid w:val="002A322F"/>
    <w:rsid w:val="002A3923"/>
    <w:rsid w:val="002A4CDA"/>
    <w:rsid w:val="002B1FBD"/>
    <w:rsid w:val="002B4892"/>
    <w:rsid w:val="002B6416"/>
    <w:rsid w:val="002B6903"/>
    <w:rsid w:val="002B6BC1"/>
    <w:rsid w:val="002B74EA"/>
    <w:rsid w:val="002C1EE4"/>
    <w:rsid w:val="002C3097"/>
    <w:rsid w:val="002C3866"/>
    <w:rsid w:val="002C38B5"/>
    <w:rsid w:val="002C5BEE"/>
    <w:rsid w:val="002C6785"/>
    <w:rsid w:val="002C77A1"/>
    <w:rsid w:val="002C77CB"/>
    <w:rsid w:val="002D140F"/>
    <w:rsid w:val="002D1D76"/>
    <w:rsid w:val="002D2EFF"/>
    <w:rsid w:val="002E141E"/>
    <w:rsid w:val="002E5408"/>
    <w:rsid w:val="002E5C61"/>
    <w:rsid w:val="002E5C9C"/>
    <w:rsid w:val="002F00E8"/>
    <w:rsid w:val="002F2274"/>
    <w:rsid w:val="002F35B6"/>
    <w:rsid w:val="002F4724"/>
    <w:rsid w:val="002F5B4D"/>
    <w:rsid w:val="003020E0"/>
    <w:rsid w:val="00302359"/>
    <w:rsid w:val="003028E8"/>
    <w:rsid w:val="003119B2"/>
    <w:rsid w:val="003123C6"/>
    <w:rsid w:val="00312A77"/>
    <w:rsid w:val="00314053"/>
    <w:rsid w:val="003208CC"/>
    <w:rsid w:val="00322735"/>
    <w:rsid w:val="00324009"/>
    <w:rsid w:val="003260B9"/>
    <w:rsid w:val="003264F6"/>
    <w:rsid w:val="003270FB"/>
    <w:rsid w:val="00331EDD"/>
    <w:rsid w:val="003350BD"/>
    <w:rsid w:val="003355C9"/>
    <w:rsid w:val="00335A1F"/>
    <w:rsid w:val="00337146"/>
    <w:rsid w:val="0034034B"/>
    <w:rsid w:val="00340CFD"/>
    <w:rsid w:val="003445C3"/>
    <w:rsid w:val="00344F99"/>
    <w:rsid w:val="00345A34"/>
    <w:rsid w:val="00346DB0"/>
    <w:rsid w:val="00350F5A"/>
    <w:rsid w:val="00352CD2"/>
    <w:rsid w:val="003548A7"/>
    <w:rsid w:val="00355DF8"/>
    <w:rsid w:val="0035771D"/>
    <w:rsid w:val="00360D1A"/>
    <w:rsid w:val="00360F23"/>
    <w:rsid w:val="00360FAA"/>
    <w:rsid w:val="0036110D"/>
    <w:rsid w:val="00363B58"/>
    <w:rsid w:val="0036712D"/>
    <w:rsid w:val="00372951"/>
    <w:rsid w:val="00372AE5"/>
    <w:rsid w:val="00372BF2"/>
    <w:rsid w:val="003752E0"/>
    <w:rsid w:val="00375AF5"/>
    <w:rsid w:val="00376719"/>
    <w:rsid w:val="00380AB9"/>
    <w:rsid w:val="003810B6"/>
    <w:rsid w:val="00383024"/>
    <w:rsid w:val="00385251"/>
    <w:rsid w:val="00385B60"/>
    <w:rsid w:val="00386197"/>
    <w:rsid w:val="003862E1"/>
    <w:rsid w:val="0039084C"/>
    <w:rsid w:val="00392DF2"/>
    <w:rsid w:val="00394D6B"/>
    <w:rsid w:val="0039596B"/>
    <w:rsid w:val="00396C32"/>
    <w:rsid w:val="003A0B42"/>
    <w:rsid w:val="003A2DA0"/>
    <w:rsid w:val="003A3605"/>
    <w:rsid w:val="003A3A16"/>
    <w:rsid w:val="003A5300"/>
    <w:rsid w:val="003A67EF"/>
    <w:rsid w:val="003B10FC"/>
    <w:rsid w:val="003B167B"/>
    <w:rsid w:val="003B3284"/>
    <w:rsid w:val="003B4373"/>
    <w:rsid w:val="003C0E41"/>
    <w:rsid w:val="003C6A49"/>
    <w:rsid w:val="003D1A6F"/>
    <w:rsid w:val="003D6070"/>
    <w:rsid w:val="003D61AB"/>
    <w:rsid w:val="003E2B0C"/>
    <w:rsid w:val="003E49E2"/>
    <w:rsid w:val="003E5E5E"/>
    <w:rsid w:val="003E6D9C"/>
    <w:rsid w:val="003E754A"/>
    <w:rsid w:val="003E7E3B"/>
    <w:rsid w:val="003F165F"/>
    <w:rsid w:val="003F1DF9"/>
    <w:rsid w:val="003F21A6"/>
    <w:rsid w:val="003F2D47"/>
    <w:rsid w:val="003F3328"/>
    <w:rsid w:val="003F3CB3"/>
    <w:rsid w:val="003F6DDC"/>
    <w:rsid w:val="0040231A"/>
    <w:rsid w:val="004044E4"/>
    <w:rsid w:val="0040553A"/>
    <w:rsid w:val="004127D2"/>
    <w:rsid w:val="00414F5E"/>
    <w:rsid w:val="00416D2C"/>
    <w:rsid w:val="00417FD1"/>
    <w:rsid w:val="0042235E"/>
    <w:rsid w:val="00423152"/>
    <w:rsid w:val="0042726E"/>
    <w:rsid w:val="00441360"/>
    <w:rsid w:val="00443BB0"/>
    <w:rsid w:val="0044503E"/>
    <w:rsid w:val="004468F1"/>
    <w:rsid w:val="00450B33"/>
    <w:rsid w:val="00452B83"/>
    <w:rsid w:val="00452B97"/>
    <w:rsid w:val="0045720F"/>
    <w:rsid w:val="00457AB8"/>
    <w:rsid w:val="004614FC"/>
    <w:rsid w:val="00465E52"/>
    <w:rsid w:val="00466977"/>
    <w:rsid w:val="00471D99"/>
    <w:rsid w:val="00473A80"/>
    <w:rsid w:val="00474919"/>
    <w:rsid w:val="0047578A"/>
    <w:rsid w:val="00476A5D"/>
    <w:rsid w:val="00483BCB"/>
    <w:rsid w:val="004848BB"/>
    <w:rsid w:val="0048722A"/>
    <w:rsid w:val="004873F1"/>
    <w:rsid w:val="00494DBE"/>
    <w:rsid w:val="00497B1B"/>
    <w:rsid w:val="004A1BBA"/>
    <w:rsid w:val="004A2932"/>
    <w:rsid w:val="004A5869"/>
    <w:rsid w:val="004A5E75"/>
    <w:rsid w:val="004A6583"/>
    <w:rsid w:val="004B04D8"/>
    <w:rsid w:val="004B22D6"/>
    <w:rsid w:val="004B2916"/>
    <w:rsid w:val="004B2DB0"/>
    <w:rsid w:val="004B321E"/>
    <w:rsid w:val="004B459A"/>
    <w:rsid w:val="004B53E7"/>
    <w:rsid w:val="004B716C"/>
    <w:rsid w:val="004C228C"/>
    <w:rsid w:val="004C4A8E"/>
    <w:rsid w:val="004C5F4B"/>
    <w:rsid w:val="004D3C78"/>
    <w:rsid w:val="004D5372"/>
    <w:rsid w:val="004D78E3"/>
    <w:rsid w:val="004D7927"/>
    <w:rsid w:val="004D7DF9"/>
    <w:rsid w:val="004E2FC8"/>
    <w:rsid w:val="004E57F7"/>
    <w:rsid w:val="004E6FA0"/>
    <w:rsid w:val="004F0021"/>
    <w:rsid w:val="004F101B"/>
    <w:rsid w:val="004F38B1"/>
    <w:rsid w:val="004F3BB2"/>
    <w:rsid w:val="004F4448"/>
    <w:rsid w:val="004F506B"/>
    <w:rsid w:val="005021EF"/>
    <w:rsid w:val="00504DA6"/>
    <w:rsid w:val="00505387"/>
    <w:rsid w:val="00506597"/>
    <w:rsid w:val="00512104"/>
    <w:rsid w:val="00512463"/>
    <w:rsid w:val="005124A3"/>
    <w:rsid w:val="00515AEB"/>
    <w:rsid w:val="00517D76"/>
    <w:rsid w:val="00522D50"/>
    <w:rsid w:val="00522E9A"/>
    <w:rsid w:val="00531AFC"/>
    <w:rsid w:val="00536BF6"/>
    <w:rsid w:val="00540C2E"/>
    <w:rsid w:val="00542513"/>
    <w:rsid w:val="00543EFB"/>
    <w:rsid w:val="005445CC"/>
    <w:rsid w:val="00546ED0"/>
    <w:rsid w:val="005479C3"/>
    <w:rsid w:val="00547A96"/>
    <w:rsid w:val="00550433"/>
    <w:rsid w:val="00550C68"/>
    <w:rsid w:val="00551113"/>
    <w:rsid w:val="00551DDB"/>
    <w:rsid w:val="0055335A"/>
    <w:rsid w:val="00555384"/>
    <w:rsid w:val="005567CF"/>
    <w:rsid w:val="00561B11"/>
    <w:rsid w:val="00565247"/>
    <w:rsid w:val="00565DA8"/>
    <w:rsid w:val="0056640E"/>
    <w:rsid w:val="00572642"/>
    <w:rsid w:val="0057303B"/>
    <w:rsid w:val="0057352E"/>
    <w:rsid w:val="00574E4B"/>
    <w:rsid w:val="00575D32"/>
    <w:rsid w:val="00581F16"/>
    <w:rsid w:val="005823A8"/>
    <w:rsid w:val="00583F56"/>
    <w:rsid w:val="0058648B"/>
    <w:rsid w:val="00587C06"/>
    <w:rsid w:val="0059078B"/>
    <w:rsid w:val="0059126D"/>
    <w:rsid w:val="005917BC"/>
    <w:rsid w:val="00591A68"/>
    <w:rsid w:val="005940FF"/>
    <w:rsid w:val="005A1ABD"/>
    <w:rsid w:val="005A2A42"/>
    <w:rsid w:val="005A39C4"/>
    <w:rsid w:val="005A5FBE"/>
    <w:rsid w:val="005A7C20"/>
    <w:rsid w:val="005B0977"/>
    <w:rsid w:val="005B4B24"/>
    <w:rsid w:val="005B604F"/>
    <w:rsid w:val="005C1F64"/>
    <w:rsid w:val="005C74DE"/>
    <w:rsid w:val="005C790D"/>
    <w:rsid w:val="005C7AA2"/>
    <w:rsid w:val="005D20AC"/>
    <w:rsid w:val="005D3D84"/>
    <w:rsid w:val="005D3F34"/>
    <w:rsid w:val="005D4550"/>
    <w:rsid w:val="005D4D2B"/>
    <w:rsid w:val="005D6BEA"/>
    <w:rsid w:val="005D6CAF"/>
    <w:rsid w:val="005D7A3B"/>
    <w:rsid w:val="005E1783"/>
    <w:rsid w:val="005E4CD7"/>
    <w:rsid w:val="005E6E49"/>
    <w:rsid w:val="005E7C4C"/>
    <w:rsid w:val="005F6643"/>
    <w:rsid w:val="00602F6A"/>
    <w:rsid w:val="006042E4"/>
    <w:rsid w:val="0060582B"/>
    <w:rsid w:val="006062B7"/>
    <w:rsid w:val="006079F4"/>
    <w:rsid w:val="0061376C"/>
    <w:rsid w:val="006153F6"/>
    <w:rsid w:val="0061754F"/>
    <w:rsid w:val="0063001A"/>
    <w:rsid w:val="00630668"/>
    <w:rsid w:val="00630E44"/>
    <w:rsid w:val="0063249C"/>
    <w:rsid w:val="00633755"/>
    <w:rsid w:val="00633E0B"/>
    <w:rsid w:val="0063438A"/>
    <w:rsid w:val="0063517F"/>
    <w:rsid w:val="0063578B"/>
    <w:rsid w:val="00644916"/>
    <w:rsid w:val="00646539"/>
    <w:rsid w:val="00650893"/>
    <w:rsid w:val="00650D57"/>
    <w:rsid w:val="00651703"/>
    <w:rsid w:val="00652C64"/>
    <w:rsid w:val="00652C8B"/>
    <w:rsid w:val="006538EF"/>
    <w:rsid w:val="00653A47"/>
    <w:rsid w:val="00655110"/>
    <w:rsid w:val="00656133"/>
    <w:rsid w:val="006621AE"/>
    <w:rsid w:val="00662CE3"/>
    <w:rsid w:val="00663424"/>
    <w:rsid w:val="00663DC5"/>
    <w:rsid w:val="00667A6F"/>
    <w:rsid w:val="00670644"/>
    <w:rsid w:val="00673791"/>
    <w:rsid w:val="00676114"/>
    <w:rsid w:val="00676149"/>
    <w:rsid w:val="00676D54"/>
    <w:rsid w:val="00681673"/>
    <w:rsid w:val="00681F47"/>
    <w:rsid w:val="006864EC"/>
    <w:rsid w:val="006912D3"/>
    <w:rsid w:val="006926CF"/>
    <w:rsid w:val="006954F9"/>
    <w:rsid w:val="00695D37"/>
    <w:rsid w:val="00697AEC"/>
    <w:rsid w:val="006A2383"/>
    <w:rsid w:val="006A449E"/>
    <w:rsid w:val="006A6A0E"/>
    <w:rsid w:val="006B0042"/>
    <w:rsid w:val="006B30C2"/>
    <w:rsid w:val="006B38AE"/>
    <w:rsid w:val="006B3F00"/>
    <w:rsid w:val="006B45FB"/>
    <w:rsid w:val="006B65E5"/>
    <w:rsid w:val="006B6F8F"/>
    <w:rsid w:val="006B7140"/>
    <w:rsid w:val="006C09A2"/>
    <w:rsid w:val="006C2A90"/>
    <w:rsid w:val="006C2C50"/>
    <w:rsid w:val="006C5BAA"/>
    <w:rsid w:val="006D1B5C"/>
    <w:rsid w:val="006D7050"/>
    <w:rsid w:val="006E1F80"/>
    <w:rsid w:val="006E20F9"/>
    <w:rsid w:val="006E30D9"/>
    <w:rsid w:val="006E32EC"/>
    <w:rsid w:val="006E42BC"/>
    <w:rsid w:val="006F30C9"/>
    <w:rsid w:val="006F373B"/>
    <w:rsid w:val="006F5A3D"/>
    <w:rsid w:val="00700252"/>
    <w:rsid w:val="007016D7"/>
    <w:rsid w:val="00701F2D"/>
    <w:rsid w:val="00704B2D"/>
    <w:rsid w:val="00704FE0"/>
    <w:rsid w:val="00705F24"/>
    <w:rsid w:val="0070654A"/>
    <w:rsid w:val="007071B7"/>
    <w:rsid w:val="00710BC0"/>
    <w:rsid w:val="007115C4"/>
    <w:rsid w:val="0071423C"/>
    <w:rsid w:val="007152C2"/>
    <w:rsid w:val="00715B57"/>
    <w:rsid w:val="00716D1E"/>
    <w:rsid w:val="00720AE1"/>
    <w:rsid w:val="007229F6"/>
    <w:rsid w:val="00724152"/>
    <w:rsid w:val="0073030D"/>
    <w:rsid w:val="00730A3B"/>
    <w:rsid w:val="007322F0"/>
    <w:rsid w:val="0073363F"/>
    <w:rsid w:val="00734802"/>
    <w:rsid w:val="00734F9A"/>
    <w:rsid w:val="00735685"/>
    <w:rsid w:val="0073767A"/>
    <w:rsid w:val="007407A5"/>
    <w:rsid w:val="00743ACE"/>
    <w:rsid w:val="00743D63"/>
    <w:rsid w:val="00745911"/>
    <w:rsid w:val="0075055A"/>
    <w:rsid w:val="00752554"/>
    <w:rsid w:val="00754CC3"/>
    <w:rsid w:val="00755D4B"/>
    <w:rsid w:val="0075788C"/>
    <w:rsid w:val="00760514"/>
    <w:rsid w:val="00761C43"/>
    <w:rsid w:val="00762DDB"/>
    <w:rsid w:val="00762DEE"/>
    <w:rsid w:val="00763D95"/>
    <w:rsid w:val="00765A1A"/>
    <w:rsid w:val="00765CD4"/>
    <w:rsid w:val="00772CC6"/>
    <w:rsid w:val="00773208"/>
    <w:rsid w:val="007742C0"/>
    <w:rsid w:val="007747C2"/>
    <w:rsid w:val="00774C16"/>
    <w:rsid w:val="00775ECD"/>
    <w:rsid w:val="00781175"/>
    <w:rsid w:val="00781B6D"/>
    <w:rsid w:val="00781B75"/>
    <w:rsid w:val="00785FC5"/>
    <w:rsid w:val="00796598"/>
    <w:rsid w:val="007969D3"/>
    <w:rsid w:val="007975A0"/>
    <w:rsid w:val="00797A79"/>
    <w:rsid w:val="007A2219"/>
    <w:rsid w:val="007A29B4"/>
    <w:rsid w:val="007A31C1"/>
    <w:rsid w:val="007A34F4"/>
    <w:rsid w:val="007A374A"/>
    <w:rsid w:val="007A5F6E"/>
    <w:rsid w:val="007A742B"/>
    <w:rsid w:val="007B1861"/>
    <w:rsid w:val="007B432C"/>
    <w:rsid w:val="007B4B80"/>
    <w:rsid w:val="007B6825"/>
    <w:rsid w:val="007B72F7"/>
    <w:rsid w:val="007C0BDD"/>
    <w:rsid w:val="007C3B2B"/>
    <w:rsid w:val="007C4C56"/>
    <w:rsid w:val="007C5153"/>
    <w:rsid w:val="007C5F06"/>
    <w:rsid w:val="007C7E08"/>
    <w:rsid w:val="007D114D"/>
    <w:rsid w:val="007D3529"/>
    <w:rsid w:val="007E16BC"/>
    <w:rsid w:val="007E34C0"/>
    <w:rsid w:val="007E6734"/>
    <w:rsid w:val="007F0480"/>
    <w:rsid w:val="007F380A"/>
    <w:rsid w:val="007F3E02"/>
    <w:rsid w:val="007F52CB"/>
    <w:rsid w:val="007F570A"/>
    <w:rsid w:val="0080032D"/>
    <w:rsid w:val="00801B10"/>
    <w:rsid w:val="00802F41"/>
    <w:rsid w:val="008043CC"/>
    <w:rsid w:val="008044FF"/>
    <w:rsid w:val="00804992"/>
    <w:rsid w:val="00811DD2"/>
    <w:rsid w:val="008130E4"/>
    <w:rsid w:val="00813535"/>
    <w:rsid w:val="008142E7"/>
    <w:rsid w:val="008144A6"/>
    <w:rsid w:val="00815964"/>
    <w:rsid w:val="00815C6B"/>
    <w:rsid w:val="00823555"/>
    <w:rsid w:val="008268C7"/>
    <w:rsid w:val="00826F81"/>
    <w:rsid w:val="00827DAC"/>
    <w:rsid w:val="00830FB3"/>
    <w:rsid w:val="00831943"/>
    <w:rsid w:val="00836348"/>
    <w:rsid w:val="00836FE0"/>
    <w:rsid w:val="0084014B"/>
    <w:rsid w:val="00840BEA"/>
    <w:rsid w:val="00843684"/>
    <w:rsid w:val="00843E52"/>
    <w:rsid w:val="00844773"/>
    <w:rsid w:val="008447D9"/>
    <w:rsid w:val="008457DA"/>
    <w:rsid w:val="00850E21"/>
    <w:rsid w:val="008520F6"/>
    <w:rsid w:val="0085252D"/>
    <w:rsid w:val="008533AE"/>
    <w:rsid w:val="00865C37"/>
    <w:rsid w:val="00871F3E"/>
    <w:rsid w:val="0087215C"/>
    <w:rsid w:val="0087472D"/>
    <w:rsid w:val="00876E3A"/>
    <w:rsid w:val="00882B48"/>
    <w:rsid w:val="0088510C"/>
    <w:rsid w:val="00886D54"/>
    <w:rsid w:val="00887E87"/>
    <w:rsid w:val="00890611"/>
    <w:rsid w:val="00892984"/>
    <w:rsid w:val="00892AA3"/>
    <w:rsid w:val="00895601"/>
    <w:rsid w:val="00896169"/>
    <w:rsid w:val="008A201D"/>
    <w:rsid w:val="008A486A"/>
    <w:rsid w:val="008A4DBF"/>
    <w:rsid w:val="008A5387"/>
    <w:rsid w:val="008A5F14"/>
    <w:rsid w:val="008A7EAE"/>
    <w:rsid w:val="008B14F0"/>
    <w:rsid w:val="008B24DA"/>
    <w:rsid w:val="008B32CE"/>
    <w:rsid w:val="008B48CE"/>
    <w:rsid w:val="008B5832"/>
    <w:rsid w:val="008C135D"/>
    <w:rsid w:val="008C16DE"/>
    <w:rsid w:val="008C241C"/>
    <w:rsid w:val="008C2EF3"/>
    <w:rsid w:val="008C3922"/>
    <w:rsid w:val="008D09E0"/>
    <w:rsid w:val="008D16D0"/>
    <w:rsid w:val="008D4A16"/>
    <w:rsid w:val="008D5248"/>
    <w:rsid w:val="008D5478"/>
    <w:rsid w:val="008D6D1E"/>
    <w:rsid w:val="008D7A99"/>
    <w:rsid w:val="008D7D30"/>
    <w:rsid w:val="008E14DB"/>
    <w:rsid w:val="008E44E7"/>
    <w:rsid w:val="008E5311"/>
    <w:rsid w:val="008F1C76"/>
    <w:rsid w:val="008F1F5C"/>
    <w:rsid w:val="00900D6B"/>
    <w:rsid w:val="00900E5A"/>
    <w:rsid w:val="00901A66"/>
    <w:rsid w:val="00903036"/>
    <w:rsid w:val="00911564"/>
    <w:rsid w:val="009118B2"/>
    <w:rsid w:val="00912AF0"/>
    <w:rsid w:val="00920F83"/>
    <w:rsid w:val="00921E41"/>
    <w:rsid w:val="00932589"/>
    <w:rsid w:val="00932CA8"/>
    <w:rsid w:val="00941B44"/>
    <w:rsid w:val="00943413"/>
    <w:rsid w:val="00944242"/>
    <w:rsid w:val="00944849"/>
    <w:rsid w:val="0094599B"/>
    <w:rsid w:val="00946124"/>
    <w:rsid w:val="009533F1"/>
    <w:rsid w:val="009573A8"/>
    <w:rsid w:val="0096090B"/>
    <w:rsid w:val="00963C4F"/>
    <w:rsid w:val="00963C62"/>
    <w:rsid w:val="00963D3E"/>
    <w:rsid w:val="0096450F"/>
    <w:rsid w:val="00964DC8"/>
    <w:rsid w:val="00966671"/>
    <w:rsid w:val="00966D8D"/>
    <w:rsid w:val="00966FEA"/>
    <w:rsid w:val="00967047"/>
    <w:rsid w:val="00973C15"/>
    <w:rsid w:val="0097463B"/>
    <w:rsid w:val="00977430"/>
    <w:rsid w:val="00980798"/>
    <w:rsid w:val="00981F43"/>
    <w:rsid w:val="0098387C"/>
    <w:rsid w:val="009862D2"/>
    <w:rsid w:val="009865B4"/>
    <w:rsid w:val="00986DE5"/>
    <w:rsid w:val="009877C5"/>
    <w:rsid w:val="00987BFD"/>
    <w:rsid w:val="009910C9"/>
    <w:rsid w:val="00994B2E"/>
    <w:rsid w:val="00995D25"/>
    <w:rsid w:val="00996C3D"/>
    <w:rsid w:val="009A1E99"/>
    <w:rsid w:val="009B0B83"/>
    <w:rsid w:val="009B152E"/>
    <w:rsid w:val="009B1E70"/>
    <w:rsid w:val="009B3C6D"/>
    <w:rsid w:val="009B46C2"/>
    <w:rsid w:val="009B6AEA"/>
    <w:rsid w:val="009B6BE4"/>
    <w:rsid w:val="009C122B"/>
    <w:rsid w:val="009C3DFD"/>
    <w:rsid w:val="009C3E9A"/>
    <w:rsid w:val="009C5DCB"/>
    <w:rsid w:val="009D0ED5"/>
    <w:rsid w:val="009E12E4"/>
    <w:rsid w:val="009E2FCE"/>
    <w:rsid w:val="009E3296"/>
    <w:rsid w:val="009E3618"/>
    <w:rsid w:val="009E5F82"/>
    <w:rsid w:val="009E6D63"/>
    <w:rsid w:val="009E7C63"/>
    <w:rsid w:val="009F0DB0"/>
    <w:rsid w:val="009F46BB"/>
    <w:rsid w:val="009F5AC2"/>
    <w:rsid w:val="009F7B39"/>
    <w:rsid w:val="00A0049C"/>
    <w:rsid w:val="00A01377"/>
    <w:rsid w:val="00A02E1D"/>
    <w:rsid w:val="00A0325F"/>
    <w:rsid w:val="00A03654"/>
    <w:rsid w:val="00A0483F"/>
    <w:rsid w:val="00A066A2"/>
    <w:rsid w:val="00A07304"/>
    <w:rsid w:val="00A10030"/>
    <w:rsid w:val="00A117B0"/>
    <w:rsid w:val="00A12184"/>
    <w:rsid w:val="00A123DF"/>
    <w:rsid w:val="00A137B3"/>
    <w:rsid w:val="00A141FC"/>
    <w:rsid w:val="00A14E51"/>
    <w:rsid w:val="00A166C5"/>
    <w:rsid w:val="00A17EB3"/>
    <w:rsid w:val="00A2282D"/>
    <w:rsid w:val="00A24BC1"/>
    <w:rsid w:val="00A254F8"/>
    <w:rsid w:val="00A25E58"/>
    <w:rsid w:val="00A25F9E"/>
    <w:rsid w:val="00A26464"/>
    <w:rsid w:val="00A3116F"/>
    <w:rsid w:val="00A32F6A"/>
    <w:rsid w:val="00A336DE"/>
    <w:rsid w:val="00A35D8D"/>
    <w:rsid w:val="00A40856"/>
    <w:rsid w:val="00A42082"/>
    <w:rsid w:val="00A441C1"/>
    <w:rsid w:val="00A46306"/>
    <w:rsid w:val="00A469CD"/>
    <w:rsid w:val="00A47246"/>
    <w:rsid w:val="00A51A92"/>
    <w:rsid w:val="00A53B91"/>
    <w:rsid w:val="00A54F26"/>
    <w:rsid w:val="00A5626C"/>
    <w:rsid w:val="00A56EE3"/>
    <w:rsid w:val="00A64238"/>
    <w:rsid w:val="00A67ED7"/>
    <w:rsid w:val="00A760B5"/>
    <w:rsid w:val="00A76158"/>
    <w:rsid w:val="00A76717"/>
    <w:rsid w:val="00A803FA"/>
    <w:rsid w:val="00A80DE4"/>
    <w:rsid w:val="00A82A2E"/>
    <w:rsid w:val="00A83245"/>
    <w:rsid w:val="00A83AD2"/>
    <w:rsid w:val="00A847C1"/>
    <w:rsid w:val="00A85E9C"/>
    <w:rsid w:val="00A9071D"/>
    <w:rsid w:val="00A9390A"/>
    <w:rsid w:val="00A93A10"/>
    <w:rsid w:val="00A93DC0"/>
    <w:rsid w:val="00A944EC"/>
    <w:rsid w:val="00A95D78"/>
    <w:rsid w:val="00AA1B3A"/>
    <w:rsid w:val="00AA2145"/>
    <w:rsid w:val="00AA24D1"/>
    <w:rsid w:val="00AA41B5"/>
    <w:rsid w:val="00AA5DE9"/>
    <w:rsid w:val="00AA79A4"/>
    <w:rsid w:val="00AB142A"/>
    <w:rsid w:val="00AB4C3B"/>
    <w:rsid w:val="00AB7BCB"/>
    <w:rsid w:val="00AC01B2"/>
    <w:rsid w:val="00AC395E"/>
    <w:rsid w:val="00AC633A"/>
    <w:rsid w:val="00AC63DB"/>
    <w:rsid w:val="00AC68B3"/>
    <w:rsid w:val="00AC693B"/>
    <w:rsid w:val="00AC6ABB"/>
    <w:rsid w:val="00AC7068"/>
    <w:rsid w:val="00AD1FF2"/>
    <w:rsid w:val="00AD2F74"/>
    <w:rsid w:val="00AD3499"/>
    <w:rsid w:val="00AD4FB3"/>
    <w:rsid w:val="00AD4FC6"/>
    <w:rsid w:val="00AD6620"/>
    <w:rsid w:val="00AD6EE6"/>
    <w:rsid w:val="00AD7805"/>
    <w:rsid w:val="00AE0A0F"/>
    <w:rsid w:val="00AE1453"/>
    <w:rsid w:val="00AE48A8"/>
    <w:rsid w:val="00AE4B35"/>
    <w:rsid w:val="00AE4D6D"/>
    <w:rsid w:val="00AF21E7"/>
    <w:rsid w:val="00AF43E0"/>
    <w:rsid w:val="00AF6277"/>
    <w:rsid w:val="00AF7361"/>
    <w:rsid w:val="00B0131B"/>
    <w:rsid w:val="00B0155B"/>
    <w:rsid w:val="00B03A8B"/>
    <w:rsid w:val="00B054CF"/>
    <w:rsid w:val="00B07B6A"/>
    <w:rsid w:val="00B07D4F"/>
    <w:rsid w:val="00B11207"/>
    <w:rsid w:val="00B147EF"/>
    <w:rsid w:val="00B156E2"/>
    <w:rsid w:val="00B21F70"/>
    <w:rsid w:val="00B221A4"/>
    <w:rsid w:val="00B2711E"/>
    <w:rsid w:val="00B27176"/>
    <w:rsid w:val="00B36AE7"/>
    <w:rsid w:val="00B40C51"/>
    <w:rsid w:val="00B41B45"/>
    <w:rsid w:val="00B4361E"/>
    <w:rsid w:val="00B4602E"/>
    <w:rsid w:val="00B53158"/>
    <w:rsid w:val="00B538D7"/>
    <w:rsid w:val="00B54DA1"/>
    <w:rsid w:val="00B5594B"/>
    <w:rsid w:val="00B6279A"/>
    <w:rsid w:val="00B647BD"/>
    <w:rsid w:val="00B64847"/>
    <w:rsid w:val="00B64C09"/>
    <w:rsid w:val="00B66346"/>
    <w:rsid w:val="00B673B3"/>
    <w:rsid w:val="00B72A3F"/>
    <w:rsid w:val="00B72B37"/>
    <w:rsid w:val="00B752CE"/>
    <w:rsid w:val="00B76B5C"/>
    <w:rsid w:val="00B80C3B"/>
    <w:rsid w:val="00B82046"/>
    <w:rsid w:val="00B82A5F"/>
    <w:rsid w:val="00B83295"/>
    <w:rsid w:val="00B8369E"/>
    <w:rsid w:val="00B90184"/>
    <w:rsid w:val="00B91619"/>
    <w:rsid w:val="00BA500C"/>
    <w:rsid w:val="00BA50C5"/>
    <w:rsid w:val="00BA5393"/>
    <w:rsid w:val="00BA6D9E"/>
    <w:rsid w:val="00BA747A"/>
    <w:rsid w:val="00BA75B5"/>
    <w:rsid w:val="00BB6B3E"/>
    <w:rsid w:val="00BB718B"/>
    <w:rsid w:val="00BB7602"/>
    <w:rsid w:val="00BC47A3"/>
    <w:rsid w:val="00BC4843"/>
    <w:rsid w:val="00BD1641"/>
    <w:rsid w:val="00BD4C83"/>
    <w:rsid w:val="00BD59A3"/>
    <w:rsid w:val="00BE01E5"/>
    <w:rsid w:val="00BE0D5D"/>
    <w:rsid w:val="00BE13DE"/>
    <w:rsid w:val="00BE1ACF"/>
    <w:rsid w:val="00BE1F77"/>
    <w:rsid w:val="00BE26EB"/>
    <w:rsid w:val="00BE3317"/>
    <w:rsid w:val="00BE38E8"/>
    <w:rsid w:val="00BE4377"/>
    <w:rsid w:val="00BE65B9"/>
    <w:rsid w:val="00BF1623"/>
    <w:rsid w:val="00BF1B03"/>
    <w:rsid w:val="00BF2C6A"/>
    <w:rsid w:val="00BF2EAF"/>
    <w:rsid w:val="00BF65C0"/>
    <w:rsid w:val="00C012AE"/>
    <w:rsid w:val="00C03193"/>
    <w:rsid w:val="00C06201"/>
    <w:rsid w:val="00C07074"/>
    <w:rsid w:val="00C0725D"/>
    <w:rsid w:val="00C0751E"/>
    <w:rsid w:val="00C102DA"/>
    <w:rsid w:val="00C10C52"/>
    <w:rsid w:val="00C1260F"/>
    <w:rsid w:val="00C16F77"/>
    <w:rsid w:val="00C17079"/>
    <w:rsid w:val="00C2043D"/>
    <w:rsid w:val="00C26A10"/>
    <w:rsid w:val="00C26AFE"/>
    <w:rsid w:val="00C30619"/>
    <w:rsid w:val="00C32F02"/>
    <w:rsid w:val="00C34553"/>
    <w:rsid w:val="00C351DA"/>
    <w:rsid w:val="00C36B84"/>
    <w:rsid w:val="00C41232"/>
    <w:rsid w:val="00C41EB5"/>
    <w:rsid w:val="00C422F1"/>
    <w:rsid w:val="00C466DF"/>
    <w:rsid w:val="00C5113C"/>
    <w:rsid w:val="00C52D9B"/>
    <w:rsid w:val="00C563B6"/>
    <w:rsid w:val="00C605F9"/>
    <w:rsid w:val="00C62CCD"/>
    <w:rsid w:val="00C651B8"/>
    <w:rsid w:val="00C65EDF"/>
    <w:rsid w:val="00C66330"/>
    <w:rsid w:val="00C738E0"/>
    <w:rsid w:val="00C73B84"/>
    <w:rsid w:val="00C749DF"/>
    <w:rsid w:val="00C76536"/>
    <w:rsid w:val="00C80AB9"/>
    <w:rsid w:val="00C80E18"/>
    <w:rsid w:val="00C82F64"/>
    <w:rsid w:val="00C861C0"/>
    <w:rsid w:val="00C91F67"/>
    <w:rsid w:val="00C946C1"/>
    <w:rsid w:val="00CA16F0"/>
    <w:rsid w:val="00CA1F35"/>
    <w:rsid w:val="00CA4635"/>
    <w:rsid w:val="00CA586D"/>
    <w:rsid w:val="00CA77C9"/>
    <w:rsid w:val="00CB1598"/>
    <w:rsid w:val="00CB1A48"/>
    <w:rsid w:val="00CB32D4"/>
    <w:rsid w:val="00CB51E8"/>
    <w:rsid w:val="00CB77A5"/>
    <w:rsid w:val="00CC3525"/>
    <w:rsid w:val="00CC65B9"/>
    <w:rsid w:val="00CD0D0D"/>
    <w:rsid w:val="00CD30D6"/>
    <w:rsid w:val="00CD41EC"/>
    <w:rsid w:val="00CD431C"/>
    <w:rsid w:val="00CD585A"/>
    <w:rsid w:val="00CD6BCC"/>
    <w:rsid w:val="00CE034A"/>
    <w:rsid w:val="00CE1092"/>
    <w:rsid w:val="00CE2FAF"/>
    <w:rsid w:val="00CE348E"/>
    <w:rsid w:val="00CE5F12"/>
    <w:rsid w:val="00CE644D"/>
    <w:rsid w:val="00CE72CB"/>
    <w:rsid w:val="00CF0B44"/>
    <w:rsid w:val="00CF1298"/>
    <w:rsid w:val="00CF13B6"/>
    <w:rsid w:val="00CF32DB"/>
    <w:rsid w:val="00CF4736"/>
    <w:rsid w:val="00CF7FEE"/>
    <w:rsid w:val="00D00453"/>
    <w:rsid w:val="00D00CE8"/>
    <w:rsid w:val="00D023C1"/>
    <w:rsid w:val="00D0315B"/>
    <w:rsid w:val="00D05329"/>
    <w:rsid w:val="00D06144"/>
    <w:rsid w:val="00D0653E"/>
    <w:rsid w:val="00D10A29"/>
    <w:rsid w:val="00D13130"/>
    <w:rsid w:val="00D14582"/>
    <w:rsid w:val="00D15C28"/>
    <w:rsid w:val="00D15F3C"/>
    <w:rsid w:val="00D21D5C"/>
    <w:rsid w:val="00D22395"/>
    <w:rsid w:val="00D24396"/>
    <w:rsid w:val="00D25C21"/>
    <w:rsid w:val="00D25F79"/>
    <w:rsid w:val="00D27904"/>
    <w:rsid w:val="00D301CE"/>
    <w:rsid w:val="00D3321A"/>
    <w:rsid w:val="00D3322D"/>
    <w:rsid w:val="00D33E5A"/>
    <w:rsid w:val="00D37139"/>
    <w:rsid w:val="00D3778A"/>
    <w:rsid w:val="00D40F83"/>
    <w:rsid w:val="00D42F00"/>
    <w:rsid w:val="00D43FF1"/>
    <w:rsid w:val="00D47BE5"/>
    <w:rsid w:val="00D51820"/>
    <w:rsid w:val="00D52D36"/>
    <w:rsid w:val="00D54541"/>
    <w:rsid w:val="00D57133"/>
    <w:rsid w:val="00D60074"/>
    <w:rsid w:val="00D6218F"/>
    <w:rsid w:val="00D6632B"/>
    <w:rsid w:val="00D66481"/>
    <w:rsid w:val="00D67F25"/>
    <w:rsid w:val="00D714EB"/>
    <w:rsid w:val="00D72438"/>
    <w:rsid w:val="00D7627A"/>
    <w:rsid w:val="00D76C14"/>
    <w:rsid w:val="00D77C6A"/>
    <w:rsid w:val="00D80ECC"/>
    <w:rsid w:val="00D933CD"/>
    <w:rsid w:val="00D93DAD"/>
    <w:rsid w:val="00D93DC0"/>
    <w:rsid w:val="00DA01F9"/>
    <w:rsid w:val="00DA0ABA"/>
    <w:rsid w:val="00DA217E"/>
    <w:rsid w:val="00DA2351"/>
    <w:rsid w:val="00DA28DF"/>
    <w:rsid w:val="00DA2CB6"/>
    <w:rsid w:val="00DA35B5"/>
    <w:rsid w:val="00DA50F8"/>
    <w:rsid w:val="00DA54B9"/>
    <w:rsid w:val="00DA5D10"/>
    <w:rsid w:val="00DA65AD"/>
    <w:rsid w:val="00DA7BEA"/>
    <w:rsid w:val="00DB02C5"/>
    <w:rsid w:val="00DB19FB"/>
    <w:rsid w:val="00DB41AE"/>
    <w:rsid w:val="00DB6101"/>
    <w:rsid w:val="00DB6E9C"/>
    <w:rsid w:val="00DC253F"/>
    <w:rsid w:val="00DC2A4F"/>
    <w:rsid w:val="00DC2FBE"/>
    <w:rsid w:val="00DC322B"/>
    <w:rsid w:val="00DC33FA"/>
    <w:rsid w:val="00DC3B13"/>
    <w:rsid w:val="00DC6864"/>
    <w:rsid w:val="00DC74AF"/>
    <w:rsid w:val="00DD156B"/>
    <w:rsid w:val="00DD2DAA"/>
    <w:rsid w:val="00DD3707"/>
    <w:rsid w:val="00DD6424"/>
    <w:rsid w:val="00DD70E8"/>
    <w:rsid w:val="00DD7636"/>
    <w:rsid w:val="00DE06B2"/>
    <w:rsid w:val="00DE0B19"/>
    <w:rsid w:val="00DE1693"/>
    <w:rsid w:val="00DE4E7D"/>
    <w:rsid w:val="00DF3E20"/>
    <w:rsid w:val="00DF5490"/>
    <w:rsid w:val="00DF6088"/>
    <w:rsid w:val="00E01488"/>
    <w:rsid w:val="00E02115"/>
    <w:rsid w:val="00E05D7A"/>
    <w:rsid w:val="00E064D0"/>
    <w:rsid w:val="00E11871"/>
    <w:rsid w:val="00E1227A"/>
    <w:rsid w:val="00E12C46"/>
    <w:rsid w:val="00E14A67"/>
    <w:rsid w:val="00E2178B"/>
    <w:rsid w:val="00E21921"/>
    <w:rsid w:val="00E223D2"/>
    <w:rsid w:val="00E27BA6"/>
    <w:rsid w:val="00E3179E"/>
    <w:rsid w:val="00E340BB"/>
    <w:rsid w:val="00E348CC"/>
    <w:rsid w:val="00E352C9"/>
    <w:rsid w:val="00E36C90"/>
    <w:rsid w:val="00E406BA"/>
    <w:rsid w:val="00E40739"/>
    <w:rsid w:val="00E40E8A"/>
    <w:rsid w:val="00E41DB9"/>
    <w:rsid w:val="00E44832"/>
    <w:rsid w:val="00E44FD6"/>
    <w:rsid w:val="00E45368"/>
    <w:rsid w:val="00E46260"/>
    <w:rsid w:val="00E52273"/>
    <w:rsid w:val="00E52B97"/>
    <w:rsid w:val="00E544D4"/>
    <w:rsid w:val="00E5734E"/>
    <w:rsid w:val="00E604ED"/>
    <w:rsid w:val="00E6051B"/>
    <w:rsid w:val="00E63F20"/>
    <w:rsid w:val="00E644ED"/>
    <w:rsid w:val="00E6541B"/>
    <w:rsid w:val="00E7077B"/>
    <w:rsid w:val="00E708BB"/>
    <w:rsid w:val="00E71A60"/>
    <w:rsid w:val="00E72304"/>
    <w:rsid w:val="00E73BB0"/>
    <w:rsid w:val="00E73CA4"/>
    <w:rsid w:val="00E81706"/>
    <w:rsid w:val="00E82402"/>
    <w:rsid w:val="00E83426"/>
    <w:rsid w:val="00E8463F"/>
    <w:rsid w:val="00E849A6"/>
    <w:rsid w:val="00E86A0D"/>
    <w:rsid w:val="00E87DCC"/>
    <w:rsid w:val="00E924D0"/>
    <w:rsid w:val="00E92691"/>
    <w:rsid w:val="00E94569"/>
    <w:rsid w:val="00E95058"/>
    <w:rsid w:val="00E96A86"/>
    <w:rsid w:val="00E97588"/>
    <w:rsid w:val="00EA158D"/>
    <w:rsid w:val="00EA6AF9"/>
    <w:rsid w:val="00EA7325"/>
    <w:rsid w:val="00EA777A"/>
    <w:rsid w:val="00EA7B0C"/>
    <w:rsid w:val="00EB22D9"/>
    <w:rsid w:val="00EB34C5"/>
    <w:rsid w:val="00EB389F"/>
    <w:rsid w:val="00EB3B8B"/>
    <w:rsid w:val="00EB3D1D"/>
    <w:rsid w:val="00EB3D38"/>
    <w:rsid w:val="00EC13AD"/>
    <w:rsid w:val="00EC7EAF"/>
    <w:rsid w:val="00ED2903"/>
    <w:rsid w:val="00ED5FDF"/>
    <w:rsid w:val="00EE392F"/>
    <w:rsid w:val="00EE4E59"/>
    <w:rsid w:val="00EE67B9"/>
    <w:rsid w:val="00EE6A28"/>
    <w:rsid w:val="00EE7CE9"/>
    <w:rsid w:val="00EF08EC"/>
    <w:rsid w:val="00EF1DF5"/>
    <w:rsid w:val="00EF25EF"/>
    <w:rsid w:val="00EF426F"/>
    <w:rsid w:val="00EF5174"/>
    <w:rsid w:val="00EF67D0"/>
    <w:rsid w:val="00F05480"/>
    <w:rsid w:val="00F06922"/>
    <w:rsid w:val="00F15B58"/>
    <w:rsid w:val="00F15C61"/>
    <w:rsid w:val="00F16933"/>
    <w:rsid w:val="00F16AE8"/>
    <w:rsid w:val="00F2053B"/>
    <w:rsid w:val="00F211FC"/>
    <w:rsid w:val="00F212F0"/>
    <w:rsid w:val="00F22478"/>
    <w:rsid w:val="00F233EC"/>
    <w:rsid w:val="00F241F4"/>
    <w:rsid w:val="00F25726"/>
    <w:rsid w:val="00F275AF"/>
    <w:rsid w:val="00F3126F"/>
    <w:rsid w:val="00F31E42"/>
    <w:rsid w:val="00F331B0"/>
    <w:rsid w:val="00F3363B"/>
    <w:rsid w:val="00F34CD9"/>
    <w:rsid w:val="00F356CC"/>
    <w:rsid w:val="00F357FD"/>
    <w:rsid w:val="00F4057E"/>
    <w:rsid w:val="00F42D92"/>
    <w:rsid w:val="00F444DC"/>
    <w:rsid w:val="00F44A78"/>
    <w:rsid w:val="00F4535D"/>
    <w:rsid w:val="00F453D7"/>
    <w:rsid w:val="00F47A09"/>
    <w:rsid w:val="00F509DA"/>
    <w:rsid w:val="00F5239D"/>
    <w:rsid w:val="00F52D69"/>
    <w:rsid w:val="00F53A44"/>
    <w:rsid w:val="00F543DB"/>
    <w:rsid w:val="00F54666"/>
    <w:rsid w:val="00F554FA"/>
    <w:rsid w:val="00F567D7"/>
    <w:rsid w:val="00F5743C"/>
    <w:rsid w:val="00F614D7"/>
    <w:rsid w:val="00F61919"/>
    <w:rsid w:val="00F63ADF"/>
    <w:rsid w:val="00F64D2C"/>
    <w:rsid w:val="00F64E15"/>
    <w:rsid w:val="00F64EB8"/>
    <w:rsid w:val="00F6544F"/>
    <w:rsid w:val="00F718D8"/>
    <w:rsid w:val="00F73186"/>
    <w:rsid w:val="00F76E57"/>
    <w:rsid w:val="00F821CD"/>
    <w:rsid w:val="00F836F0"/>
    <w:rsid w:val="00F93980"/>
    <w:rsid w:val="00F943C6"/>
    <w:rsid w:val="00F943C9"/>
    <w:rsid w:val="00F9474A"/>
    <w:rsid w:val="00F947D6"/>
    <w:rsid w:val="00F947E4"/>
    <w:rsid w:val="00F948CC"/>
    <w:rsid w:val="00FA10E1"/>
    <w:rsid w:val="00FA1E06"/>
    <w:rsid w:val="00FA754E"/>
    <w:rsid w:val="00FB0AC3"/>
    <w:rsid w:val="00FB2E87"/>
    <w:rsid w:val="00FB3528"/>
    <w:rsid w:val="00FB6285"/>
    <w:rsid w:val="00FB67EE"/>
    <w:rsid w:val="00FB7814"/>
    <w:rsid w:val="00FC028B"/>
    <w:rsid w:val="00FC2D87"/>
    <w:rsid w:val="00FC580D"/>
    <w:rsid w:val="00FC5921"/>
    <w:rsid w:val="00FC5E65"/>
    <w:rsid w:val="00FD2784"/>
    <w:rsid w:val="00FD3896"/>
    <w:rsid w:val="00FD4DDE"/>
    <w:rsid w:val="00FD72C3"/>
    <w:rsid w:val="00FE1BCE"/>
    <w:rsid w:val="00FE2155"/>
    <w:rsid w:val="00FE2AE0"/>
    <w:rsid w:val="00FE3890"/>
    <w:rsid w:val="00FE4405"/>
    <w:rsid w:val="00FE61A0"/>
    <w:rsid w:val="00FE6503"/>
    <w:rsid w:val="00FE65A3"/>
    <w:rsid w:val="00FE7711"/>
    <w:rsid w:val="00FF0BAA"/>
    <w:rsid w:val="00FF36F5"/>
    <w:rsid w:val="00FF5BF3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outlineLvl w:val="0"/>
    </w:pPr>
    <w:rPr>
      <w:rFonts w:ascii="Arial" w:hAnsi="Arial"/>
      <w:b/>
      <w:bCs/>
      <w:sz w:val="14"/>
    </w:rPr>
  </w:style>
  <w:style w:type="paragraph" w:styleId="2">
    <w:name w:val="heading 2"/>
    <w:basedOn w:val="a"/>
    <w:next w:val="a"/>
    <w:qFormat/>
    <w:pPr>
      <w:keepNext/>
      <w:spacing w:before="64" w:line="160" w:lineRule="atLeast"/>
      <w:jc w:val="center"/>
      <w:outlineLvl w:val="1"/>
    </w:pPr>
    <w:rPr>
      <w:rFonts w:ascii="Arial" w:eastAsia="Arial Unicode MS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60" w:line="160" w:lineRule="exact"/>
      <w:ind w:left="40"/>
      <w:outlineLvl w:val="2"/>
    </w:pPr>
    <w:rPr>
      <w:rFonts w:ascii="Arial" w:hAnsi="Arial"/>
      <w:b/>
      <w:sz w:val="14"/>
    </w:rPr>
  </w:style>
  <w:style w:type="paragraph" w:styleId="4">
    <w:name w:val="heading 4"/>
    <w:basedOn w:val="a"/>
    <w:next w:val="a"/>
    <w:qFormat/>
    <w:pPr>
      <w:keepNext/>
      <w:spacing w:before="54" w:line="160" w:lineRule="exact"/>
      <w:ind w:left="57"/>
      <w:outlineLvl w:val="3"/>
    </w:pPr>
    <w:rPr>
      <w:rFonts w:ascii="Arial" w:hAnsi="Arial"/>
      <w:b/>
      <w:sz w:val="14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3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a7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eastAsia="Arial Unicode MS"/>
      <w:b/>
      <w:bCs/>
      <w:sz w:val="20"/>
      <w:szCs w:val="20"/>
    </w:rPr>
  </w:style>
  <w:style w:type="paragraph" w:customStyle="1" w:styleId="xl26">
    <w:name w:val="xl2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b/>
      <w:bCs/>
      <w:sz w:val="14"/>
      <w:szCs w:val="14"/>
    </w:rPr>
  </w:style>
  <w:style w:type="paragraph" w:styleId="a8">
    <w:name w:val="List Bullet"/>
    <w:basedOn w:val="a"/>
    <w:autoRedefine/>
    <w:pPr>
      <w:tabs>
        <w:tab w:val="num" w:pos="360"/>
      </w:tabs>
      <w:ind w:left="360" w:hanging="360"/>
    </w:pPr>
  </w:style>
  <w:style w:type="paragraph" w:customStyle="1" w:styleId="20">
    <w:name w:val="боковик2"/>
    <w:basedOn w:val="a"/>
    <w:pPr>
      <w:ind w:left="113"/>
      <w:jc w:val="both"/>
    </w:pPr>
    <w:rPr>
      <w:rFonts w:ascii="Arial" w:hAnsi="Arial"/>
      <w:sz w:val="16"/>
      <w:szCs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pPr>
      <w:spacing w:after="120" w:line="150" w:lineRule="exact"/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tabs>
        <w:tab w:val="center" w:pos="6634"/>
      </w:tabs>
      <w:spacing w:after="120"/>
      <w:jc w:val="center"/>
    </w:pPr>
    <w:rPr>
      <w:rFonts w:ascii="Arial" w:hAnsi="Arial"/>
      <w:b/>
      <w:caps/>
      <w:sz w:val="20"/>
      <w:szCs w:val="20"/>
    </w:rPr>
  </w:style>
  <w:style w:type="paragraph" w:styleId="ad">
    <w:name w:val="Normal Indent"/>
    <w:basedOn w:val="a"/>
    <w:pPr>
      <w:ind w:left="708"/>
    </w:pPr>
    <w:rPr>
      <w:sz w:val="20"/>
      <w:szCs w:val="20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2"/>
      <w:szCs w:val="22"/>
    </w:rPr>
  </w:style>
  <w:style w:type="paragraph" w:styleId="21">
    <w:name w:val="Body Text Indent 2"/>
    <w:basedOn w:val="a"/>
    <w:pPr>
      <w:spacing w:before="240" w:after="60" w:line="200" w:lineRule="exact"/>
      <w:ind w:firstLine="284"/>
      <w:jc w:val="center"/>
    </w:pPr>
    <w:rPr>
      <w:rFonts w:ascii="Arial" w:hAnsi="Arial"/>
      <w:b/>
    </w:rPr>
  </w:style>
  <w:style w:type="paragraph" w:styleId="31">
    <w:name w:val="Body Text Indent 3"/>
    <w:basedOn w:val="a"/>
    <w:pPr>
      <w:spacing w:line="194" w:lineRule="exact"/>
      <w:ind w:firstLine="284"/>
      <w:jc w:val="both"/>
    </w:pPr>
    <w:rPr>
      <w:rFonts w:ascii="Arial" w:hAnsi="Arial"/>
      <w:b/>
      <w:spacing w:val="-2"/>
      <w:sz w:val="16"/>
    </w:rPr>
  </w:style>
  <w:style w:type="paragraph" w:customStyle="1" w:styleId="32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10">
    <w:name w:val="toc 1"/>
    <w:basedOn w:val="a"/>
    <w:next w:val="a"/>
    <w:autoRedefine/>
    <w:semiHidden/>
    <w:rsid w:val="00A803FA"/>
    <w:pPr>
      <w:tabs>
        <w:tab w:val="left" w:leader="dot" w:pos="8646"/>
        <w:tab w:val="right" w:pos="9072"/>
      </w:tabs>
      <w:spacing w:before="34" w:line="140" w:lineRule="exact"/>
      <w:jc w:val="center"/>
    </w:pPr>
    <w:rPr>
      <w:rFonts w:ascii="Arial" w:hAnsi="Arial" w:cs="Arial"/>
      <w:b/>
      <w:sz w:val="14"/>
      <w:szCs w:val="20"/>
    </w:rPr>
  </w:style>
  <w:style w:type="paragraph" w:styleId="70">
    <w:name w:val="toc 7"/>
    <w:basedOn w:val="a"/>
    <w:next w:val="a"/>
    <w:autoRedefine/>
    <w:semiHidden/>
    <w:rsid w:val="00E924D0"/>
    <w:pPr>
      <w:tabs>
        <w:tab w:val="left" w:leader="dot" w:pos="8646"/>
        <w:tab w:val="right" w:pos="9072"/>
      </w:tabs>
      <w:spacing w:before="50" w:line="140" w:lineRule="exact"/>
      <w:jc w:val="center"/>
    </w:pPr>
    <w:rPr>
      <w:rFonts w:ascii="Arial" w:hAnsi="Arial"/>
      <w:b/>
      <w:bCs/>
      <w:sz w:val="14"/>
      <w:szCs w:val="20"/>
    </w:rPr>
  </w:style>
  <w:style w:type="character" w:styleId="ae">
    <w:name w:val="Hyperlink"/>
    <w:rsid w:val="00270E37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rsid w:val="00561B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61B11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AA1B3A"/>
    <w:pPr>
      <w:jc w:val="center"/>
    </w:pPr>
    <w:rPr>
      <w:rFonts w:eastAsia="Calibri"/>
      <w:b/>
      <w:i/>
      <w:sz w:val="28"/>
      <w:szCs w:val="20"/>
      <w:u w:val="single"/>
    </w:rPr>
  </w:style>
  <w:style w:type="character" w:customStyle="1" w:styleId="a5">
    <w:name w:val="Нижний колонтитул Знак"/>
    <w:link w:val="a4"/>
    <w:locked/>
    <w:rsid w:val="00D54541"/>
    <w:rPr>
      <w:sz w:val="24"/>
      <w:szCs w:val="24"/>
      <w:lang w:val="ru-RU" w:eastAsia="ru-RU" w:bidi="ar-SA"/>
    </w:rPr>
  </w:style>
  <w:style w:type="paragraph" w:styleId="af1">
    <w:name w:val="List Paragraph"/>
    <w:basedOn w:val="a"/>
    <w:uiPriority w:val="34"/>
    <w:qFormat/>
    <w:rsid w:val="00B21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outlineLvl w:val="0"/>
    </w:pPr>
    <w:rPr>
      <w:rFonts w:ascii="Arial" w:hAnsi="Arial"/>
      <w:b/>
      <w:bCs/>
      <w:sz w:val="14"/>
    </w:rPr>
  </w:style>
  <w:style w:type="paragraph" w:styleId="2">
    <w:name w:val="heading 2"/>
    <w:basedOn w:val="a"/>
    <w:next w:val="a"/>
    <w:qFormat/>
    <w:pPr>
      <w:keepNext/>
      <w:spacing w:before="64" w:line="160" w:lineRule="atLeast"/>
      <w:jc w:val="center"/>
      <w:outlineLvl w:val="1"/>
    </w:pPr>
    <w:rPr>
      <w:rFonts w:ascii="Arial" w:eastAsia="Arial Unicode MS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60" w:line="160" w:lineRule="exact"/>
      <w:ind w:left="40"/>
      <w:outlineLvl w:val="2"/>
    </w:pPr>
    <w:rPr>
      <w:rFonts w:ascii="Arial" w:hAnsi="Arial"/>
      <w:b/>
      <w:sz w:val="14"/>
    </w:rPr>
  </w:style>
  <w:style w:type="paragraph" w:styleId="4">
    <w:name w:val="heading 4"/>
    <w:basedOn w:val="a"/>
    <w:next w:val="a"/>
    <w:qFormat/>
    <w:pPr>
      <w:keepNext/>
      <w:spacing w:before="54" w:line="160" w:lineRule="exact"/>
      <w:ind w:left="57"/>
      <w:outlineLvl w:val="3"/>
    </w:pPr>
    <w:rPr>
      <w:rFonts w:ascii="Arial" w:hAnsi="Arial"/>
      <w:b/>
      <w:sz w:val="14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3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a7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eastAsia="Arial Unicode MS"/>
      <w:b/>
      <w:bCs/>
      <w:sz w:val="20"/>
      <w:szCs w:val="20"/>
    </w:rPr>
  </w:style>
  <w:style w:type="paragraph" w:customStyle="1" w:styleId="xl26">
    <w:name w:val="xl2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b/>
      <w:bCs/>
      <w:sz w:val="14"/>
      <w:szCs w:val="14"/>
    </w:rPr>
  </w:style>
  <w:style w:type="paragraph" w:styleId="a8">
    <w:name w:val="List Bullet"/>
    <w:basedOn w:val="a"/>
    <w:autoRedefine/>
    <w:pPr>
      <w:tabs>
        <w:tab w:val="num" w:pos="360"/>
      </w:tabs>
      <w:ind w:left="360" w:hanging="360"/>
    </w:pPr>
  </w:style>
  <w:style w:type="paragraph" w:customStyle="1" w:styleId="20">
    <w:name w:val="боковик2"/>
    <w:basedOn w:val="a"/>
    <w:pPr>
      <w:ind w:left="113"/>
      <w:jc w:val="both"/>
    </w:pPr>
    <w:rPr>
      <w:rFonts w:ascii="Arial" w:hAnsi="Arial"/>
      <w:sz w:val="16"/>
      <w:szCs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pPr>
      <w:spacing w:after="120" w:line="150" w:lineRule="exact"/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tabs>
        <w:tab w:val="center" w:pos="6634"/>
      </w:tabs>
      <w:spacing w:after="120"/>
      <w:jc w:val="center"/>
    </w:pPr>
    <w:rPr>
      <w:rFonts w:ascii="Arial" w:hAnsi="Arial"/>
      <w:b/>
      <w:caps/>
      <w:sz w:val="20"/>
      <w:szCs w:val="20"/>
    </w:rPr>
  </w:style>
  <w:style w:type="paragraph" w:styleId="ad">
    <w:name w:val="Normal Indent"/>
    <w:basedOn w:val="a"/>
    <w:pPr>
      <w:ind w:left="708"/>
    </w:pPr>
    <w:rPr>
      <w:sz w:val="20"/>
      <w:szCs w:val="20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2"/>
      <w:szCs w:val="22"/>
    </w:rPr>
  </w:style>
  <w:style w:type="paragraph" w:styleId="21">
    <w:name w:val="Body Text Indent 2"/>
    <w:basedOn w:val="a"/>
    <w:pPr>
      <w:spacing w:before="240" w:after="60" w:line="200" w:lineRule="exact"/>
      <w:ind w:firstLine="284"/>
      <w:jc w:val="center"/>
    </w:pPr>
    <w:rPr>
      <w:rFonts w:ascii="Arial" w:hAnsi="Arial"/>
      <w:b/>
    </w:rPr>
  </w:style>
  <w:style w:type="paragraph" w:styleId="31">
    <w:name w:val="Body Text Indent 3"/>
    <w:basedOn w:val="a"/>
    <w:pPr>
      <w:spacing w:line="194" w:lineRule="exact"/>
      <w:ind w:firstLine="284"/>
      <w:jc w:val="both"/>
    </w:pPr>
    <w:rPr>
      <w:rFonts w:ascii="Arial" w:hAnsi="Arial"/>
      <w:b/>
      <w:spacing w:val="-2"/>
      <w:sz w:val="16"/>
    </w:rPr>
  </w:style>
  <w:style w:type="paragraph" w:customStyle="1" w:styleId="32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10">
    <w:name w:val="toc 1"/>
    <w:basedOn w:val="a"/>
    <w:next w:val="a"/>
    <w:autoRedefine/>
    <w:semiHidden/>
    <w:rsid w:val="00A803FA"/>
    <w:pPr>
      <w:tabs>
        <w:tab w:val="left" w:leader="dot" w:pos="8646"/>
        <w:tab w:val="right" w:pos="9072"/>
      </w:tabs>
      <w:spacing w:before="34" w:line="140" w:lineRule="exact"/>
      <w:jc w:val="center"/>
    </w:pPr>
    <w:rPr>
      <w:rFonts w:ascii="Arial" w:hAnsi="Arial" w:cs="Arial"/>
      <w:b/>
      <w:sz w:val="14"/>
      <w:szCs w:val="20"/>
    </w:rPr>
  </w:style>
  <w:style w:type="paragraph" w:styleId="70">
    <w:name w:val="toc 7"/>
    <w:basedOn w:val="a"/>
    <w:next w:val="a"/>
    <w:autoRedefine/>
    <w:semiHidden/>
    <w:rsid w:val="00E924D0"/>
    <w:pPr>
      <w:tabs>
        <w:tab w:val="left" w:leader="dot" w:pos="8646"/>
        <w:tab w:val="right" w:pos="9072"/>
      </w:tabs>
      <w:spacing w:before="50" w:line="140" w:lineRule="exact"/>
      <w:jc w:val="center"/>
    </w:pPr>
    <w:rPr>
      <w:rFonts w:ascii="Arial" w:hAnsi="Arial"/>
      <w:b/>
      <w:bCs/>
      <w:sz w:val="14"/>
      <w:szCs w:val="20"/>
    </w:rPr>
  </w:style>
  <w:style w:type="character" w:styleId="ae">
    <w:name w:val="Hyperlink"/>
    <w:rsid w:val="00270E37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rsid w:val="00561B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61B11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AA1B3A"/>
    <w:pPr>
      <w:jc w:val="center"/>
    </w:pPr>
    <w:rPr>
      <w:rFonts w:eastAsia="Calibri"/>
      <w:b/>
      <w:i/>
      <w:sz w:val="28"/>
      <w:szCs w:val="20"/>
      <w:u w:val="single"/>
    </w:rPr>
  </w:style>
  <w:style w:type="character" w:customStyle="1" w:styleId="a5">
    <w:name w:val="Нижний колонтитул Знак"/>
    <w:link w:val="a4"/>
    <w:locked/>
    <w:rsid w:val="00D54541"/>
    <w:rPr>
      <w:sz w:val="24"/>
      <w:szCs w:val="24"/>
      <w:lang w:val="ru-RU" w:eastAsia="ru-RU" w:bidi="ar-SA"/>
    </w:rPr>
  </w:style>
  <w:style w:type="paragraph" w:styleId="af1">
    <w:name w:val="List Paragraph"/>
    <w:basedOn w:val="a"/>
    <w:uiPriority w:val="34"/>
    <w:qFormat/>
    <w:rsid w:val="00B2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01A7C4-E95E-4332-BE8B-48B475EF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1548</TotalTime>
  <Pages>33</Pages>
  <Words>19249</Words>
  <Characters>109722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128714</CharactersWithSpaces>
  <SharedDoc>false</SharedDoc>
  <HLinks>
    <vt:vector size="12" baseType="variant">
      <vt:variant>
        <vt:i4>7274558</vt:i4>
      </vt:variant>
      <vt:variant>
        <vt:i4>3</vt:i4>
      </vt:variant>
      <vt:variant>
        <vt:i4>0</vt:i4>
      </vt:variant>
      <vt:variant>
        <vt:i4>5</vt:i4>
      </vt:variant>
      <vt:variant>
        <vt:lpwstr>http://www.gks.ru/_x000b_wps/wcm/connect/rosstat_main/rosstat/ru/statistics/tariffs/</vt:lpwstr>
      </vt:variant>
      <vt:variant>
        <vt:lpwstr/>
      </vt:variant>
      <vt:variant>
        <vt:i4>852061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 rosstat_main/_x000b_rosstat/ru/statistics/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180</cp:revision>
  <cp:lastPrinted>2021-06-24T09:12:00Z</cp:lastPrinted>
  <dcterms:created xsi:type="dcterms:W3CDTF">2020-06-25T11:13:00Z</dcterms:created>
  <dcterms:modified xsi:type="dcterms:W3CDTF">2023-03-28T10:50:00Z</dcterms:modified>
</cp:coreProperties>
</file>