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24" w:rsidRPr="0004658B" w:rsidRDefault="00A01024" w:rsidP="00021EF9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sz w:val="16"/>
          <w:szCs w:val="16"/>
        </w:rPr>
        <w:t xml:space="preserve">Раздел содержит статистическую информацию об использовании цифровых технологий </w:t>
      </w:r>
      <w:r w:rsidRPr="0004658B">
        <w:rPr>
          <w:rFonts w:ascii="Arial" w:hAnsi="Arial" w:cs="Arial"/>
          <w:sz w:val="16"/>
          <w:szCs w:val="16"/>
        </w:rPr>
        <w:br/>
        <w:t>(</w:t>
      </w:r>
      <w:r w:rsidRPr="0004658B">
        <w:rPr>
          <w:rFonts w:ascii="Arial" w:hAnsi="Arial" w:cs="Arial"/>
          <w:spacing w:val="2"/>
          <w:sz w:val="16"/>
          <w:szCs w:val="16"/>
        </w:rPr>
        <w:t xml:space="preserve">без субъектов малого  предпринимательства), </w:t>
      </w:r>
      <w:r>
        <w:rPr>
          <w:rFonts w:ascii="Arial" w:hAnsi="Arial" w:cs="Arial"/>
          <w:spacing w:val="2"/>
          <w:sz w:val="16"/>
          <w:szCs w:val="16"/>
        </w:rPr>
        <w:t xml:space="preserve">в домашних хозяйствах и населением,  а  также  об </w:t>
      </w:r>
      <w:r w:rsidRPr="0004658B">
        <w:rPr>
          <w:rFonts w:ascii="Arial" w:hAnsi="Arial" w:cs="Arial"/>
          <w:spacing w:val="2"/>
          <w:sz w:val="16"/>
          <w:szCs w:val="16"/>
        </w:rPr>
        <w:t>основных  показателях</w:t>
      </w:r>
      <w:r>
        <w:rPr>
          <w:rFonts w:ascii="Arial" w:hAnsi="Arial" w:cs="Arial"/>
          <w:spacing w:val="2"/>
          <w:sz w:val="16"/>
          <w:szCs w:val="16"/>
        </w:rPr>
        <w:t>,</w:t>
      </w:r>
    </w:p>
    <w:p w:rsidR="00A01024" w:rsidRPr="0004658B" w:rsidRDefault="00A01024" w:rsidP="00021EF9">
      <w:pPr>
        <w:pStyle w:val="210"/>
        <w:spacing w:line="160" w:lineRule="exact"/>
        <w:rPr>
          <w:rFonts w:cs="Arial"/>
          <w:sz w:val="16"/>
        </w:rPr>
      </w:pPr>
      <w:r w:rsidRPr="0004658B">
        <w:rPr>
          <w:rFonts w:cs="Arial"/>
          <w:sz w:val="16"/>
        </w:rPr>
        <w:t xml:space="preserve">Информация о доступности телекоммуникационных услуг приведена по данным </w:t>
      </w:r>
      <w:proofErr w:type="spellStart"/>
      <w:r w:rsidRPr="0004658B">
        <w:rPr>
          <w:rFonts w:cs="Arial"/>
          <w:sz w:val="16"/>
        </w:rPr>
        <w:t>Минцифры</w:t>
      </w:r>
      <w:proofErr w:type="spellEnd"/>
      <w:r w:rsidRPr="0004658B">
        <w:rPr>
          <w:rFonts w:cs="Arial"/>
          <w:sz w:val="16"/>
        </w:rPr>
        <w:t xml:space="preserve"> России. </w:t>
      </w:r>
    </w:p>
    <w:p w:rsidR="00A01024" w:rsidRPr="00021EF9" w:rsidRDefault="00A01024" w:rsidP="00021EF9">
      <w:pPr>
        <w:pStyle w:val="210"/>
        <w:spacing w:line="160" w:lineRule="exact"/>
        <w:rPr>
          <w:rFonts w:cs="Arial"/>
          <w:sz w:val="16"/>
          <w:szCs w:val="16"/>
        </w:rPr>
      </w:pPr>
      <w:r w:rsidRPr="0004658B">
        <w:rPr>
          <w:rFonts w:cs="Arial"/>
          <w:sz w:val="16"/>
        </w:rPr>
        <w:t xml:space="preserve">С более подробной информацией по тематике раздела можно ознакомиться в статистическом издании </w:t>
      </w:r>
      <w:proofErr w:type="gramStart"/>
      <w:r w:rsidRPr="0004658B">
        <w:rPr>
          <w:rFonts w:cs="Arial"/>
          <w:sz w:val="16"/>
        </w:rPr>
        <w:t>Росстата</w:t>
      </w:r>
      <w:proofErr w:type="gramEnd"/>
      <w:r w:rsidRPr="0004658B">
        <w:rPr>
          <w:rFonts w:cs="Arial"/>
          <w:sz w:val="16"/>
        </w:rPr>
        <w:t xml:space="preserve"> </w:t>
      </w:r>
      <w:r w:rsidRPr="0004658B">
        <w:rPr>
          <w:rFonts w:cs="Arial"/>
          <w:sz w:val="16"/>
        </w:rPr>
        <w:br/>
      </w:r>
      <w:r w:rsidRPr="00EB15AF">
        <w:rPr>
          <w:rFonts w:cs="Arial"/>
          <w:color w:val="000000" w:themeColor="text1"/>
          <w:spacing w:val="3"/>
          <w:sz w:val="16"/>
        </w:rPr>
        <w:t xml:space="preserve">выпускаемом </w:t>
      </w:r>
      <w:r w:rsidRPr="0004658B">
        <w:rPr>
          <w:rFonts w:cs="Arial"/>
          <w:spacing w:val="3"/>
          <w:sz w:val="16"/>
        </w:rPr>
        <w:t xml:space="preserve">в партнерстве с </w:t>
      </w:r>
      <w:proofErr w:type="spellStart"/>
      <w:r w:rsidRPr="0004658B">
        <w:rPr>
          <w:rFonts w:cs="Arial"/>
          <w:spacing w:val="3"/>
          <w:sz w:val="16"/>
        </w:rPr>
        <w:t>Минцифры</w:t>
      </w:r>
      <w:proofErr w:type="spellEnd"/>
      <w:r w:rsidRPr="0004658B">
        <w:rPr>
          <w:rFonts w:cs="Arial"/>
          <w:spacing w:val="3"/>
          <w:sz w:val="16"/>
        </w:rPr>
        <w:t xml:space="preserve"> России и НИУ </w:t>
      </w:r>
      <w:r w:rsidRPr="00721A1E">
        <w:rPr>
          <w:rFonts w:cs="Arial"/>
          <w:spacing w:val="3"/>
          <w:sz w:val="16"/>
          <w:szCs w:val="16"/>
        </w:rPr>
        <w:t>ВШЭ</w:t>
      </w:r>
      <w:r w:rsidR="00721A1E" w:rsidRPr="00721A1E">
        <w:rPr>
          <w:rFonts w:cs="Arial"/>
          <w:spacing w:val="3"/>
          <w:sz w:val="16"/>
          <w:szCs w:val="16"/>
        </w:rPr>
        <w:t xml:space="preserve"> «Индикаторы </w:t>
      </w:r>
      <w:r w:rsidR="00721A1E" w:rsidRPr="00721A1E">
        <w:rPr>
          <w:rFonts w:cs="Arial"/>
          <w:sz w:val="16"/>
          <w:szCs w:val="16"/>
        </w:rPr>
        <w:t xml:space="preserve">цифровой экономики» </w:t>
      </w:r>
      <w:r w:rsidR="00721A1E" w:rsidRPr="00021EF9">
        <w:rPr>
          <w:rFonts w:cs="Arial"/>
          <w:sz w:val="16"/>
          <w:szCs w:val="16"/>
        </w:rPr>
        <w:br/>
      </w:r>
    </w:p>
    <w:p w:rsidR="00B6779D" w:rsidRPr="0004658B" w:rsidRDefault="000A6410" w:rsidP="006264E8">
      <w:pPr>
        <w:spacing w:before="120" w:after="60"/>
        <w:jc w:val="right"/>
        <w:rPr>
          <w:rFonts w:ascii="Arial" w:hAnsi="Arial" w:cs="Arial"/>
          <w:b/>
          <w:bCs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B6779D" w:rsidRPr="0004658B">
        <w:rPr>
          <w:rFonts w:ascii="Arial" w:hAnsi="Arial" w:cs="Arial"/>
          <w:b/>
          <w:bCs/>
          <w:sz w:val="16"/>
          <w:szCs w:val="16"/>
        </w:rPr>
        <w:t xml:space="preserve">1. </w:t>
      </w:r>
      <w:proofErr w:type="gramStart"/>
      <w:r w:rsidR="00B6779D" w:rsidRPr="0004658B">
        <w:rPr>
          <w:rFonts w:ascii="Arial" w:hAnsi="Arial" w:cs="Arial"/>
          <w:b/>
          <w:bCs/>
          <w:sz w:val="16"/>
          <w:szCs w:val="16"/>
        </w:rPr>
        <w:t>ИСПОЛЬЗОВА</w:t>
      </w:r>
      <w:r w:rsidR="00EC130E" w:rsidRPr="0004658B">
        <w:rPr>
          <w:rFonts w:ascii="Arial" w:hAnsi="Arial" w:cs="Arial"/>
          <w:b/>
          <w:bCs/>
          <w:sz w:val="16"/>
          <w:szCs w:val="16"/>
        </w:rPr>
        <w:t xml:space="preserve">НИЕ </w:t>
      </w:r>
      <w:r w:rsidR="00087279" w:rsidRPr="0004658B">
        <w:rPr>
          <w:rFonts w:ascii="Arial" w:hAnsi="Arial" w:cs="Arial"/>
          <w:b/>
          <w:bCs/>
          <w:sz w:val="16"/>
          <w:szCs w:val="16"/>
        </w:rPr>
        <w:t xml:space="preserve">ЦИФРОВЫХ </w:t>
      </w:r>
      <w:r w:rsidR="001822F7" w:rsidRPr="0004658B">
        <w:rPr>
          <w:rFonts w:ascii="Arial" w:hAnsi="Arial" w:cs="Arial"/>
          <w:b/>
          <w:bCs/>
          <w:sz w:val="16"/>
          <w:szCs w:val="16"/>
        </w:rPr>
        <w:br/>
      </w:r>
      <w:r w:rsidR="001822F7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EC130E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</w:t>
      </w:r>
      <w:r w:rsidR="001822F7" w:rsidRPr="0004658B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601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04658B" w:rsidRPr="0004658B" w:rsidTr="00F35E6A">
        <w:trPr>
          <w:jc w:val="center"/>
        </w:trPr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04658B" w:rsidRPr="0004658B" w:rsidTr="00F35E6A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персональные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компьютеры</w:t>
            </w:r>
          </w:p>
        </w:tc>
        <w:tc>
          <w:tcPr>
            <w:tcW w:w="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A01024" w:rsidRPr="0004658B" w:rsidTr="00F35E6A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1024" w:rsidRPr="0004658B" w:rsidRDefault="00A01024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CF025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pStyle w:val="2"/>
              <w:spacing w:before="10"/>
              <w:ind w:left="57"/>
              <w:rPr>
                <w:color w:val="000000" w:themeColor="text1"/>
              </w:rPr>
            </w:pPr>
            <w:r w:rsidRPr="00021EF9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92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41,2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604" w:type="dxa"/>
            <w:vAlign w:val="bottom"/>
          </w:tcPr>
          <w:p w:rsidR="00021EF9" w:rsidRPr="00B5514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</w:tr>
      <w:tr w:rsidR="00021EF9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4" w:type="dxa"/>
            <w:vAlign w:val="bottom"/>
          </w:tcPr>
          <w:p w:rsidR="00021EF9" w:rsidRPr="00D426B5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70,8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/>
                <w:bCs/>
                <w:sz w:val="14"/>
                <w:szCs w:val="14"/>
              </w:rPr>
              <w:t>80,9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81,6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D426B5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D426B5" w:rsidRPr="00D426B5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426B5">
              <w:rPr>
                <w:rFonts w:ascii="Arial" w:hAnsi="Arial" w:cs="Arial"/>
                <w:bCs/>
                <w:sz w:val="14"/>
                <w:szCs w:val="14"/>
              </w:rPr>
              <w:t>80,4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89,9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9,3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38,2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87,9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35,8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Осетия – Алания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603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</w:tr>
      <w:tr w:rsidR="00D426B5" w:rsidRPr="0004658B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20"/>
              </w:rPr>
              <w:t>49,2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D426B5" w:rsidRPr="00021EF9" w:rsidRDefault="00D426B5" w:rsidP="00021EF9">
            <w:pPr>
              <w:spacing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</w:tr>
    </w:tbl>
    <w:p w:rsidR="00A01024" w:rsidRPr="0004658B" w:rsidRDefault="00A01024" w:rsidP="00021EF9">
      <w:pPr>
        <w:pStyle w:val="ae"/>
        <w:pageBreakBefore/>
        <w:spacing w:line="160" w:lineRule="exact"/>
        <w:ind w:firstLine="0"/>
        <w:rPr>
          <w:rFonts w:ascii="Arial" w:hAnsi="Arial" w:cs="Arial"/>
        </w:rPr>
      </w:pPr>
      <w:proofErr w:type="gramStart"/>
      <w:r w:rsidRPr="0004658B">
        <w:rPr>
          <w:rFonts w:ascii="Arial" w:hAnsi="Arial" w:cs="Arial"/>
        </w:rPr>
        <w:lastRenderedPageBreak/>
        <w:t>в организациях практически всех видов экономической деятельности (данные приведены по кругу обследуемых организаций</w:t>
      </w:r>
      <w:r w:rsidRPr="0004658B">
        <w:rPr>
          <w:rFonts w:ascii="Arial" w:hAnsi="Arial" w:cs="Arial"/>
        </w:rPr>
        <w:br/>
        <w:t xml:space="preserve">характеризующих </w:t>
      </w:r>
      <w:proofErr w:type="spellStart"/>
      <w:r w:rsidRPr="0004658B">
        <w:rPr>
          <w:rFonts w:ascii="Arial" w:hAnsi="Arial" w:cs="Arial"/>
        </w:rPr>
        <w:t>телематические</w:t>
      </w:r>
      <w:proofErr w:type="spellEnd"/>
      <w:r w:rsidRPr="0004658B">
        <w:rPr>
          <w:rFonts w:ascii="Arial" w:hAnsi="Arial" w:cs="Arial"/>
        </w:rPr>
        <w:t xml:space="preserve"> услуги и услуги сети передачи данных. </w:t>
      </w:r>
      <w:proofErr w:type="gramEnd"/>
    </w:p>
    <w:p w:rsidR="00A01024" w:rsidRPr="0004658B" w:rsidRDefault="00A01024" w:rsidP="00021EF9">
      <w:pPr>
        <w:pStyle w:val="ae"/>
        <w:spacing w:line="160" w:lineRule="exact"/>
        <w:ind w:firstLine="0"/>
        <w:rPr>
          <w:rFonts w:ascii="Arial" w:hAnsi="Arial" w:cs="Arial"/>
        </w:rPr>
      </w:pPr>
    </w:p>
    <w:p w:rsidR="0084197D" w:rsidRPr="00721A1E" w:rsidRDefault="00A01024" w:rsidP="00021EF9">
      <w:pPr>
        <w:pStyle w:val="ae"/>
        <w:spacing w:line="160" w:lineRule="exact"/>
        <w:ind w:firstLine="0"/>
        <w:rPr>
          <w:rFonts w:ascii="Arial" w:hAnsi="Arial" w:cs="Arial"/>
        </w:rPr>
      </w:pPr>
      <w:r w:rsidRPr="0004658B">
        <w:rPr>
          <w:rFonts w:ascii="Arial" w:hAnsi="Arial" w:cs="Arial"/>
          <w:spacing w:val="-4"/>
        </w:rPr>
        <w:t>«Российский статистический ежегодник» (</w:t>
      </w:r>
      <w:hyperlink r:id="rId9" w:history="1">
        <w:r w:rsidRPr="0004658B">
          <w:rPr>
            <w:rStyle w:val="af3"/>
            <w:rFonts w:ascii="Arial" w:hAnsi="Arial" w:cs="Arial"/>
            <w:color w:val="auto"/>
            <w:u w:val="none"/>
          </w:rPr>
          <w:t>https://rosstat.gov.ru/folder/210/</w:t>
        </w:r>
      </w:hyperlink>
      <w:r w:rsidRPr="0004658B">
        <w:rPr>
          <w:rFonts w:ascii="Arial" w:hAnsi="Arial" w:cs="Arial"/>
          <w:spacing w:val="-4"/>
        </w:rPr>
        <w:t>),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>а также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 xml:space="preserve">в </w:t>
      </w:r>
      <w:r w:rsidRPr="00EB15AF">
        <w:rPr>
          <w:rFonts w:ascii="Arial" w:hAnsi="Arial" w:cs="Arial"/>
          <w:color w:val="000000" w:themeColor="text1"/>
          <w:spacing w:val="-4"/>
        </w:rPr>
        <w:t>статистическом</w:t>
      </w:r>
      <w:r w:rsidRPr="00EB15AF">
        <w:rPr>
          <w:rFonts w:ascii="Arial" w:hAnsi="Arial" w:cs="Arial"/>
          <w:color w:val="000000" w:themeColor="text1"/>
        </w:rPr>
        <w:t xml:space="preserve"> </w:t>
      </w:r>
      <w:r w:rsidRPr="00EB15AF">
        <w:rPr>
          <w:rFonts w:ascii="Arial" w:hAnsi="Arial" w:cs="Arial"/>
          <w:color w:val="000000" w:themeColor="text1"/>
          <w:spacing w:val="-4"/>
        </w:rPr>
        <w:t>сборнике,</w:t>
      </w:r>
      <w:r w:rsidRPr="0004658B">
        <w:rPr>
          <w:rFonts w:ascii="Arial" w:hAnsi="Arial" w:cs="Arial"/>
        </w:rPr>
        <w:br/>
      </w:r>
      <w:r w:rsidR="00721A1E" w:rsidRPr="00721A1E">
        <w:rPr>
          <w:rFonts w:ascii="Arial" w:hAnsi="Arial" w:cs="Arial"/>
        </w:rPr>
        <w:t>(</w:t>
      </w:r>
      <w:r w:rsidR="00721A1E" w:rsidRPr="00721A1E">
        <w:rPr>
          <w:rStyle w:val="af3"/>
          <w:rFonts w:ascii="Arial" w:hAnsi="Arial" w:cs="Arial"/>
          <w:color w:val="auto"/>
          <w:u w:val="none"/>
        </w:rPr>
        <w:t>https://www.hse.ru/primarydata/iio</w:t>
      </w:r>
      <w:r w:rsidR="00721A1E" w:rsidRPr="00721A1E">
        <w:rPr>
          <w:rFonts w:ascii="Arial" w:hAnsi="Arial" w:cs="Arial"/>
        </w:rPr>
        <w:t>).</w:t>
      </w:r>
      <w:r w:rsidR="00721A1E" w:rsidRPr="00721A1E">
        <w:rPr>
          <w:rFonts w:ascii="Arial" w:hAnsi="Arial" w:cs="Arial"/>
        </w:rPr>
        <w:br/>
      </w:r>
    </w:p>
    <w:p w:rsidR="00DF41DB" w:rsidRPr="0004658B" w:rsidRDefault="00357590" w:rsidP="006264E8">
      <w:pPr>
        <w:pStyle w:val="ae"/>
        <w:spacing w:before="120" w:after="60" w:line="240" w:lineRule="auto"/>
        <w:ind w:firstLine="0"/>
        <w:jc w:val="left"/>
        <w:rPr>
          <w:rFonts w:ascii="Arial" w:hAnsi="Arial" w:cs="Arial"/>
          <w:bCs/>
          <w:sz w:val="14"/>
          <w:szCs w:val="14"/>
        </w:rPr>
      </w:pPr>
      <w:r w:rsidRPr="0004658B">
        <w:rPr>
          <w:rFonts w:ascii="Arial" w:hAnsi="Arial" w:cs="Arial"/>
          <w:b/>
          <w:bCs/>
        </w:rPr>
        <w:t xml:space="preserve">ТЕХНОЛОГИЙ В ОРГАНИЗАЦИЯХ </w:t>
      </w:r>
      <w:r w:rsidRPr="0004658B">
        <w:rPr>
          <w:rFonts w:ascii="Arial" w:hAnsi="Arial" w:cs="Arial"/>
          <w:b/>
          <w:bCs/>
        </w:rPr>
        <w:br/>
      </w:r>
      <w:r w:rsidRPr="0004658B">
        <w:rPr>
          <w:rFonts w:ascii="Arial" w:hAnsi="Arial" w:cs="Arial"/>
          <w:bCs/>
          <w:sz w:val="14"/>
          <w:szCs w:val="14"/>
        </w:rPr>
        <w:t>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671"/>
        <w:gridCol w:w="672"/>
        <w:gridCol w:w="673"/>
        <w:gridCol w:w="673"/>
        <w:gridCol w:w="675"/>
        <w:gridCol w:w="675"/>
        <w:gridCol w:w="675"/>
        <w:gridCol w:w="675"/>
        <w:gridCol w:w="675"/>
        <w:gridCol w:w="2799"/>
      </w:tblGrid>
      <w:tr w:rsidR="0004658B" w:rsidRPr="0004658B" w:rsidTr="00F35E6A">
        <w:trPr>
          <w:jc w:val="center"/>
        </w:trPr>
        <w:tc>
          <w:tcPr>
            <w:tcW w:w="6733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F35E6A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2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4658B" w:rsidRPr="0004658B" w:rsidTr="00F35E6A">
        <w:trPr>
          <w:jc w:val="center"/>
        </w:trPr>
        <w:tc>
          <w:tcPr>
            <w:tcW w:w="403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локальные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вычислительные сети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E6A" w:rsidRPr="0004658B" w:rsidRDefault="00F35E6A" w:rsidP="00F602A7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E6A" w:rsidRPr="0004658B" w:rsidRDefault="00F35E6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01024" w:rsidRPr="0004658B" w:rsidTr="00F35E6A">
        <w:trPr>
          <w:jc w:val="center"/>
        </w:trPr>
        <w:tc>
          <w:tcPr>
            <w:tcW w:w="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6D64E1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CF025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1024" w:rsidRPr="0004658B" w:rsidRDefault="00A01024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27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pStyle w:val="2"/>
              <w:spacing w:before="10"/>
              <w:ind w:left="57"/>
              <w:rPr>
                <w:color w:val="000000" w:themeColor="text1"/>
              </w:rPr>
            </w:pPr>
            <w:r w:rsidRPr="00021EF9">
              <w:rPr>
                <w:color w:val="000000" w:themeColor="text1"/>
              </w:rPr>
              <w:t>Российская Федерация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75" w:type="dxa"/>
            <w:vAlign w:val="bottom"/>
          </w:tcPr>
          <w:p w:rsidR="00021EF9" w:rsidRPr="00B5514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675" w:type="dxa"/>
            <w:vAlign w:val="bottom"/>
          </w:tcPr>
          <w:p w:rsidR="00021EF9" w:rsidRPr="00B5514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44,9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14,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021EF9" w:rsidRPr="0004658B" w:rsidTr="00FE1C3D">
        <w:trPr>
          <w:jc w:val="center"/>
        </w:trPr>
        <w:tc>
          <w:tcPr>
            <w:tcW w:w="669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671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72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73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73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 w:rsidP="00A01024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75" w:type="dxa"/>
            <w:tcBorders>
              <w:bottom w:val="single" w:sz="6" w:space="0" w:color="auto"/>
            </w:tcBorders>
            <w:vAlign w:val="bottom"/>
          </w:tcPr>
          <w:p w:rsidR="00021EF9" w:rsidRPr="00021EF9" w:rsidRDefault="00021EF9">
            <w:pPr>
              <w:spacing w:before="10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27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21EF9" w:rsidRPr="00021EF9" w:rsidRDefault="00021EF9" w:rsidP="00B963D8">
            <w:pPr>
              <w:spacing w:before="1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6D64E1" w:rsidRPr="0004658B" w:rsidRDefault="006D64E1" w:rsidP="008E7783">
      <w:pPr>
        <w:spacing w:after="60"/>
        <w:jc w:val="right"/>
        <w:rPr>
          <w:rFonts w:ascii="Arial" w:hAnsi="Arial" w:cs="Arial"/>
          <w:sz w:val="12"/>
          <w:szCs w:val="12"/>
        </w:rPr>
        <w:sectPr w:rsidR="006D64E1" w:rsidRPr="0004658B" w:rsidSect="003525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35" w:right="1191" w:bottom="1928" w:left="1191" w:header="2268" w:footer="1474" w:gutter="0"/>
          <w:pgNumType w:start="884"/>
          <w:cols w:space="708"/>
          <w:titlePg/>
          <w:docGrid w:linePitch="360"/>
        </w:sectPr>
      </w:pPr>
    </w:p>
    <w:p w:rsidR="00B6779D" w:rsidRPr="0004658B" w:rsidRDefault="00B6779D" w:rsidP="006D64E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0"/>
        <w:gridCol w:w="601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04658B" w:rsidRPr="0004658B" w:rsidTr="007A38FE">
        <w:trPr>
          <w:jc w:val="center"/>
        </w:trPr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04658B" w:rsidRPr="0004658B" w:rsidTr="007A38FE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персональные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компьютеры</w:t>
            </w:r>
          </w:p>
        </w:tc>
        <w:tc>
          <w:tcPr>
            <w:tcW w:w="3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</w:tr>
      <w:tr w:rsidR="00A01024" w:rsidRPr="00CC6775" w:rsidTr="007A38FE">
        <w:trPr>
          <w:jc w:val="center"/>
        </w:trPr>
        <w:tc>
          <w:tcPr>
            <w:tcW w:w="22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D3744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F40F1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7,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39,7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93,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7,9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</w:tr>
      <w:tr w:rsidR="00021EF9" w:rsidRPr="00CC6775" w:rsidTr="00021EF9">
        <w:trPr>
          <w:jc w:val="center"/>
        </w:trPr>
        <w:tc>
          <w:tcPr>
            <w:tcW w:w="2290" w:type="dxa"/>
            <w:tcBorders>
              <w:lef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</w:t>
            </w:r>
          </w:p>
        </w:tc>
        <w:tc>
          <w:tcPr>
            <w:tcW w:w="60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60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604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04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</w:tr>
      <w:tr w:rsidR="00021EF9" w:rsidRPr="0004658B" w:rsidTr="007A38FE">
        <w:trPr>
          <w:jc w:val="center"/>
        </w:trPr>
        <w:tc>
          <w:tcPr>
            <w:tcW w:w="9532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21EF9" w:rsidRPr="0004658B" w:rsidRDefault="00021EF9" w:rsidP="007A38FE">
            <w:pPr>
              <w:spacing w:before="60"/>
              <w:ind w:left="113" w:right="170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021EF9" w:rsidRPr="0004658B" w:rsidRDefault="00021EF9" w:rsidP="00F602A7">
            <w:pPr>
              <w:spacing w:before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t>До 2015 г. – ЭВМ других типов.</w:t>
            </w:r>
          </w:p>
        </w:tc>
      </w:tr>
    </w:tbl>
    <w:p w:rsidR="00B6779D" w:rsidRPr="0004658B" w:rsidRDefault="00B6779D" w:rsidP="0020134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lastRenderedPageBreak/>
        <w:t xml:space="preserve">Продолжение табл. </w:t>
      </w:r>
      <w:r w:rsidR="003A39D1" w:rsidRPr="0004658B">
        <w:rPr>
          <w:rFonts w:ascii="Arial" w:eastAsia="Times New Roman" w:hAnsi="Arial" w:cs="Arial"/>
        </w:rPr>
        <w:t>1</w:t>
      </w:r>
      <w:r w:rsidR="003A39D1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Pr="0004658B">
        <w:rPr>
          <w:rFonts w:ascii="Arial" w:eastAsia="Times New Roman" w:hAnsi="Arial" w:cs="Arial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9"/>
        <w:gridCol w:w="671"/>
        <w:gridCol w:w="672"/>
        <w:gridCol w:w="673"/>
        <w:gridCol w:w="673"/>
        <w:gridCol w:w="675"/>
        <w:gridCol w:w="675"/>
        <w:gridCol w:w="675"/>
        <w:gridCol w:w="675"/>
        <w:gridCol w:w="675"/>
        <w:gridCol w:w="2799"/>
      </w:tblGrid>
      <w:tr w:rsidR="0004658B" w:rsidRPr="0004658B" w:rsidTr="007A38FE">
        <w:trPr>
          <w:jc w:val="center"/>
        </w:trPr>
        <w:tc>
          <w:tcPr>
            <w:tcW w:w="6733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27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4658B" w:rsidRPr="0004658B" w:rsidTr="007A38FE">
        <w:trPr>
          <w:jc w:val="center"/>
        </w:trPr>
        <w:tc>
          <w:tcPr>
            <w:tcW w:w="403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локальные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вычислительные сети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8FE" w:rsidRPr="0004658B" w:rsidRDefault="007A38FE" w:rsidP="00F602A7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A38FE" w:rsidRPr="0004658B" w:rsidRDefault="007A38FE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01024" w:rsidRPr="0004658B" w:rsidTr="007A38FE">
        <w:trPr>
          <w:jc w:val="center"/>
        </w:trPr>
        <w:tc>
          <w:tcPr>
            <w:tcW w:w="6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67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04658B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CC6775" w:rsidRDefault="00A01024" w:rsidP="00A01024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024" w:rsidRPr="00A01024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7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1024" w:rsidRPr="0004658B" w:rsidRDefault="00A01024" w:rsidP="007A38FE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27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pStyle w:val="31"/>
              <w:widowControl/>
              <w:spacing w:before="44" w:line="14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Приволжский </w:t>
            </w:r>
            <w:r w:rsidRPr="00021EF9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F40F1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– Югра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0,4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675" w:type="dxa"/>
            <w:vAlign w:val="bottom"/>
          </w:tcPr>
          <w:p w:rsidR="00021EF9" w:rsidRPr="00B5514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18,1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24,6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5" w:type="dxa"/>
            <w:vAlign w:val="bottom"/>
          </w:tcPr>
          <w:p w:rsidR="00021EF9" w:rsidRPr="00B5514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</w:tr>
      <w:tr w:rsidR="00021EF9" w:rsidRPr="0004658B" w:rsidTr="007A38FE">
        <w:trPr>
          <w:jc w:val="center"/>
        </w:trPr>
        <w:tc>
          <w:tcPr>
            <w:tcW w:w="669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671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672" w:type="dxa"/>
            <w:vAlign w:val="bottom"/>
          </w:tcPr>
          <w:p w:rsidR="00021EF9" w:rsidRPr="00021EF9" w:rsidRDefault="00021EF9" w:rsidP="00B963D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673" w:type="dxa"/>
            <w:vAlign w:val="bottom"/>
          </w:tcPr>
          <w:p w:rsidR="00021EF9" w:rsidRPr="00021EF9" w:rsidRDefault="00021EF9" w:rsidP="00A01024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675" w:type="dxa"/>
            <w:vAlign w:val="bottom"/>
          </w:tcPr>
          <w:p w:rsidR="00021EF9" w:rsidRPr="00021EF9" w:rsidRDefault="00021EF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2799" w:type="dxa"/>
            <w:tcBorders>
              <w:right w:val="single" w:sz="6" w:space="0" w:color="auto"/>
            </w:tcBorders>
            <w:vAlign w:val="bottom"/>
          </w:tcPr>
          <w:p w:rsidR="00021EF9" w:rsidRPr="00021EF9" w:rsidRDefault="00021EF9" w:rsidP="007A38FE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</w:t>
            </w:r>
          </w:p>
        </w:tc>
      </w:tr>
      <w:tr w:rsidR="00021EF9" w:rsidRPr="0004658B" w:rsidTr="007A38FE">
        <w:trPr>
          <w:jc w:val="center"/>
        </w:trPr>
        <w:tc>
          <w:tcPr>
            <w:tcW w:w="9532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21EF9" w:rsidRPr="0004658B" w:rsidRDefault="00021EF9" w:rsidP="007A38FE">
            <w:pPr>
              <w:spacing w:before="60"/>
              <w:ind w:left="113"/>
              <w:rPr>
                <w:rFonts w:ascii="Arial" w:hAnsi="Arial" w:cs="Arial"/>
                <w:sz w:val="12"/>
                <w:szCs w:val="12"/>
              </w:rPr>
            </w:pPr>
          </w:p>
          <w:p w:rsidR="00021EF9" w:rsidRPr="0004658B" w:rsidRDefault="00021EF9" w:rsidP="007A38FE">
            <w:pPr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821B9F" w:rsidRPr="00821B9F" w:rsidRDefault="00821B9F" w:rsidP="00821B9F">
      <w:pPr>
        <w:pStyle w:val="210"/>
        <w:pageBreakBefore/>
        <w:spacing w:after="120"/>
        <w:jc w:val="right"/>
        <w:rPr>
          <w:rFonts w:cs="Arial"/>
          <w:bCs/>
          <w:sz w:val="14"/>
          <w:szCs w:val="14"/>
        </w:rPr>
      </w:pP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9"/>
        <w:gridCol w:w="974"/>
        <w:gridCol w:w="974"/>
        <w:gridCol w:w="974"/>
        <w:gridCol w:w="974"/>
        <w:gridCol w:w="974"/>
        <w:gridCol w:w="973"/>
        <w:gridCol w:w="8"/>
      </w:tblGrid>
      <w:tr w:rsidR="00821B9F" w:rsidTr="00F22F61">
        <w:trPr>
          <w:gridAfter w:val="1"/>
          <w:wAfter w:w="8" w:type="dxa"/>
          <w:jc w:val="center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B9F" w:rsidRDefault="00821B9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1B9F" w:rsidRDefault="00821B9F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821B9F" w:rsidTr="00F22F61">
        <w:trPr>
          <w:gridAfter w:val="1"/>
          <w:wAfter w:w="8" w:type="dxa"/>
          <w:jc w:val="center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1B9F" w:rsidRDefault="00821B9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Default="00821B9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Технологии сбора, обработки и анализа</w:t>
            </w:r>
            <w:r>
              <w:rPr>
                <w:rFonts w:ascii="Arial" w:hAnsi="Arial" w:cs="Arial"/>
                <w:sz w:val="14"/>
                <w:szCs w:val="14"/>
              </w:rPr>
              <w:br/>
              <w:t>больших данных</w:t>
            </w:r>
          </w:p>
        </w:tc>
        <w:tc>
          <w:tcPr>
            <w:tcW w:w="2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Default="00821B9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Интернет вещей</w:t>
            </w:r>
          </w:p>
        </w:tc>
      </w:tr>
      <w:tr w:rsidR="00990DBF" w:rsidTr="00F22F61">
        <w:trPr>
          <w:jc w:val="center"/>
        </w:trPr>
        <w:tc>
          <w:tcPr>
            <w:tcW w:w="3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90DBF" w:rsidRDefault="00990DB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BF" w:rsidRDefault="00990DB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BF" w:rsidRDefault="00990DB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BF" w:rsidRDefault="00990DB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BF" w:rsidRDefault="00990DB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BF" w:rsidRDefault="00990DB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0DBF" w:rsidRDefault="00990DB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pStyle w:val="2"/>
              <w:spacing w:before="0" w:line="170" w:lineRule="exact"/>
              <w:ind w:left="57"/>
              <w:rPr>
                <w:color w:val="000000" w:themeColor="text1"/>
              </w:rPr>
            </w:pPr>
            <w:r w:rsidRPr="00F22F61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10,0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10,6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22F6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F22F61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74" w:type="dxa"/>
            <w:vAlign w:val="bottom"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F22F61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F22F6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F22F61">
              <w:rPr>
                <w:rFonts w:ascii="Arial" w:hAnsi="Arial" w:cs="Arial"/>
                <w:color w:val="000000" w:themeColor="text1"/>
                <w:spacing w:val="-2"/>
                <w:sz w:val="14"/>
                <w:lang w:val="en-US"/>
              </w:rPr>
              <w:br/>
            </w:r>
            <w:r w:rsidRPr="00F22F6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F22F6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br/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11,9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Кабардино-Балкарская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Карачаево-Черкесская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Осетия – Алания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</w:tr>
      <w:tr w:rsidR="00F22F61" w:rsidTr="00F22F61">
        <w:trPr>
          <w:gridAfter w:val="1"/>
          <w:wAfter w:w="8" w:type="dxa"/>
          <w:jc w:val="center"/>
        </w:trPr>
        <w:tc>
          <w:tcPr>
            <w:tcW w:w="36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22F61" w:rsidRPr="00F22F61" w:rsidRDefault="00F22F61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F22F61" w:rsidRPr="00F22F61" w:rsidRDefault="00F22F61" w:rsidP="00990DBF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</w:tr>
    </w:tbl>
    <w:p w:rsidR="00821B9F" w:rsidRDefault="00821B9F" w:rsidP="00821B9F">
      <w:pPr>
        <w:rPr>
          <w:rFonts w:ascii="Arial" w:hAnsi="Arial" w:cs="Arial"/>
          <w:b/>
          <w:bCs/>
          <w:sz w:val="16"/>
          <w:szCs w:val="16"/>
        </w:rPr>
      </w:pPr>
    </w:p>
    <w:p w:rsidR="00821B9F" w:rsidRPr="000138BD" w:rsidRDefault="00821B9F" w:rsidP="00821B9F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  <w:color w:val="000000" w:themeColor="text1"/>
        </w:rPr>
      </w:pPr>
      <w:r w:rsidRPr="000138BD">
        <w:rPr>
          <w:rFonts w:ascii="Arial" w:eastAsia="Times New Roman" w:hAnsi="Arial" w:cs="Arial"/>
          <w:color w:val="000000" w:themeColor="text1"/>
        </w:rPr>
        <w:lastRenderedPageBreak/>
        <w:t>Продолжение табл. 18.1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112"/>
        <w:gridCol w:w="1112"/>
        <w:gridCol w:w="1112"/>
        <w:gridCol w:w="1112"/>
        <w:gridCol w:w="1112"/>
        <w:gridCol w:w="2861"/>
        <w:gridCol w:w="8"/>
      </w:tblGrid>
      <w:tr w:rsidR="00821B9F" w:rsidTr="000138BD">
        <w:trPr>
          <w:gridAfter w:val="1"/>
          <w:wAfter w:w="8" w:type="dxa"/>
          <w:jc w:val="center"/>
        </w:trPr>
        <w:tc>
          <w:tcPr>
            <w:tcW w:w="667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21B9F" w:rsidRPr="000138BD" w:rsidRDefault="00821B9F">
            <w:pPr>
              <w:spacing w:before="20" w:after="2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1B9F" w:rsidRPr="000138BD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821B9F" w:rsidTr="00E63F7F">
        <w:trPr>
          <w:gridAfter w:val="1"/>
          <w:wAfter w:w="8" w:type="dxa"/>
          <w:jc w:val="center"/>
        </w:trPr>
        <w:tc>
          <w:tcPr>
            <w:tcW w:w="33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21B9F" w:rsidRPr="000138BD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Технологии </w:t>
            </w:r>
            <w:proofErr w:type="gram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искусственного</w:t>
            </w:r>
            <w:proofErr w:type="gramEnd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интелекта</w:t>
            </w:r>
            <w:proofErr w:type="spellEnd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33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Pr="000138BD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Цифровые платформы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821B9F" w:rsidRPr="000138BD" w:rsidRDefault="00821B9F" w:rsidP="000138BD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0138BD" w:rsidTr="000138BD">
        <w:trPr>
          <w:jc w:val="center"/>
        </w:trPr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2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28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pStyle w:val="2"/>
              <w:spacing w:before="0" w:line="170" w:lineRule="exact"/>
              <w:ind w:left="57"/>
              <w:rPr>
                <w:color w:val="000000" w:themeColor="text1"/>
              </w:rPr>
            </w:pPr>
            <w:r w:rsidRPr="000138BD">
              <w:rPr>
                <w:color w:val="000000" w:themeColor="text1"/>
              </w:rPr>
              <w:t>Российская Федерация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12" w:type="dxa"/>
            <w:vAlign w:val="bottom"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138B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138BD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0138BD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0138BD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</w:t>
            </w:r>
            <w:r w:rsidRPr="000138BD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округ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138BD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138B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1112" w:type="dxa"/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0138BD" w:rsidTr="000138BD">
        <w:trPr>
          <w:gridAfter w:val="1"/>
          <w:wAfter w:w="8" w:type="dxa"/>
          <w:jc w:val="center"/>
        </w:trPr>
        <w:tc>
          <w:tcPr>
            <w:tcW w:w="111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138BD" w:rsidRPr="000138BD" w:rsidRDefault="000138BD" w:rsidP="000138BD">
            <w:pPr>
              <w:spacing w:line="17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821B9F" w:rsidRDefault="00821B9F" w:rsidP="00821B9F">
      <w:pPr>
        <w:rPr>
          <w:rFonts w:ascii="Arial" w:hAnsi="Arial" w:cs="Arial"/>
          <w:b/>
          <w:bCs/>
          <w:sz w:val="16"/>
          <w:szCs w:val="16"/>
        </w:rPr>
      </w:pPr>
    </w:p>
    <w:p w:rsidR="00821B9F" w:rsidRPr="00761AC8" w:rsidRDefault="00821B9F" w:rsidP="00761AC8">
      <w:pPr>
        <w:pStyle w:val="210"/>
        <w:pageBreakBefore/>
        <w:spacing w:after="120"/>
        <w:jc w:val="right"/>
        <w:rPr>
          <w:rFonts w:cs="Arial"/>
          <w:bCs/>
          <w:color w:val="000000" w:themeColor="text1"/>
          <w:sz w:val="14"/>
          <w:szCs w:val="14"/>
        </w:rPr>
      </w:pP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975"/>
        <w:gridCol w:w="974"/>
        <w:gridCol w:w="974"/>
        <w:gridCol w:w="974"/>
        <w:gridCol w:w="974"/>
        <w:gridCol w:w="973"/>
        <w:gridCol w:w="8"/>
      </w:tblGrid>
      <w:tr w:rsidR="00761AC8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B9F" w:rsidRPr="00761AC8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21B9F" w:rsidRPr="00761AC8" w:rsidRDefault="00821B9F">
            <w:pPr>
              <w:spacing w:before="20" w:after="2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Организации,</w:t>
            </w:r>
          </w:p>
        </w:tc>
      </w:tr>
      <w:tr w:rsidR="00761AC8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1B9F" w:rsidRPr="00761AC8" w:rsidRDefault="00821B9F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2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Pr="00761AC8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Технологии сбора, обработки и анализа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больших данных</w:t>
            </w:r>
          </w:p>
        </w:tc>
        <w:tc>
          <w:tcPr>
            <w:tcW w:w="29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Pr="00761AC8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Интернет вещей</w:t>
            </w:r>
          </w:p>
        </w:tc>
      </w:tr>
      <w:tr w:rsidR="00761AC8" w:rsidRPr="00761AC8" w:rsidTr="00F22F61">
        <w:trPr>
          <w:jc w:val="center"/>
        </w:trPr>
        <w:tc>
          <w:tcPr>
            <w:tcW w:w="3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1AC8" w:rsidRPr="00761AC8" w:rsidRDefault="00761AC8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2022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11,3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75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F22F6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8,8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22F6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10,8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</w:tr>
      <w:tr w:rsidR="00F22F61" w:rsidRPr="00761AC8" w:rsidTr="00F22F61">
        <w:trPr>
          <w:gridAfter w:val="1"/>
          <w:wAfter w:w="8" w:type="dxa"/>
          <w:jc w:val="center"/>
        </w:trPr>
        <w:tc>
          <w:tcPr>
            <w:tcW w:w="368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F22F61" w:rsidRPr="00F22F61" w:rsidRDefault="00F22F61" w:rsidP="00761AC8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</w:t>
            </w:r>
          </w:p>
        </w:tc>
        <w:tc>
          <w:tcPr>
            <w:tcW w:w="975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74" w:type="dxa"/>
            <w:vAlign w:val="bottom"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974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973" w:type="dxa"/>
            <w:vAlign w:val="bottom"/>
            <w:hideMark/>
          </w:tcPr>
          <w:p w:rsidR="00F22F61" w:rsidRPr="00F22F61" w:rsidRDefault="00F22F61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</w:tr>
      <w:tr w:rsidR="00F22F61" w:rsidRPr="00761AC8" w:rsidTr="00761AC8">
        <w:trPr>
          <w:gridAfter w:val="1"/>
          <w:wAfter w:w="8" w:type="dxa"/>
          <w:jc w:val="center"/>
        </w:trPr>
        <w:tc>
          <w:tcPr>
            <w:tcW w:w="9532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F22F61" w:rsidRPr="00761AC8" w:rsidRDefault="00F22F61">
            <w:pPr>
              <w:spacing w:before="60"/>
              <w:ind w:left="113" w:right="170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61AC8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761AC8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761AC8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761AC8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761AC8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F22F61" w:rsidRPr="00761AC8" w:rsidRDefault="00F22F61">
            <w:pPr>
              <w:spacing w:before="60"/>
              <w:ind w:left="113" w:right="113"/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</w:pPr>
            <w:r w:rsidRPr="00761AC8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61AC8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61AC8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t>До 2015 г. – ЭВМ других типов.</w:t>
            </w:r>
          </w:p>
        </w:tc>
      </w:tr>
    </w:tbl>
    <w:p w:rsidR="00821B9F" w:rsidRDefault="00821B9F" w:rsidP="00821B9F">
      <w:pPr>
        <w:rPr>
          <w:rFonts w:ascii="Arial" w:hAnsi="Arial" w:cs="Arial"/>
          <w:b/>
          <w:bCs/>
          <w:sz w:val="16"/>
          <w:szCs w:val="16"/>
        </w:rPr>
      </w:pPr>
    </w:p>
    <w:p w:rsidR="00821B9F" w:rsidRPr="00761AC8" w:rsidRDefault="00821B9F" w:rsidP="00821B9F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  <w:color w:val="000000" w:themeColor="text1"/>
        </w:rPr>
      </w:pPr>
      <w:r w:rsidRPr="00761AC8">
        <w:rPr>
          <w:rFonts w:ascii="Arial" w:eastAsia="Times New Roman" w:hAnsi="Arial" w:cs="Arial"/>
          <w:color w:val="000000" w:themeColor="text1"/>
        </w:rPr>
        <w:lastRenderedPageBreak/>
        <w:t>Продолжение табл. 18.1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112"/>
        <w:gridCol w:w="1112"/>
        <w:gridCol w:w="1112"/>
        <w:gridCol w:w="1112"/>
        <w:gridCol w:w="1112"/>
        <w:gridCol w:w="2861"/>
        <w:gridCol w:w="8"/>
      </w:tblGrid>
      <w:tr w:rsidR="00761AC8" w:rsidRPr="00761AC8" w:rsidTr="00761AC8">
        <w:trPr>
          <w:gridAfter w:val="1"/>
          <w:wAfter w:w="8" w:type="dxa"/>
          <w:jc w:val="center"/>
        </w:trPr>
        <w:tc>
          <w:tcPr>
            <w:tcW w:w="667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821B9F" w:rsidRPr="00761AC8" w:rsidRDefault="00821B9F">
            <w:pPr>
              <w:spacing w:before="20" w:after="2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28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B9F" w:rsidRPr="00761AC8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33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Pr="00761AC8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Технологии </w:t>
            </w:r>
            <w:proofErr w:type="gramStart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искусственного</w:t>
            </w:r>
            <w:proofErr w:type="gramEnd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интелекта</w:t>
            </w:r>
            <w:proofErr w:type="spellEnd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33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1B9F" w:rsidRPr="00761AC8" w:rsidRDefault="00821B9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Цифровые платформы</w:t>
            </w:r>
          </w:p>
        </w:tc>
        <w:tc>
          <w:tcPr>
            <w:tcW w:w="28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1B9F" w:rsidRPr="00761AC8" w:rsidRDefault="00821B9F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761AC8" w:rsidRPr="00761AC8" w:rsidTr="00761AC8">
        <w:trPr>
          <w:jc w:val="center"/>
        </w:trPr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1AC8" w:rsidRPr="00761AC8" w:rsidRDefault="00761A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2022</w:t>
            </w:r>
          </w:p>
        </w:tc>
        <w:tc>
          <w:tcPr>
            <w:tcW w:w="2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1AC8" w:rsidRPr="00761AC8" w:rsidRDefault="00761AC8" w:rsidP="00761AC8">
            <w:pPr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28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pStyle w:val="31"/>
              <w:widowControl/>
              <w:spacing w:before="0" w:line="18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761AC8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Приволжский </w:t>
            </w:r>
            <w:r w:rsidRPr="00761AC8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761AC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12" w:type="dxa"/>
            <w:vAlign w:val="bottom"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  <w:r w:rsidRPr="00761AC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– Югра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761AC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112" w:type="dxa"/>
            <w:vAlign w:val="bottom"/>
            <w:hideMark/>
          </w:tcPr>
          <w:p w:rsidR="00761AC8" w:rsidRPr="00DA4420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A442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761AC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</w:tr>
      <w:tr w:rsidR="00761AC8" w:rsidRPr="00761AC8" w:rsidTr="00761AC8">
        <w:trPr>
          <w:gridAfter w:val="1"/>
          <w:wAfter w:w="8" w:type="dxa"/>
          <w:jc w:val="center"/>
        </w:trPr>
        <w:tc>
          <w:tcPr>
            <w:tcW w:w="1111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112" w:type="dxa"/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:rsidR="00761AC8" w:rsidRPr="00761AC8" w:rsidRDefault="00761AC8" w:rsidP="00E63F7F">
            <w:pPr>
              <w:spacing w:line="18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761AC8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</w:t>
            </w:r>
          </w:p>
        </w:tc>
      </w:tr>
      <w:tr w:rsidR="00821B9F" w:rsidTr="00761AC8">
        <w:trPr>
          <w:gridAfter w:val="1"/>
          <w:wAfter w:w="8" w:type="dxa"/>
          <w:jc w:val="center"/>
        </w:trPr>
        <w:tc>
          <w:tcPr>
            <w:tcW w:w="953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21B9F" w:rsidRDefault="00821B9F">
            <w:pPr>
              <w:spacing w:before="60"/>
              <w:ind w:left="113"/>
              <w:rPr>
                <w:rFonts w:ascii="Arial" w:hAnsi="Arial" w:cs="Arial"/>
                <w:sz w:val="12"/>
                <w:szCs w:val="12"/>
              </w:rPr>
            </w:pPr>
          </w:p>
          <w:p w:rsidR="00821B9F" w:rsidRDefault="00821B9F" w:rsidP="00E63F7F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54C4A" w:rsidRPr="0004658B" w:rsidRDefault="00FB0755" w:rsidP="00F602A7">
      <w:pPr>
        <w:pStyle w:val="210"/>
        <w:pageBreakBefore/>
        <w:spacing w:after="120"/>
        <w:jc w:val="center"/>
        <w:rPr>
          <w:rFonts w:cs="Arial"/>
          <w:b/>
          <w:bCs/>
          <w:sz w:val="14"/>
          <w:szCs w:val="14"/>
        </w:rPr>
      </w:pPr>
      <w:r w:rsidRPr="0004658B">
        <w:rPr>
          <w:rFonts w:cs="Arial"/>
          <w:b/>
          <w:bCs/>
          <w:sz w:val="16"/>
          <w:szCs w:val="16"/>
        </w:rPr>
        <w:lastRenderedPageBreak/>
        <w:t xml:space="preserve">18.2. </w:t>
      </w:r>
      <w:r w:rsidR="00954C4A" w:rsidRPr="0004658B">
        <w:rPr>
          <w:rFonts w:cs="Arial"/>
          <w:b/>
          <w:bCs/>
          <w:sz w:val="16"/>
          <w:szCs w:val="16"/>
        </w:rPr>
        <w:t>ИСПОЛЬЗОВАНИЕ ОРГАНИЗАЦИЯМИ МОБИЛЬНОГО И ФИКСИРОВАННОГО ИНТЕРНЕТА</w:t>
      </w:r>
      <w:r w:rsidR="00954C4A" w:rsidRPr="0004658B">
        <w:rPr>
          <w:rFonts w:cs="Arial"/>
          <w:b/>
          <w:bCs/>
          <w:sz w:val="16"/>
          <w:szCs w:val="16"/>
        </w:rPr>
        <w:br/>
      </w:r>
      <w:r w:rsidR="00954C4A" w:rsidRPr="0004658B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170"/>
        <w:gridCol w:w="1172"/>
        <w:gridCol w:w="1173"/>
        <w:gridCol w:w="1170"/>
        <w:gridCol w:w="1166"/>
        <w:gridCol w:w="1164"/>
      </w:tblGrid>
      <w:tr w:rsidR="00504AE0" w:rsidRPr="0004658B" w:rsidTr="00504AE0">
        <w:trPr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4AE0" w:rsidRPr="0004658B" w:rsidRDefault="00504AE0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Default="00504AE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Default="00504AE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504AE0" w:rsidRPr="0004658B" w:rsidTr="00504AE0">
        <w:trPr>
          <w:jc w:val="center"/>
        </w:trPr>
        <w:tc>
          <w:tcPr>
            <w:tcW w:w="132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4AE0" w:rsidRPr="0004658B" w:rsidRDefault="00504AE0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Default="00504AE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pStyle w:val="2"/>
              <w:spacing w:before="46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610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76,2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F40F1E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74,8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71,2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</w:tr>
      <w:tr w:rsidR="00D41C7C" w:rsidRPr="00D41C7C" w:rsidTr="00504AE0">
        <w:trPr>
          <w:jc w:val="center"/>
        </w:trPr>
        <w:tc>
          <w:tcPr>
            <w:tcW w:w="132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13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614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61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613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611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610" w:type="pct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</w:tbl>
    <w:p w:rsidR="00954C4A" w:rsidRPr="00D41C7C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color w:val="000000" w:themeColor="text1"/>
          <w:sz w:val="14"/>
          <w:szCs w:val="14"/>
        </w:rPr>
      </w:pPr>
    </w:p>
    <w:p w:rsidR="00954C4A" w:rsidRPr="0004658B" w:rsidRDefault="00FB0755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170"/>
        <w:gridCol w:w="1172"/>
        <w:gridCol w:w="1173"/>
        <w:gridCol w:w="1170"/>
        <w:gridCol w:w="1166"/>
        <w:gridCol w:w="1164"/>
      </w:tblGrid>
      <w:tr w:rsidR="00504AE0" w:rsidRPr="0004658B" w:rsidTr="00504AE0">
        <w:trPr>
          <w:jc w:val="center"/>
        </w:trPr>
        <w:tc>
          <w:tcPr>
            <w:tcW w:w="132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504AE0" w:rsidRPr="0004658B" w:rsidTr="00504AE0">
        <w:trPr>
          <w:jc w:val="center"/>
        </w:trPr>
        <w:tc>
          <w:tcPr>
            <w:tcW w:w="132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4AE0" w:rsidRPr="0004658B" w:rsidRDefault="00504AE0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610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76,4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41C7C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79,1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77,4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613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614" w:type="pct"/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615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613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611" w:type="pct"/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610" w:type="pct"/>
            <w:tcBorders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</w:tr>
      <w:tr w:rsidR="00D41C7C" w:rsidRPr="0004658B" w:rsidTr="00D41C7C">
        <w:trPr>
          <w:jc w:val="center"/>
        </w:trPr>
        <w:tc>
          <w:tcPr>
            <w:tcW w:w="1323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614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 w:rsidP="00504AE0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615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613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610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1C7C" w:rsidRPr="00D41C7C" w:rsidRDefault="00D41C7C">
            <w:pPr>
              <w:spacing w:before="66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</w:tr>
    </w:tbl>
    <w:p w:rsidR="00954C4A" w:rsidRPr="0004658B" w:rsidRDefault="00FB0755" w:rsidP="003E3CD4">
      <w:pPr>
        <w:pStyle w:val="210"/>
        <w:pageBreakBefore/>
        <w:spacing w:after="120"/>
        <w:jc w:val="center"/>
        <w:rPr>
          <w:rFonts w:cs="Arial"/>
          <w:bCs/>
          <w:sz w:val="14"/>
          <w:szCs w:val="14"/>
        </w:rPr>
      </w:pPr>
      <w:r w:rsidRPr="0004658B">
        <w:rPr>
          <w:rFonts w:cs="Arial"/>
          <w:b/>
          <w:bCs/>
          <w:sz w:val="16"/>
          <w:szCs w:val="16"/>
        </w:rPr>
        <w:lastRenderedPageBreak/>
        <w:t xml:space="preserve">18.3. </w:t>
      </w:r>
      <w:r w:rsidR="00954C4A" w:rsidRPr="0004658B">
        <w:rPr>
          <w:rFonts w:cs="Arial"/>
          <w:b/>
          <w:bCs/>
          <w:sz w:val="16"/>
          <w:szCs w:val="16"/>
        </w:rPr>
        <w:t xml:space="preserve">ИСПОЛЬЗОВАНИЕ ШИРОКОПОЛОСНОГО ДОСТУПА К СЕТИ ИНТЕРНЕТ В ОРГАНИЗАЦИЯХ </w:t>
      </w:r>
      <w:r w:rsidR="00954C4A" w:rsidRPr="0004658B">
        <w:rPr>
          <w:rFonts w:cs="Arial"/>
          <w:b/>
          <w:bCs/>
          <w:sz w:val="16"/>
          <w:szCs w:val="16"/>
        </w:rPr>
        <w:br/>
      </w:r>
      <w:r w:rsidR="00954C4A" w:rsidRPr="0004658B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1110"/>
        <w:gridCol w:w="1110"/>
        <w:gridCol w:w="1112"/>
        <w:gridCol w:w="1110"/>
        <w:gridCol w:w="1112"/>
      </w:tblGrid>
      <w:tr w:rsidR="00E0493B" w:rsidRPr="0004658B" w:rsidTr="00D3744D">
        <w:trPr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93B" w:rsidRPr="0004658B" w:rsidRDefault="00E0493B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93B" w:rsidRPr="0004658B" w:rsidRDefault="00E0493B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04658B" w:rsidRDefault="00E0493B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020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pStyle w:val="2"/>
              <w:spacing w:before="50" w:line="150" w:lineRule="exact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74,1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73,5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72,0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left="-5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left="-22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left="-5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left="-227"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67,4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583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583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</w:tr>
      <w:tr w:rsidR="00D41C7C" w:rsidRPr="0004658B" w:rsidTr="00FE1C3D">
        <w:trPr>
          <w:jc w:val="center"/>
        </w:trPr>
        <w:tc>
          <w:tcPr>
            <w:tcW w:w="2088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41C7C" w:rsidRPr="00D41C7C" w:rsidRDefault="00D41C7C" w:rsidP="003E3CD4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D3744D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583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582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722397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583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</w:tr>
    </w:tbl>
    <w:p w:rsidR="00954C4A" w:rsidRPr="0004658B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sz w:val="14"/>
          <w:szCs w:val="14"/>
        </w:rPr>
      </w:pPr>
    </w:p>
    <w:p w:rsidR="00954C4A" w:rsidRPr="0004658B" w:rsidRDefault="004D1FF0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.3</w:t>
      </w:r>
      <w:r w:rsidR="00954C4A" w:rsidRPr="0004658B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4"/>
        <w:gridCol w:w="1111"/>
        <w:gridCol w:w="1110"/>
        <w:gridCol w:w="1110"/>
        <w:gridCol w:w="1110"/>
        <w:gridCol w:w="1105"/>
      </w:tblGrid>
      <w:tr w:rsidR="00E0493B" w:rsidRPr="0004658B" w:rsidTr="00D41C7C">
        <w:trPr>
          <w:jc w:val="center"/>
        </w:trPr>
        <w:tc>
          <w:tcPr>
            <w:tcW w:w="209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493B" w:rsidRPr="0004658B" w:rsidRDefault="00E0493B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04658B" w:rsidRDefault="00E0493B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04658B" w:rsidRDefault="00E0493B" w:rsidP="003E3CD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D3744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76,3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41C7C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582" w:type="pct"/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579" w:type="pct"/>
            <w:tcBorders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</w:tr>
      <w:tr w:rsidR="00D41C7C" w:rsidRPr="0004658B" w:rsidTr="00D41C7C">
        <w:trPr>
          <w:jc w:val="center"/>
        </w:trPr>
        <w:tc>
          <w:tcPr>
            <w:tcW w:w="2093" w:type="pct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D41C7C" w:rsidRPr="00D41C7C" w:rsidRDefault="00D41C7C" w:rsidP="001C6F3B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 w:rsidP="00D3744D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D41C7C" w:rsidRPr="00D41C7C" w:rsidRDefault="00D41C7C" w:rsidP="00722397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579" w:type="pct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</w:tr>
    </w:tbl>
    <w:p w:rsidR="004B450E" w:rsidRPr="0004658B" w:rsidRDefault="00086A47" w:rsidP="00A2231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4</w:t>
      </w:r>
      <w:r w:rsidR="004B450E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ОРГАНИЗАЦИ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И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, ИМЕВШИ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Е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 xml:space="preserve"> ВЕБ</w:t>
      </w:r>
      <w:r w:rsidR="00965C01">
        <w:rPr>
          <w:rFonts w:ascii="Arial" w:hAnsi="Arial" w:cs="Arial"/>
          <w:b/>
          <w:bCs/>
          <w:sz w:val="16"/>
          <w:szCs w:val="16"/>
        </w:rPr>
        <w:t>-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САЙТ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4B450E" w:rsidRPr="0004658B">
        <w:rPr>
          <w:rFonts w:ascii="Arial" w:hAnsi="Arial" w:cs="Arial"/>
          <w:b/>
          <w:bCs/>
          <w:sz w:val="16"/>
          <w:szCs w:val="16"/>
        </w:rPr>
        <w:br/>
      </w:r>
      <w:r w:rsidR="004B450E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7F2D65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Федерации)</w:t>
      </w:r>
      <w:r w:rsidR="004B450E" w:rsidRPr="0004658B">
        <w:rPr>
          <w:rFonts w:ascii="Arial" w:hAnsi="Arial" w:cs="Arial"/>
          <w:bCs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E0493B" w:rsidRPr="0004658B" w:rsidTr="007A38FE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493B" w:rsidRPr="0004658B" w:rsidRDefault="00E0493B" w:rsidP="00481FE7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493B" w:rsidRPr="0004658B" w:rsidRDefault="00E0493B" w:rsidP="00992476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493B" w:rsidRPr="0004658B" w:rsidRDefault="00E0493B" w:rsidP="00992476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493B" w:rsidRPr="0004658B" w:rsidRDefault="00E0493B" w:rsidP="00992476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2022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pStyle w:val="2"/>
              <w:spacing w:before="60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45,6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pStyle w:val="7"/>
              <w:keepNext/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43,6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</w:tr>
      <w:tr w:rsidR="00D41C7C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</w:tr>
    </w:tbl>
    <w:p w:rsidR="004B450E" w:rsidRPr="0004658B" w:rsidRDefault="004B450E" w:rsidP="00AC493C">
      <w:pPr>
        <w:spacing w:line="150" w:lineRule="exact"/>
        <w:jc w:val="center"/>
        <w:rPr>
          <w:rFonts w:ascii="Arial" w:hAnsi="Arial" w:cs="Arial"/>
          <w:sz w:val="2"/>
        </w:rPr>
      </w:pPr>
    </w:p>
    <w:p w:rsidR="004B450E" w:rsidRPr="0004658B" w:rsidRDefault="004B450E" w:rsidP="009B4A5E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086A47" w:rsidRPr="0004658B">
        <w:rPr>
          <w:rFonts w:ascii="Arial" w:hAnsi="Arial" w:cs="Arial"/>
          <w:sz w:val="14"/>
          <w:szCs w:val="14"/>
        </w:rPr>
        <w:t>1</w:t>
      </w:r>
      <w:r w:rsidR="00086A47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4D1FF0" w:rsidRPr="0004658B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E0493B" w:rsidRPr="0004658B" w:rsidTr="00962628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493B" w:rsidRPr="0004658B" w:rsidRDefault="00E0493B" w:rsidP="00962628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493B" w:rsidRPr="0004658B" w:rsidRDefault="00E0493B" w:rsidP="00962628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2005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493B" w:rsidRPr="0004658B" w:rsidRDefault="00E0493B" w:rsidP="00962628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0493B" w:rsidRPr="0004658B" w:rsidRDefault="00E0493B" w:rsidP="00962628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722397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93B" w:rsidRPr="00D3744D" w:rsidRDefault="00E0493B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2022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pStyle w:val="7"/>
              <w:keepNext/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pStyle w:val="31"/>
              <w:widowControl/>
              <w:spacing w:before="7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0,4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</w:tr>
      <w:tr w:rsidR="00D41C7C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962628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41C7C" w:rsidRPr="00D41C7C" w:rsidRDefault="00D41C7C" w:rsidP="00722397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41C7C" w:rsidRPr="00D41C7C" w:rsidRDefault="00D41C7C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</w:tr>
    </w:tbl>
    <w:p w:rsidR="00962628" w:rsidRPr="0004658B" w:rsidRDefault="00962628" w:rsidP="0022031F">
      <w:pPr>
        <w:spacing w:after="60"/>
        <w:jc w:val="right"/>
        <w:outlineLvl w:val="0"/>
        <w:rPr>
          <w:rFonts w:ascii="Arial" w:hAnsi="Arial" w:cs="Arial"/>
          <w:sz w:val="14"/>
          <w:szCs w:val="14"/>
          <w:lang w:val="en-US"/>
        </w:rPr>
      </w:pPr>
    </w:p>
    <w:p w:rsidR="00B6779D" w:rsidRPr="0004658B" w:rsidRDefault="003130F0" w:rsidP="00B60ED1">
      <w:pPr>
        <w:pStyle w:val="32"/>
        <w:pageBreakBefore/>
        <w:spacing w:after="60"/>
        <w:jc w:val="right"/>
        <w:rPr>
          <w:b w:val="0"/>
        </w:rPr>
      </w:pPr>
      <w:r w:rsidRPr="0004658B">
        <w:lastRenderedPageBreak/>
        <w:t>18</w:t>
      </w:r>
      <w:r w:rsidR="000E5C45" w:rsidRPr="0004658B">
        <w:t>.</w:t>
      </w:r>
      <w:r w:rsidR="00D41C7C">
        <w:t>5</w:t>
      </w:r>
      <w:r w:rsidR="0027445B" w:rsidRPr="0004658B">
        <w:t>.</w:t>
      </w:r>
      <w:r w:rsidR="000265BC" w:rsidRPr="0004658B">
        <w:t xml:space="preserve"> </w:t>
      </w:r>
      <w:proofErr w:type="gramStart"/>
      <w:r w:rsidR="000B618A" w:rsidRPr="0004658B">
        <w:t xml:space="preserve">ИСПОЛЬЗОВАНИЕ СПЕЦИАЛЬНЫХ ПРОГРАММНЫХ </w:t>
      </w:r>
      <w:r w:rsidR="00C46356" w:rsidRPr="0004658B">
        <w:br/>
      </w:r>
      <w:r w:rsidR="004C68D2" w:rsidRPr="0004658B">
        <w:rPr>
          <w:b w:val="0"/>
          <w:sz w:val="14"/>
          <w:szCs w:val="14"/>
        </w:rPr>
        <w:t>(в процентах</w:t>
      </w:r>
      <w:r w:rsidR="000265BC" w:rsidRPr="0004658B">
        <w:rPr>
          <w:b w:val="0"/>
          <w:sz w:val="14"/>
          <w:szCs w:val="14"/>
        </w:rPr>
        <w:t xml:space="preserve"> от общего числа обследованных организаций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11E0" w:rsidRPr="0004658B" w:rsidRDefault="002511E0" w:rsidP="008D793A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в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pStyle w:val="2"/>
              <w:spacing w:before="0" w:line="172" w:lineRule="exact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1019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5770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0" w:type="dxa"/>
            <w:vAlign w:val="bottom"/>
          </w:tcPr>
          <w:p w:rsidR="00D41C7C" w:rsidRPr="00CA5770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27,1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0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1019" w:type="dxa"/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</w:tr>
      <w:tr w:rsidR="00D41C7C" w:rsidRPr="0004658B" w:rsidTr="00FE1C3D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D41C7C" w:rsidRPr="00D41C7C" w:rsidRDefault="00D41C7C" w:rsidP="00CA5770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</w:tr>
    </w:tbl>
    <w:p w:rsidR="00B6779D" w:rsidRPr="0004658B" w:rsidRDefault="000B618A" w:rsidP="000265BC">
      <w:pPr>
        <w:pStyle w:val="32"/>
        <w:pageBreakBefore/>
        <w:spacing w:after="60"/>
        <w:jc w:val="left"/>
        <w:rPr>
          <w:b w:val="0"/>
          <w:sz w:val="14"/>
          <w:szCs w:val="14"/>
        </w:rPr>
      </w:pPr>
      <w:proofErr w:type="gramStart"/>
      <w:r w:rsidRPr="0004658B">
        <w:lastRenderedPageBreak/>
        <w:t>СРЕДСТВ В ОРГАНИЗАЦИЯХ в 20</w:t>
      </w:r>
      <w:r w:rsidR="00E0493B">
        <w:t>22</w:t>
      </w:r>
      <w:r w:rsidR="005D6004" w:rsidRPr="0004658B">
        <w:t xml:space="preserve"> </w:t>
      </w:r>
      <w:r w:rsidRPr="0004658B">
        <w:t>г.</w:t>
      </w:r>
      <w:r w:rsidR="004C68D2" w:rsidRPr="0004658B">
        <w:br/>
      </w:r>
      <w:r w:rsidR="000265BC" w:rsidRPr="0004658B">
        <w:rPr>
          <w:b w:val="0"/>
          <w:sz w:val="14"/>
          <w:szCs w:val="14"/>
        </w:rPr>
        <w:t xml:space="preserve">соответствующего субъекта Российской </w:t>
      </w:r>
      <w:r w:rsidR="00873281" w:rsidRPr="0004658B">
        <w:rPr>
          <w:b w:val="0"/>
          <w:sz w:val="14"/>
          <w:szCs w:val="14"/>
        </w:rPr>
        <w:t>Ф</w:t>
      </w:r>
      <w:r w:rsidR="000265BC" w:rsidRPr="0004658B">
        <w:rPr>
          <w:b w:val="0"/>
          <w:sz w:val="14"/>
          <w:szCs w:val="14"/>
        </w:rPr>
        <w:t>едерации)</w:t>
      </w:r>
      <w:proofErr w:type="gramEnd"/>
    </w:p>
    <w:tbl>
      <w:tblPr>
        <w:tblW w:w="497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3337"/>
      </w:tblGrid>
      <w:tr w:rsidR="0004658B" w:rsidRPr="0004658B" w:rsidTr="00FE1C3D">
        <w:trPr>
          <w:jc w:val="center"/>
        </w:trPr>
        <w:tc>
          <w:tcPr>
            <w:tcW w:w="6167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4658B" w:rsidRPr="0004658B" w:rsidTr="00FE1C3D">
        <w:trPr>
          <w:jc w:val="center"/>
        </w:trPr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</w:t>
            </w: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о</w:t>
            </w:r>
            <w:r w:rsidR="00965C01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proofErr w:type="gramStart"/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proofErr w:type="gramEnd"/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="00CB5498">
              <w:rPr>
                <w:rFonts w:ascii="Arial" w:hAnsi="Arial" w:cs="Arial"/>
                <w:sz w:val="14"/>
                <w:szCs w:val="16"/>
              </w:rPr>
              <w:br/>
            </w:r>
            <w:r w:rsidRPr="0004658B">
              <w:rPr>
                <w:rFonts w:ascii="Arial" w:hAnsi="Arial" w:cs="Arial"/>
                <w:sz w:val="14"/>
                <w:szCs w:val="16"/>
              </w:rPr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электронные справочно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прочие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програ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м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мные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3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pStyle w:val="2"/>
              <w:spacing w:before="0" w:line="172" w:lineRule="exact"/>
              <w:rPr>
                <w:color w:val="000000" w:themeColor="text1"/>
              </w:rPr>
            </w:pPr>
            <w:r w:rsidRPr="00CB5498">
              <w:rPr>
                <w:color w:val="000000" w:themeColor="text1"/>
              </w:rPr>
              <w:t>Российская Федерация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Западный федеральный округ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том</w:t>
            </w:r>
            <w:proofErr w:type="spell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числе</w:t>
            </w:r>
            <w:proofErr w:type="spell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: 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B5498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 без автономного округа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Кавказский федеральный округ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881" w:type="dxa"/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CA5770" w:rsidRPr="0004658B" w:rsidTr="00FE1C3D">
        <w:trPr>
          <w:jc w:val="center"/>
        </w:trPr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B5498" w:rsidP="00CB5498">
            <w:pPr>
              <w:spacing w:line="172" w:lineRule="exact"/>
              <w:ind w:left="-227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33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A5770" w:rsidRPr="00CB5498" w:rsidRDefault="00CA5770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B6779D" w:rsidRPr="0004658B" w:rsidRDefault="00B6779D" w:rsidP="001C6F3B">
      <w:pPr>
        <w:tabs>
          <w:tab w:val="left" w:pos="5350"/>
          <w:tab w:val="center" w:pos="6634"/>
        </w:tabs>
        <w:rPr>
          <w:rFonts w:ascii="Arial" w:hAnsi="Arial" w:cs="Arial"/>
          <w:bCs/>
          <w:sz w:val="16"/>
          <w:szCs w:val="16"/>
        </w:rPr>
      </w:pPr>
    </w:p>
    <w:p w:rsidR="003E4DED" w:rsidRPr="0004658B" w:rsidRDefault="003E4DED" w:rsidP="00486387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921A16" w:rsidRPr="0004658B" w:rsidRDefault="00921A16" w:rsidP="00921A16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 w:rsidTr="001C6F3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–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6F3B" w:rsidRPr="0004658B" w:rsidRDefault="001C6F3B" w:rsidP="001C6F3B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 w:rsidTr="001C6F3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в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32,1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56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29,0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20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1019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</w:tr>
      <w:tr w:rsidR="00CB5498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</w:tr>
    </w:tbl>
    <w:p w:rsidR="00B6779D" w:rsidRPr="0004658B" w:rsidRDefault="00B6779D" w:rsidP="00492FB3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lastRenderedPageBreak/>
        <w:t xml:space="preserve">Продолжение табл. </w:t>
      </w:r>
      <w:r w:rsidR="003130F0" w:rsidRPr="0004658B">
        <w:rPr>
          <w:rFonts w:ascii="Arial" w:eastAsia="Times New Roman" w:hAnsi="Arial" w:cs="Arial"/>
        </w:rPr>
        <w:t>1</w:t>
      </w:r>
      <w:r w:rsidR="003130F0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="00CB5498">
        <w:rPr>
          <w:rFonts w:ascii="Arial" w:eastAsia="Times New Roman" w:hAnsi="Arial" w:cs="Arial"/>
        </w:rPr>
        <w:t>5</w:t>
      </w:r>
    </w:p>
    <w:tbl>
      <w:tblPr>
        <w:tblW w:w="497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3337"/>
      </w:tblGrid>
      <w:tr w:rsidR="0004658B" w:rsidRPr="0004658B" w:rsidTr="00852FD0">
        <w:trPr>
          <w:jc w:val="center"/>
        </w:trPr>
        <w:tc>
          <w:tcPr>
            <w:tcW w:w="6167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4658B" w:rsidRPr="0004658B" w:rsidTr="00852FD0">
        <w:trPr>
          <w:jc w:val="center"/>
        </w:trPr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</w:t>
            </w: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о</w:t>
            </w:r>
            <w:r w:rsidR="00965C01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proofErr w:type="gramStart"/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proofErr w:type="gramEnd"/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="00CB5498">
              <w:rPr>
                <w:rFonts w:ascii="Arial" w:hAnsi="Arial" w:cs="Arial"/>
                <w:sz w:val="14"/>
                <w:szCs w:val="16"/>
              </w:rPr>
              <w:br/>
            </w:r>
            <w:r w:rsidRPr="0004658B">
              <w:rPr>
                <w:rFonts w:ascii="Arial" w:hAnsi="Arial" w:cs="Arial"/>
                <w:sz w:val="14"/>
                <w:szCs w:val="16"/>
              </w:rPr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электронные справочно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прочие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програ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м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мные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3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56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881" w:type="dxa"/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</w:tr>
      <w:tr w:rsidR="00CB5498" w:rsidRPr="0004658B" w:rsidTr="00852FD0">
        <w:trPr>
          <w:jc w:val="center"/>
        </w:trPr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3337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CB5498" w:rsidRPr="00CB5498" w:rsidRDefault="00CB5498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</w:tbl>
    <w:p w:rsidR="00414B25" w:rsidRPr="0004658B" w:rsidRDefault="004D1FF0" w:rsidP="00414B25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18.</w:t>
      </w:r>
      <w:r w:rsidR="00CB5498">
        <w:rPr>
          <w:rFonts w:ascii="Arial" w:hAnsi="Arial" w:cs="Arial"/>
          <w:b/>
          <w:bCs/>
          <w:sz w:val="16"/>
          <w:szCs w:val="16"/>
        </w:rPr>
        <w:t>6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>. ЗАТРАТЫ НА ВНЕДРЕНИЕ И ИСПОЛЬЗОВАНИЕ ЦИФРОВЫХ ТЕХНОЛОГИЙ в 20</w:t>
      </w:r>
      <w:r w:rsidR="00962628" w:rsidRPr="0004658B">
        <w:rPr>
          <w:rFonts w:ascii="Arial" w:hAnsi="Arial" w:cs="Arial"/>
          <w:b/>
          <w:bCs/>
          <w:sz w:val="16"/>
          <w:szCs w:val="16"/>
        </w:rPr>
        <w:t>2</w:t>
      </w:r>
      <w:r w:rsidR="00E0493B">
        <w:rPr>
          <w:rFonts w:ascii="Arial" w:hAnsi="Arial" w:cs="Arial"/>
          <w:b/>
          <w:bCs/>
          <w:sz w:val="16"/>
          <w:szCs w:val="16"/>
        </w:rPr>
        <w:t>2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 xml:space="preserve"> г.</w:t>
      </w:r>
      <w:r w:rsidR="00414B25" w:rsidRPr="0004658B">
        <w:rPr>
          <w:rFonts w:ascii="Arial" w:hAnsi="Arial" w:cs="Arial"/>
          <w:b/>
          <w:bCs/>
          <w:sz w:val="16"/>
          <w:szCs w:val="16"/>
        </w:rPr>
        <w:br/>
      </w:r>
      <w:r w:rsidR="00414B25" w:rsidRPr="0004658B">
        <w:rPr>
          <w:rFonts w:ascii="Arial" w:hAnsi="Arial" w:cs="Arial"/>
          <w:sz w:val="14"/>
          <w:szCs w:val="14"/>
        </w:rPr>
        <w:t>(миллионов рублей)</w:t>
      </w:r>
    </w:p>
    <w:p w:rsidR="00414B25" w:rsidRPr="0004658B" w:rsidRDefault="00414B25" w:rsidP="00414B25">
      <w:pPr>
        <w:jc w:val="center"/>
        <w:rPr>
          <w:rFonts w:ascii="Arial" w:hAnsi="Arial" w:cs="Arial"/>
          <w:sz w:val="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2"/>
        <w:gridCol w:w="2547"/>
        <w:gridCol w:w="1999"/>
        <w:gridCol w:w="1769"/>
      </w:tblGrid>
      <w:tr w:rsidR="0004658B" w:rsidRPr="0004658B" w:rsidTr="00B579A9">
        <w:trPr>
          <w:tblHeader/>
          <w:jc w:val="center"/>
        </w:trPr>
        <w:tc>
          <w:tcPr>
            <w:tcW w:w="322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B25" w:rsidRPr="0004658B" w:rsidRDefault="00361BE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76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04658B" w:rsidRPr="0004658B" w:rsidTr="00B579A9">
        <w:trPr>
          <w:tblHeader/>
          <w:jc w:val="center"/>
        </w:trPr>
        <w:tc>
          <w:tcPr>
            <w:tcW w:w="322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A311C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A311C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внешние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pStyle w:val="3"/>
              <w:keepNext/>
              <w:spacing w:line="19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3 740 428,6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2 705 563,1</w:t>
            </w:r>
          </w:p>
        </w:tc>
        <w:tc>
          <w:tcPr>
            <w:tcW w:w="176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1 034 865,5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2 621 217,9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1 840 234,7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780 983,2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10 635,4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6 675,4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3 960,0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7 167,3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6 629,2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538,1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7 671,2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6 251,2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1 420,0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12 286,8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10 146,9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2 139,9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5 321,3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4 645,8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675,5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8 854,5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6 674,2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2 180,4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12 645,1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6 628,7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6 016,4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5 056,9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3 967,0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1 089,8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11 011,2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7 665,8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3 345,4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111 899,7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83 786,7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28 113,0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3 406,6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2 928,5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478,2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9 449,5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8 131,5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1 318,0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5 120,2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4 185,1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935,1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3 255,8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2 608,7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647,1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9 393,2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7 556,0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1 837,1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9 165,7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7 782,4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1 383,3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8 668,2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7 374,1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1 294,0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2 380 209,4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1 656 597,4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723 612,0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341 306,8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249 299,8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92 007,0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3 665,1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2 984,6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680,4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9 750,4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6 835,0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2 915,4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8 553,8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7 213,6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1 340,3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1 554,9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978,1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576,8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6 999,0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6 235,5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763,4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8 836,0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6 773,7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2 062,3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7 270,1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5 403,6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1 866,5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17 514,5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13 237,9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4 276,6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8 810,2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7 111,0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1 699,1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2 986,3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2 404,2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582,1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2 764,1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2 414,8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349,3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271 156,4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194 921,4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76 235,1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86 826,0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69 235,1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17 590,9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1 484,4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1 168,0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316,4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554,1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475,5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8 925,1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6 510,4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2 414,6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37 893,4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31 013,8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6 879,5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3 896,9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2 920,7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976,2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12 786,1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9 319,0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3 467,2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19 139,2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16 151,1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2 988,0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2 146,8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1 676,5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470,2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17 954,1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14 806,8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3 147,3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2 202,3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1 935,7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266,6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1 070,6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757,7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312,9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Балкарская Республика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1 523,1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1 326,4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196,7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902,7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824,0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1 160,9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1 028,6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132,3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1 904,3</w:t>
            </w:r>
          </w:p>
        </w:tc>
        <w:tc>
          <w:tcPr>
            <w:tcW w:w="1999" w:type="dxa"/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1 359,7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544,6</w:t>
            </w:r>
          </w:p>
        </w:tc>
      </w:tr>
      <w:tr w:rsidR="00FF7DEE" w:rsidRPr="0004658B" w:rsidTr="00852FD0">
        <w:trPr>
          <w:jc w:val="center"/>
        </w:trPr>
        <w:tc>
          <w:tcPr>
            <w:tcW w:w="32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9 190,3</w:t>
            </w:r>
          </w:p>
        </w:tc>
        <w:tc>
          <w:tcPr>
            <w:tcW w:w="1999" w:type="dxa"/>
            <w:tcBorders>
              <w:bottom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7 574,6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190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1 615,6</w:t>
            </w:r>
          </w:p>
        </w:tc>
      </w:tr>
    </w:tbl>
    <w:p w:rsidR="00414B25" w:rsidRPr="0004658B" w:rsidRDefault="00414B25" w:rsidP="00414B25">
      <w:pPr>
        <w:spacing w:before="40"/>
        <w:jc w:val="center"/>
        <w:rPr>
          <w:rFonts w:ascii="Arial" w:hAnsi="Arial" w:cs="Arial"/>
          <w:sz w:val="2"/>
        </w:rPr>
      </w:pPr>
    </w:p>
    <w:p w:rsidR="00414B25" w:rsidRPr="0004658B" w:rsidRDefault="00414B25" w:rsidP="00414B25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</w:t>
      </w:r>
      <w:r w:rsidR="00FF7DEE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2547"/>
        <w:gridCol w:w="1988"/>
        <w:gridCol w:w="1779"/>
      </w:tblGrid>
      <w:tr w:rsidR="0004658B" w:rsidRPr="0004658B" w:rsidTr="00B579A9">
        <w:trPr>
          <w:cantSplit/>
          <w:jc w:val="center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144948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04658B" w:rsidRPr="0004658B" w:rsidTr="00B579A9">
        <w:trPr>
          <w:cantSplit/>
          <w:jc w:val="center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  <w:tc>
          <w:tcPr>
            <w:tcW w:w="177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4B25" w:rsidRPr="0004658B" w:rsidRDefault="00414B25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внешние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tcBorders>
              <w:top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261 635,7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204 578,8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57 056,9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27 516,8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20 054,0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7 462,8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3 189,3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2 703,1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486,2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2 802,1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2 284,9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517,1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59 219,7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43 507,6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15 712,1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11 059,5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8 727,5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2 332,0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5 437,1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4 669,7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767,4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30 431,0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23 854,7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6 576,4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6 604,3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5 634,0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970,3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36 963,9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29 776,7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7 187,2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13 856,3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10 345,8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3 510,5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4 999,1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4 074,9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924,2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36 750,4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29 848,4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6 902,0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13 759,3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11 344,2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2 415,1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9 046,8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7 753,1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1 293,7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pStyle w:val="7"/>
              <w:keepNext/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156 395,4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122 560,7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33 834,7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2 773,1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2 380,7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392,4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52 431,8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42 570,0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9 861,7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75 533,3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56 145,2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19 388,1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34 677,9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26 969,2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7 708,7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Ненецкий автономный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23 325,3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16 752,4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6 572,9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17 530,2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12 423,7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5 106,5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25 657,2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21 464,8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4 192,4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164 920,2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128 249,5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36 670,7</w:t>
            </w:r>
          </w:p>
        </w:tc>
      </w:tr>
      <w:tr w:rsidR="00FF7DEE" w:rsidRPr="0004658B" w:rsidTr="00852FD0">
        <w:trPr>
          <w:trHeight w:val="169"/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1 112,8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965,6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147,1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1 294,8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1 017,0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277,8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2 239,2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1 761,5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477,6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8 892,2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7 727,9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1 164,3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39 527,9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25 147,3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14 380,6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18 932,6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15 595,1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3 337,5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15 151,7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10 969,0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4 182,6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51 105,0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42 561,4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8 543,6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12 159,0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10 189,0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1 970,0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14 505,0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12 315,5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2 189,5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90 172,6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76 597,7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13 574,9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3 337,0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2 829,3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507,7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21 545,0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19 339,0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2 206,0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6 030,3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4 664,0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1 366,3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4 267,7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3 588,6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679,1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14 559,7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12 258,8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2 300,9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18 502,5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15 728,6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2 773,9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5 660,3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4 264,6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1 395,8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4 624,0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3 742,5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881,6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8 926,6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7 941,9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984,7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2547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759,9</w:t>
            </w:r>
          </w:p>
        </w:tc>
        <w:tc>
          <w:tcPr>
            <w:tcW w:w="1988" w:type="dxa"/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616,4</w:t>
            </w:r>
          </w:p>
        </w:tc>
        <w:tc>
          <w:tcPr>
            <w:tcW w:w="1779" w:type="dxa"/>
            <w:tcBorders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143,5</w:t>
            </w:r>
          </w:p>
        </w:tc>
      </w:tr>
      <w:tr w:rsidR="00FF7DEE" w:rsidRPr="0004658B" w:rsidTr="00852FD0">
        <w:trPr>
          <w:jc w:val="center"/>
        </w:trPr>
        <w:tc>
          <w:tcPr>
            <w:tcW w:w="323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1 959,5</w:t>
            </w:r>
          </w:p>
        </w:tc>
        <w:tc>
          <w:tcPr>
            <w:tcW w:w="1988" w:type="dxa"/>
            <w:tcBorders>
              <w:bottom w:val="single" w:sz="6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1 624,1</w:t>
            </w:r>
          </w:p>
        </w:tc>
        <w:tc>
          <w:tcPr>
            <w:tcW w:w="177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FF7DEE" w:rsidRPr="00FF7DEE" w:rsidRDefault="00FF7DEE" w:rsidP="00FF7DEE">
            <w:pPr>
              <w:spacing w:line="204" w:lineRule="exact"/>
              <w:ind w:right="56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335,4</w:t>
            </w:r>
          </w:p>
        </w:tc>
      </w:tr>
    </w:tbl>
    <w:p w:rsidR="001C2216" w:rsidRPr="0004658B" w:rsidRDefault="00E57924" w:rsidP="00D9753C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D76FCA">
        <w:rPr>
          <w:rFonts w:ascii="Arial" w:hAnsi="Arial" w:cs="Arial"/>
          <w:b/>
          <w:bCs/>
          <w:sz w:val="16"/>
          <w:szCs w:val="16"/>
        </w:rPr>
        <w:t>7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>. ИСПОЛЬЗОВА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НИЕ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ЭЛЕКТРОНН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ОГО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ДОКУМЕНТООБОРОТ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А В ОРГАНИЗАЦИЯХ</w:t>
      </w:r>
      <w:r w:rsidR="000B618A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1C2216" w:rsidRPr="0004658B">
        <w:rPr>
          <w:rFonts w:ascii="Arial" w:hAnsi="Arial" w:cs="Arial"/>
          <w:b/>
          <w:bCs/>
          <w:sz w:val="16"/>
          <w:szCs w:val="16"/>
        </w:rPr>
        <w:br/>
      </w:r>
      <w:r w:rsidR="001C2216" w:rsidRPr="0004658B">
        <w:rPr>
          <w:rFonts w:ascii="Arial" w:hAnsi="Arial" w:cs="Arial"/>
          <w:sz w:val="14"/>
          <w:szCs w:val="14"/>
        </w:rPr>
        <w:t>(в процентах</w:t>
      </w:r>
      <w:r w:rsidR="002C2A92" w:rsidRPr="0004658B">
        <w:rPr>
          <w:rFonts w:ascii="Arial" w:hAnsi="Arial" w:cs="Arial"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</w:t>
      </w:r>
      <w:r w:rsidR="0092681C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275"/>
        <w:gridCol w:w="1276"/>
        <w:gridCol w:w="930"/>
        <w:gridCol w:w="930"/>
        <w:gridCol w:w="930"/>
        <w:gridCol w:w="930"/>
      </w:tblGrid>
      <w:tr w:rsidR="0004658B" w:rsidRPr="0004658B" w:rsidTr="0008014D">
        <w:trPr>
          <w:jc w:val="center"/>
        </w:trPr>
        <w:tc>
          <w:tcPr>
            <w:tcW w:w="3269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1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04658B" w:rsidRPr="0004658B" w:rsidTr="0008014D">
        <w:trPr>
          <w:jc w:val="center"/>
        </w:trPr>
        <w:tc>
          <w:tcPr>
            <w:tcW w:w="3269" w:type="dxa"/>
            <w:vMerge/>
            <w:tcBorders>
              <w:lef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="00BB0795" w:rsidRPr="0004658B">
              <w:rPr>
                <w:rFonts w:ascii="Arial" w:hAnsi="Arial" w:cs="Arial"/>
                <w:sz w:val="14"/>
                <w:szCs w:val="14"/>
              </w:rPr>
              <w:t>документооборота</w:t>
            </w:r>
            <w:proofErr w:type="gramStart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</w:t>
            </w:r>
            <w:proofErr w:type="gramEnd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7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и внешними информационными системами,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по форматам обмена</w:t>
            </w:r>
          </w:p>
        </w:tc>
      </w:tr>
      <w:tr w:rsidR="00722397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  <w:bottom w:val="single" w:sz="4" w:space="0" w:color="auto"/>
            </w:tcBorders>
          </w:tcPr>
          <w:p w:rsidR="00722397" w:rsidRPr="0004658B" w:rsidRDefault="00722397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22397" w:rsidRPr="0004658B" w:rsidRDefault="00722397" w:rsidP="0096262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pStyle w:val="3"/>
              <w:keepNext/>
              <w:spacing w:before="4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54,3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56,5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61,7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58,1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51,7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59,5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67,0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58,5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53,8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55,5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B55149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56,2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54,5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B55149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5514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B55149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5514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52,5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58,7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,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49,2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50,8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47,5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50,3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left="-227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47,7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39,1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32,1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28,9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40F1E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52,2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275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1276" w:type="dxa"/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</w:tr>
      <w:tr w:rsidR="00D76FCA" w:rsidRPr="0004658B" w:rsidTr="0008014D">
        <w:trPr>
          <w:jc w:val="center"/>
        </w:trPr>
        <w:tc>
          <w:tcPr>
            <w:tcW w:w="326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76FCA" w:rsidRPr="00D76FCA" w:rsidRDefault="00D76FCA" w:rsidP="00CB18D0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08014D">
            <w:pPr>
              <w:spacing w:before="4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D3744D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61,3</w:t>
            </w:r>
          </w:p>
        </w:tc>
      </w:tr>
    </w:tbl>
    <w:p w:rsidR="00233347" w:rsidRPr="0004658B" w:rsidRDefault="00233347" w:rsidP="00435134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26175" w:rsidRPr="0004658B">
        <w:rPr>
          <w:rFonts w:ascii="Arial" w:hAnsi="Arial" w:cs="Arial"/>
          <w:sz w:val="14"/>
          <w:szCs w:val="14"/>
        </w:rPr>
        <w:t>1</w:t>
      </w:r>
      <w:r w:rsidR="00B26175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D76FCA">
        <w:rPr>
          <w:rFonts w:ascii="Arial" w:hAnsi="Arial" w:cs="Arial"/>
          <w:sz w:val="14"/>
          <w:szCs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346"/>
        <w:gridCol w:w="1347"/>
        <w:gridCol w:w="930"/>
        <w:gridCol w:w="930"/>
        <w:gridCol w:w="930"/>
        <w:gridCol w:w="930"/>
      </w:tblGrid>
      <w:tr w:rsidR="0004658B" w:rsidRPr="0004658B" w:rsidTr="0008014D">
        <w:trPr>
          <w:jc w:val="center"/>
        </w:trPr>
        <w:tc>
          <w:tcPr>
            <w:tcW w:w="312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04658B" w:rsidRPr="0004658B" w:rsidTr="0008014D">
        <w:trPr>
          <w:jc w:val="center"/>
        </w:trPr>
        <w:tc>
          <w:tcPr>
            <w:tcW w:w="3127" w:type="dxa"/>
            <w:vMerge/>
            <w:tcBorders>
              <w:lef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="00BB0795" w:rsidRPr="0004658B">
              <w:rPr>
                <w:rFonts w:ascii="Arial" w:hAnsi="Arial" w:cs="Arial"/>
                <w:sz w:val="14"/>
                <w:szCs w:val="14"/>
              </w:rPr>
              <w:t>документооборота</w:t>
            </w:r>
            <w:proofErr w:type="gramStart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</w:t>
            </w:r>
            <w:proofErr w:type="gramEnd"/>
            <w:r w:rsidR="00BB0795" w:rsidRPr="0004658B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7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1ADC" w:rsidRPr="0004658B" w:rsidRDefault="00C01ADC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и внешними информационными системами,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по форматам обмена</w:t>
            </w:r>
          </w:p>
        </w:tc>
      </w:tr>
      <w:tr w:rsidR="00722397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  <w:bottom w:val="single" w:sz="4" w:space="0" w:color="auto"/>
            </w:tcBorders>
          </w:tcPr>
          <w:p w:rsidR="00722397" w:rsidRPr="0004658B" w:rsidRDefault="00722397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22397" w:rsidRPr="0004658B" w:rsidRDefault="00722397" w:rsidP="00C01ADC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47,9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53,8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53,0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59,1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48,9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58,8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pStyle w:val="7"/>
              <w:keepNext/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53,8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40F1E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округ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bookmarkStart w:id="0" w:name="OLE_LINK2"/>
            <w:bookmarkStart w:id="1" w:name="OLE_LINK3"/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без автономных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br/>
              <w:t>округов</w:t>
            </w:r>
            <w:bookmarkEnd w:id="0"/>
            <w:bookmarkEnd w:id="1"/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51,7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55,5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54,6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49,7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49,7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56,0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66,4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66,7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pStyle w:val="31"/>
              <w:widowControl/>
              <w:spacing w:before="4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52,4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45,0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50,9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52,5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57,6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57,5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56,2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50,9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56,6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49,9</w:t>
            </w:r>
          </w:p>
        </w:tc>
      </w:tr>
      <w:tr w:rsidR="00D76FCA" w:rsidRPr="0004658B" w:rsidTr="0008014D">
        <w:trPr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C01ADC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 </w:t>
            </w:r>
          </w:p>
        </w:tc>
        <w:tc>
          <w:tcPr>
            <w:tcW w:w="1346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1347" w:type="dxa"/>
            <w:vAlign w:val="bottom"/>
          </w:tcPr>
          <w:p w:rsidR="00D76FCA" w:rsidRPr="00D76FCA" w:rsidRDefault="00D76FCA" w:rsidP="0008014D">
            <w:pPr>
              <w:spacing w:before="4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D3744D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30" w:type="dxa"/>
            <w:vAlign w:val="bottom"/>
          </w:tcPr>
          <w:p w:rsidR="00D76FCA" w:rsidRPr="00D76FCA" w:rsidRDefault="00D76FCA" w:rsidP="0072239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</w:tr>
      <w:tr w:rsidR="00D76FCA" w:rsidRPr="0004658B" w:rsidTr="00CB18D0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08014D" w:rsidRDefault="00D76FCA" w:rsidP="00CB18D0">
            <w:pPr>
              <w:spacing w:before="60"/>
              <w:ind w:left="113" w:right="170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D76FCA" w:rsidRPr="0008014D" w:rsidRDefault="00D76FCA" w:rsidP="002E2934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trike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t>Начиная с отчета за 2020 г. показатель не разрабатывается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.</w:t>
            </w:r>
          </w:p>
        </w:tc>
      </w:tr>
    </w:tbl>
    <w:p w:rsidR="00CF0254" w:rsidRPr="0004658B" w:rsidRDefault="006D1C72" w:rsidP="00CF0254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76FCA">
        <w:rPr>
          <w:rFonts w:ascii="Arial" w:hAnsi="Arial" w:cs="Arial"/>
          <w:b/>
          <w:bCs/>
          <w:sz w:val="16"/>
          <w:szCs w:val="16"/>
        </w:rPr>
        <w:t>.8</w:t>
      </w:r>
      <w:r w:rsidR="00CF0254" w:rsidRPr="0004658B">
        <w:rPr>
          <w:rFonts w:ascii="Arial" w:hAnsi="Arial" w:cs="Arial"/>
          <w:b/>
          <w:bCs/>
          <w:sz w:val="16"/>
          <w:szCs w:val="16"/>
        </w:rPr>
        <w:t>. ИСПОЛЬЗОВАНИЕ ПЕРСОНАЛЬНЫХ КОМПЬЮТЕРОВ И СЕТИ ИНТЕРНЕТ В ДОМАШНИХ ХОЗЯЙСТВАХ</w:t>
      </w:r>
      <w:proofErr w:type="gramStart"/>
      <w:r w:rsidR="00D426B5" w:rsidRPr="00D426B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D426B5" w:rsidRPr="00D426B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CF0254" w:rsidRPr="0004658B">
        <w:rPr>
          <w:rFonts w:ascii="Arial" w:hAnsi="Arial" w:cs="Arial"/>
          <w:sz w:val="16"/>
          <w:szCs w:val="16"/>
        </w:rPr>
        <w:br/>
      </w:r>
      <w:r w:rsidR="00CF0254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CF0254" w:rsidRPr="0004658B">
        <w:rPr>
          <w:rFonts w:ascii="Arial" w:hAnsi="Arial" w:cs="Arial"/>
          <w:sz w:val="14"/>
          <w:szCs w:val="14"/>
        </w:rPr>
        <w:br/>
        <w:t>в процентах от общего числа дом</w:t>
      </w:r>
      <w:r w:rsidR="00B84F64" w:rsidRPr="0004658B">
        <w:rPr>
          <w:rFonts w:ascii="Arial" w:hAnsi="Arial" w:cs="Arial"/>
          <w:sz w:val="14"/>
          <w:szCs w:val="14"/>
        </w:rPr>
        <w:t xml:space="preserve">ашних </w:t>
      </w:r>
      <w:r w:rsidR="00CF0254" w:rsidRPr="0004658B">
        <w:rPr>
          <w:rFonts w:ascii="Arial" w:hAnsi="Arial" w:cs="Arial"/>
          <w:sz w:val="14"/>
          <w:szCs w:val="14"/>
        </w:rPr>
        <w:t>хозяйств 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="00D426B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722397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D3744D" w:rsidRDefault="00722397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pStyle w:val="3"/>
              <w:keepNext/>
              <w:spacing w:before="120" w:line="16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>числе: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</w:tr>
      <w:tr w:rsidR="00D76FCA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D76FCA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</w:tr>
    </w:tbl>
    <w:p w:rsidR="00F67F6B" w:rsidRPr="0004658B" w:rsidRDefault="00F67F6B" w:rsidP="00F67F6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D426B5" w:rsidRPr="0004658B" w:rsidTr="00D426B5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D426B5" w:rsidRPr="0004658B" w:rsidTr="00D426B5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D426B5" w:rsidRPr="0004658B" w:rsidTr="00D426B5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D3744D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86,9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</w:tr>
      <w:tr w:rsidR="00F67F6B" w:rsidRPr="0004658B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</w:tr>
      <w:tr w:rsidR="00F67F6B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</w:tr>
      <w:tr w:rsidR="00F67F6B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</w:tr>
      <w:tr w:rsidR="00D76FCA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</w:tr>
      <w:tr w:rsidR="00D76FCA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</w:tr>
      <w:tr w:rsidR="00D76FCA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</w:tr>
      <w:tr w:rsidR="00F67F6B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83,7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</w:tr>
      <w:tr w:rsidR="00F67F6B" w:rsidRPr="00A02976" w:rsidTr="00E8026A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</w:tr>
      <w:tr w:rsidR="00F67F6B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</w:tr>
      <w:tr w:rsidR="00F67F6B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</w:tr>
    </w:tbl>
    <w:p w:rsidR="00CF0254" w:rsidRPr="0004658B" w:rsidRDefault="00CF0254" w:rsidP="00CF0254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083F03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</w:t>
      </w:r>
      <w:r w:rsidR="00D76FCA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="00D426B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722397" w:rsidRPr="00A02976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pStyle w:val="7"/>
              <w:widowControl/>
              <w:autoSpaceDE/>
              <w:autoSpaceDN/>
              <w:adjustRightInd/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86,1</w:t>
            </w: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76,8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</w:tr>
      <w:tr w:rsidR="00F67F6B" w:rsidRPr="00A02976" w:rsidTr="00A64C11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</w:tr>
      <w:tr w:rsidR="00F67F6B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</w:tr>
      <w:tr w:rsidR="00F67F6B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321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4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325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F67F6B" w:rsidRPr="00D76FCA" w:rsidRDefault="00F67F6B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</w:tr>
      <w:tr w:rsidR="00D76FCA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84,3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pStyle w:val="31"/>
              <w:widowControl/>
              <w:spacing w:before="120" w:line="16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85,7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85,9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</w:tr>
      <w:tr w:rsidR="00D76FCA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324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325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326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329" w:type="pct"/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76FCA" w:rsidRPr="00D76FCA" w:rsidRDefault="00D76FCA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</w:tr>
      <w:tr w:rsidR="00D76FCA" w:rsidRPr="0004658B" w:rsidTr="00964CE5">
        <w:trPr>
          <w:trHeight w:val="20"/>
          <w:jc w:val="center"/>
        </w:trPr>
        <w:tc>
          <w:tcPr>
            <w:tcW w:w="5000" w:type="pct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04658B" w:rsidRDefault="00D76FCA" w:rsidP="00964CE5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D426B5" w:rsidRPr="00D426B5" w:rsidRDefault="00D426B5" w:rsidP="00D426B5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426B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Здесь и в табл. 18.9 – данные публикуются без учета итогов ВПН-2020.</w:t>
            </w:r>
          </w:p>
          <w:p w:rsidR="00D76FCA" w:rsidRPr="0004658B" w:rsidRDefault="00D426B5" w:rsidP="00D426B5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426B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426B5">
              <w:rPr>
                <w:rFonts w:ascii="Arial" w:hAnsi="Arial" w:cs="Arial"/>
                <w:sz w:val="12"/>
                <w:szCs w:val="12"/>
                <w:lang w:val="en-US"/>
              </w:rPr>
              <w:t>C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любого устройства.</w:t>
            </w:r>
          </w:p>
        </w:tc>
      </w:tr>
    </w:tbl>
    <w:p w:rsidR="0010026E" w:rsidRPr="0004658B" w:rsidRDefault="00394601" w:rsidP="0010026E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D76FCA">
        <w:rPr>
          <w:rFonts w:ascii="Arial" w:hAnsi="Arial" w:cs="Arial"/>
          <w:b/>
          <w:bCs/>
          <w:sz w:val="16"/>
          <w:szCs w:val="16"/>
        </w:rPr>
        <w:t>9</w:t>
      </w:r>
      <w:r w:rsidR="0010026E" w:rsidRPr="0004658B">
        <w:rPr>
          <w:rFonts w:ascii="Arial" w:hAnsi="Arial" w:cs="Arial"/>
          <w:b/>
          <w:bCs/>
          <w:sz w:val="16"/>
          <w:szCs w:val="16"/>
        </w:rPr>
        <w:t xml:space="preserve">. ИСПОЛЬЗОВАНИЕ 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СЕТИ ИНТЕРНЕТ НАСЕЛ</w:t>
      </w:r>
      <w:r w:rsidR="00D379CE" w:rsidRPr="0004658B">
        <w:rPr>
          <w:rFonts w:ascii="Arial" w:hAnsi="Arial" w:cs="Arial"/>
          <w:b/>
          <w:bCs/>
          <w:sz w:val="16"/>
          <w:szCs w:val="16"/>
        </w:rPr>
        <w:t>Е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НИЕМ</w:t>
      </w:r>
      <w:proofErr w:type="gramStart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10026E" w:rsidRPr="0004658B">
        <w:rPr>
          <w:rFonts w:ascii="Arial" w:hAnsi="Arial" w:cs="Arial"/>
          <w:sz w:val="16"/>
          <w:szCs w:val="16"/>
        </w:rPr>
        <w:br/>
      </w:r>
      <w:r w:rsidR="0010026E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10026E" w:rsidRPr="0004658B">
        <w:rPr>
          <w:rFonts w:ascii="Arial" w:hAnsi="Arial" w:cs="Arial"/>
          <w:sz w:val="14"/>
          <w:szCs w:val="14"/>
        </w:rPr>
        <w:br/>
        <w:t>в процентах от обще</w:t>
      </w:r>
      <w:r w:rsidR="00FE3FE0" w:rsidRPr="0004658B">
        <w:rPr>
          <w:rFonts w:ascii="Arial" w:hAnsi="Arial" w:cs="Arial"/>
          <w:sz w:val="14"/>
          <w:szCs w:val="14"/>
        </w:rPr>
        <w:t xml:space="preserve">й численности населения </w:t>
      </w:r>
      <w:r w:rsidR="0010026E" w:rsidRPr="0004658B">
        <w:rPr>
          <w:rFonts w:ascii="Arial" w:hAnsi="Arial" w:cs="Arial"/>
          <w:sz w:val="14"/>
          <w:szCs w:val="14"/>
        </w:rPr>
        <w:t>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5"/>
        <w:gridCol w:w="876"/>
        <w:gridCol w:w="876"/>
        <w:gridCol w:w="876"/>
        <w:gridCol w:w="876"/>
        <w:gridCol w:w="876"/>
        <w:gridCol w:w="876"/>
        <w:gridCol w:w="855"/>
        <w:gridCol w:w="834"/>
      </w:tblGrid>
      <w:tr w:rsidR="0004658B" w:rsidRPr="0004658B" w:rsidTr="00422B3A">
        <w:trPr>
          <w:jc w:val="center"/>
        </w:trPr>
        <w:tc>
          <w:tcPr>
            <w:tcW w:w="13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CE5" w:rsidRPr="0004658B" w:rsidRDefault="00964CE5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CE5" w:rsidRPr="0004658B" w:rsidRDefault="00964CE5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180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CE5" w:rsidRPr="0004658B" w:rsidRDefault="00964CE5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</w:tr>
      <w:tr w:rsidR="00722397" w:rsidRPr="0004658B" w:rsidTr="00422B3A">
        <w:trPr>
          <w:jc w:val="center"/>
        </w:trPr>
        <w:tc>
          <w:tcPr>
            <w:tcW w:w="1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pStyle w:val="3"/>
              <w:keepNext/>
              <w:spacing w:before="38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45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44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43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>числе: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437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A02976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459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459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44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437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38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</w:tr>
    </w:tbl>
    <w:p w:rsidR="00E0020B" w:rsidRPr="0004658B" w:rsidRDefault="00E0020B" w:rsidP="00E0020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D76FCA">
        <w:rPr>
          <w:rFonts w:ascii="Arial" w:hAnsi="Arial" w:cs="Arial"/>
          <w:sz w:val="14"/>
          <w:szCs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4"/>
        <w:gridCol w:w="875"/>
        <w:gridCol w:w="876"/>
        <w:gridCol w:w="876"/>
        <w:gridCol w:w="876"/>
        <w:gridCol w:w="876"/>
        <w:gridCol w:w="876"/>
        <w:gridCol w:w="855"/>
        <w:gridCol w:w="836"/>
      </w:tblGrid>
      <w:tr w:rsidR="0004658B" w:rsidRPr="0004658B" w:rsidTr="00B56710">
        <w:trPr>
          <w:jc w:val="center"/>
        </w:trPr>
        <w:tc>
          <w:tcPr>
            <w:tcW w:w="13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180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</w:tr>
      <w:tr w:rsidR="00722397" w:rsidRPr="0004658B" w:rsidTr="00B56710">
        <w:trPr>
          <w:jc w:val="center"/>
        </w:trPr>
        <w:tc>
          <w:tcPr>
            <w:tcW w:w="1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04658B" w:rsidRDefault="00722397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397" w:rsidRPr="00A02976" w:rsidRDefault="00722397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459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45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4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90,9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D76FCA" w:rsidRPr="0004658B" w:rsidTr="00C73120">
        <w:trPr>
          <w:trHeight w:val="20"/>
          <w:jc w:val="center"/>
        </w:trPr>
        <w:tc>
          <w:tcPr>
            <w:tcW w:w="1360" w:type="pct"/>
            <w:tcBorders>
              <w:left w:val="single" w:sz="6" w:space="0" w:color="auto"/>
            </w:tcBorders>
            <w:vAlign w:val="bottom"/>
          </w:tcPr>
          <w:p w:rsidR="00D76FCA" w:rsidRPr="00D76FCA" w:rsidRDefault="00D76FCA" w:rsidP="00422B3A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A02976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459" w:type="pct"/>
            <w:vAlign w:val="bottom"/>
          </w:tcPr>
          <w:p w:rsidR="00D76FCA" w:rsidRPr="00D76FCA" w:rsidRDefault="00D76FCA" w:rsidP="0072239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459" w:type="pct"/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459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448" w:type="pct"/>
            <w:tcBorders>
              <w:left w:val="nil"/>
              <w:right w:val="nil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438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</w:tr>
      <w:tr w:rsidR="00D76FCA" w:rsidRPr="0004658B" w:rsidTr="00422B3A">
        <w:trPr>
          <w:trHeight w:val="20"/>
          <w:jc w:val="center"/>
        </w:trPr>
        <w:tc>
          <w:tcPr>
            <w:tcW w:w="5000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04658B" w:rsidRDefault="00D76FCA" w:rsidP="00422B3A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D76FCA" w:rsidRPr="0004658B" w:rsidRDefault="00D76FCA" w:rsidP="00422B3A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В возрасте 15 – 74 лет; 2015 г. – в возрасте 15 – 72 лет.</w:t>
            </w:r>
          </w:p>
          <w:p w:rsidR="00D76FCA" w:rsidRPr="0004658B" w:rsidRDefault="00D76FCA" w:rsidP="00422B3A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За 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</w:rPr>
              <w:t>последние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</w:rPr>
              <w:t xml:space="preserve"> 12 месяцев.</w:t>
            </w:r>
          </w:p>
        </w:tc>
      </w:tr>
    </w:tbl>
    <w:p w:rsidR="0010026E" w:rsidRPr="0004658B" w:rsidRDefault="0010026E" w:rsidP="006570F3">
      <w:pPr>
        <w:jc w:val="center"/>
        <w:rPr>
          <w:rFonts w:ascii="Arial" w:hAnsi="Arial" w:cs="Arial"/>
          <w:sz w:val="16"/>
          <w:szCs w:val="16"/>
        </w:rPr>
      </w:pPr>
    </w:p>
    <w:p w:rsidR="003D6989" w:rsidRPr="0004658B" w:rsidRDefault="00661F85" w:rsidP="003D698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76FCA">
        <w:rPr>
          <w:rFonts w:ascii="Arial" w:hAnsi="Arial" w:cs="Arial"/>
          <w:b/>
          <w:bCs/>
          <w:sz w:val="16"/>
          <w:szCs w:val="16"/>
        </w:rPr>
        <w:t>.10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. ЧИСЛО ПОДКЛЮЧЕННЫХ</w:t>
      </w:r>
      <w:r w:rsidR="004610CF" w:rsidRPr="0004658B">
        <w:rPr>
          <w:rFonts w:ascii="Arial" w:hAnsi="Arial" w:cs="Arial"/>
          <w:b/>
          <w:bCs/>
          <w:sz w:val="16"/>
          <w:szCs w:val="16"/>
        </w:rPr>
        <w:t xml:space="preserve"> АБОНЕНТСКИХ УСТРОЙСТВ МОБИЛЬНОЙ 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СВЯЗИ на 1</w:t>
      </w:r>
      <w:r w:rsidR="0089794E">
        <w:rPr>
          <w:rFonts w:ascii="Arial" w:hAnsi="Arial" w:cs="Arial"/>
          <w:b/>
          <w:bCs/>
          <w:sz w:val="16"/>
          <w:szCs w:val="16"/>
        </w:rPr>
        <w:t> 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000 человек населения</w:t>
      </w:r>
      <w:proofErr w:type="gramStart"/>
      <w:r w:rsidR="00F22F61" w:rsidRPr="00F22F61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F22F61" w:rsidRPr="00F22F61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D6989" w:rsidRPr="0004658B">
        <w:rPr>
          <w:rFonts w:ascii="Arial" w:hAnsi="Arial" w:cs="Arial"/>
          <w:b/>
          <w:bCs/>
          <w:sz w:val="16"/>
          <w:szCs w:val="16"/>
        </w:rPr>
        <w:br/>
      </w:r>
      <w:r w:rsidR="003D6989" w:rsidRPr="0004658B">
        <w:rPr>
          <w:rFonts w:ascii="Arial" w:hAnsi="Arial" w:cs="Arial"/>
          <w:sz w:val="14"/>
          <w:szCs w:val="14"/>
        </w:rPr>
        <w:t xml:space="preserve">(на конец года; </w:t>
      </w:r>
      <w:r w:rsidR="004615CD" w:rsidRPr="0004658B">
        <w:rPr>
          <w:rFonts w:ascii="Arial" w:hAnsi="Arial" w:cs="Arial"/>
          <w:sz w:val="14"/>
          <w:szCs w:val="14"/>
        </w:rPr>
        <w:t>единиц</w:t>
      </w:r>
      <w:r w:rsidR="003D6989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1004"/>
        <w:gridCol w:w="1004"/>
        <w:gridCol w:w="1004"/>
        <w:gridCol w:w="1004"/>
        <w:gridCol w:w="1004"/>
        <w:gridCol w:w="998"/>
      </w:tblGrid>
      <w:tr w:rsidR="00744AE4" w:rsidRPr="0004658B" w:rsidTr="004B120D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44AE4" w:rsidRPr="0004658B" w:rsidRDefault="00744AE4" w:rsidP="00B9268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04658B" w:rsidRDefault="00744AE4" w:rsidP="00226F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04658B" w:rsidRDefault="00744AE4" w:rsidP="00226F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04658B" w:rsidRDefault="00744AE4" w:rsidP="00226FA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821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821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862,6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1 663,7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1 937,8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2 081,2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2 209,1</w:t>
            </w:r>
          </w:p>
        </w:tc>
        <w:tc>
          <w:tcPr>
            <w:tcW w:w="523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152,0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953,2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1 823,4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2 219,7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2 593,7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2 844,1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716,0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550,1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1 422,0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1 803,6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844,8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1 864,9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909,7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458,7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1 480,7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1 829,4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799,8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773,0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1 501,9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1 922,4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857,2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447,0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1 325,8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1 958,9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953,2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766,7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1 614,6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1 941,5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939,8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785,8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1 570,5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2 128,0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920,7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744,2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1 774,7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1 710,7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1 853,1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923,0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607,9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1 550,1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1 916,2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878,3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614,0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1 475,7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1 989,4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911,8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550,9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1 648,5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2 071,4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034,8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2 076,6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054,1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783,3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1 608,7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1 853,1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906,5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2 018,2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954,5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682,3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1 733,3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2 052,8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974,9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2 042,5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059,5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675,1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1 384,7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765,1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1 805,0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772,4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778,1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1 716,7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1 937,9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2 028,9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948,6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692,1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1 491,3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1 989,0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088,3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2 058,1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898,8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887,8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1 685,0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1 838,8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045,9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2 139,7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092,2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F22F6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  <w:proofErr w:type="gramStart"/>
            <w:r w:rsidR="00F22F61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1 289,1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2 128,4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2 604,7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210,1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3 642,7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390,5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983,5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1 965,9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2 340,4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2 338,6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2 478,4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399,3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860,7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1 739,2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1 818,4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2 014,6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180,8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776,4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1 792,8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930,4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1 961,7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124,0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771,9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1 983,4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1 990,5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146,6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1 854,5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2 060,3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034,0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2 073,4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238,7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759,9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1 740,9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2 006,2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936,3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1 898,2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038,7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2 070,2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989,4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1 014,4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2 246,1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2 158,6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991,1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2 093,7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169,5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880,0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1 852,9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1 957,2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2 242,3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258,9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762,8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1 671,1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1 820,0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1 946,0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017,8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F22F6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  <w:r w:rsidR="00F22F61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1 149,3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2 101,3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2 737,7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2 881,8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657,9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tabs>
                <w:tab w:val="center" w:pos="4677"/>
                <w:tab w:val="right" w:pos="9355"/>
              </w:tabs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1 167,4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1 686,9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1 758,5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1 857,0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1 965,0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953,4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889,5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1 072,4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1 154,5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993,3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887,3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1 042,4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1 571,0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1 564,6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366,8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1 364,9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315,1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1 338,2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870,1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F22F61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1878,2</w:t>
            </w:r>
            <w:r w:rsidR="00F22F61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4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1 859,1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2 443,5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2 548,4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404,6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955,1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1 885,1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1 809,5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1 719,0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683,0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860,9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1 681,8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1 739,6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1 805,8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747,4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598,9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1 503,6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1 868,9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1 997,6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972,6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18,2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335,3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1 220,9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1 338,7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1 339,0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1 361,2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250,5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1 080,6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1 142,1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1 201,5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077,6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1 250,9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1 111,2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240,4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1 198,2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343,1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1 329,4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222,7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1 335,6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1 316,4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273,3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1 309,3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200,2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529,0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1 173,7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1 501,7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460,8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1 045,9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1 227,6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206,6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1 245,9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169,5</w:t>
            </w:r>
          </w:p>
        </w:tc>
      </w:tr>
      <w:tr w:rsidR="00D76FCA" w:rsidRPr="0004658B" w:rsidTr="00D76FCA">
        <w:trPr>
          <w:jc w:val="center"/>
        </w:trPr>
        <w:tc>
          <w:tcPr>
            <w:tcW w:w="1847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738,0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1 442,6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1 582,8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566,6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1 636,4</w:t>
            </w:r>
          </w:p>
        </w:tc>
        <w:tc>
          <w:tcPr>
            <w:tcW w:w="523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478,7</w:t>
            </w:r>
          </w:p>
        </w:tc>
      </w:tr>
    </w:tbl>
    <w:p w:rsidR="003D6989" w:rsidRPr="0004658B" w:rsidRDefault="003D6989" w:rsidP="003D6989">
      <w:pPr>
        <w:spacing w:before="60" w:line="150" w:lineRule="exact"/>
        <w:ind w:right="284"/>
        <w:jc w:val="right"/>
        <w:rPr>
          <w:rFonts w:ascii="Arial" w:hAnsi="Arial" w:cs="Arial"/>
          <w:sz w:val="2"/>
        </w:rPr>
      </w:pPr>
    </w:p>
    <w:p w:rsidR="003D6989" w:rsidRPr="0004658B" w:rsidRDefault="003D6989" w:rsidP="00C74928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61699" w:rsidRPr="0004658B">
        <w:rPr>
          <w:rFonts w:ascii="Arial" w:hAnsi="Arial" w:cs="Arial"/>
          <w:sz w:val="14"/>
          <w:szCs w:val="14"/>
        </w:rPr>
        <w:t>1</w:t>
      </w:r>
      <w:r w:rsidR="00B61699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.1</w:t>
      </w:r>
      <w:r w:rsidR="00D76FCA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2"/>
        <w:gridCol w:w="1004"/>
        <w:gridCol w:w="1004"/>
        <w:gridCol w:w="1004"/>
        <w:gridCol w:w="1004"/>
        <w:gridCol w:w="1004"/>
        <w:gridCol w:w="1000"/>
      </w:tblGrid>
      <w:tr w:rsidR="00744AE4" w:rsidRPr="0089794E" w:rsidTr="004B120D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44AE4" w:rsidRPr="0089794E" w:rsidRDefault="00744AE4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821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821B9F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AE4" w:rsidRPr="0089794E" w:rsidRDefault="00744AE4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841,0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570,4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808,4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915,8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2 010,1</w:t>
            </w:r>
          </w:p>
        </w:tc>
        <w:tc>
          <w:tcPr>
            <w:tcW w:w="52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975,3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787,4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481,8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1 769,9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1 875,3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697,9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817,0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470,9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1 823,1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779,2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544,7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462,3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1 638,3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1 694,5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642,1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832,1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577,2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2 013,1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909,1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732,1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567,6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1 820,4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1 879,7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904,3</w:t>
            </w:r>
          </w:p>
        </w:tc>
      </w:tr>
      <w:tr w:rsidR="00D76FCA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6FCA" w:rsidRPr="00D76FCA" w:rsidRDefault="00D76FCA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889,5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706,1</w:t>
            </w:r>
          </w:p>
        </w:tc>
        <w:tc>
          <w:tcPr>
            <w:tcW w:w="526" w:type="pct"/>
            <w:vAlign w:val="bottom"/>
          </w:tcPr>
          <w:p w:rsidR="00D76FCA" w:rsidRPr="00D76FCA" w:rsidRDefault="00D76FCA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1 806,3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D76FCA" w:rsidRPr="00D76FCA" w:rsidRDefault="00D76FCA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1 860,5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D76FCA" w:rsidRPr="00D76FCA" w:rsidRDefault="00D76FCA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863,3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824,8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566,1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2 045,8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1 996,6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718,2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1 891,0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057,0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859,4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555,9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2 579,3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2 773,7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2 896,1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745,4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1 920,5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1 996,6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036,9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726,4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501,5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621,0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1 710,2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1 782,2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1 753,1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1 832,3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1 919,0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1 873,4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572,6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1 876,7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1 812,6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772,1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491,7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1 782,1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1 877,3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F22F61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1 898,5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905,1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2 102,1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046,6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710,3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413,0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2 110,3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2 140,1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886,0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2 042,5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2 158,6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160,7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968,3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234,2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2 085,7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2 128,6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038,2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000,6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822,3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163,9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2 006,4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2 047,3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943,9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887,8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683,7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2 425,2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2 435,7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492,0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964,0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652,3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147,8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2 052,2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2 108,5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995,1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922,7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696,9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1 950,3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1 993,3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898,4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721,9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477,3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777,0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1 894,4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894,7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403,7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231,2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1 466,2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1 493,8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584,8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257,8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399,3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1 286,5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1 309,4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140,4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404,4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2 216,7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2 232,5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167,2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555,6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267,4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1 702,3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1 772,0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820,6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791,8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720,9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1 849,1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872,3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533,6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635,3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2 001,2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996,2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858,9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426,9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1 749,7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1 805,9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771,0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830,8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286,5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2 024,9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2 085,0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077,9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795,9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584,3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1 900,3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1 931,0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939,2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763,2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1 749,6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1 793,5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784,2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631,0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569,9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716,7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1 750,2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775,1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372,3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343,4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1 644,8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691,9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379,2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322,7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1 446,0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1 455,4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396,4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404,7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1 525,9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1 570,6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581,5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914,5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746,7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1 842,4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1 896,4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036,8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699,1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920,5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1 843,3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1 890,1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868,0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902,5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673,4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1 870,9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011,0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856,2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1 645,1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1 746,9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693,4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551,2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708,6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337,0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1 765,7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1 822,4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860,8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728,0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450,2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022,5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1 945,5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2 016,2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097,7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300,0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285,9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570,9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1 600,2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1 655,8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718,7</w:t>
            </w:r>
          </w:p>
        </w:tc>
      </w:tr>
      <w:tr w:rsidR="00F22F61" w:rsidRPr="0089794E" w:rsidTr="00D76FCA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76FCA" w:rsidRDefault="00F22F61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084,0</w:t>
            </w:r>
          </w:p>
        </w:tc>
        <w:tc>
          <w:tcPr>
            <w:tcW w:w="526" w:type="pct"/>
            <w:vAlign w:val="bottom"/>
          </w:tcPr>
          <w:p w:rsidR="00F22F61" w:rsidRPr="00D76FCA" w:rsidRDefault="00F22F61" w:rsidP="00C74928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674,9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1 660,3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F22F61" w:rsidRPr="00D76FCA" w:rsidRDefault="00F22F61" w:rsidP="00821B9F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1 725,9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F22F61" w:rsidRPr="00D76FCA" w:rsidRDefault="00F22F61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062,3</w:t>
            </w:r>
          </w:p>
        </w:tc>
      </w:tr>
      <w:tr w:rsidR="00DA4420" w:rsidRPr="00DA4420" w:rsidTr="00E0020B">
        <w:trPr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F22F61" w:rsidRPr="00DA4420" w:rsidRDefault="00F22F61" w:rsidP="00E0020B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A4420" w:rsidRPr="00DA4420" w:rsidRDefault="00DA4420" w:rsidP="00DA4420">
            <w:pPr>
              <w:spacing w:before="60"/>
              <w:ind w:left="113" w:right="170"/>
              <w:jc w:val="both"/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</w:pPr>
            <w:r w:rsidRPr="00DA442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DA4420">
              <w:rPr>
                <w:rFonts w:ascii="Arial" w:hAnsi="Arial"/>
                <w:sz w:val="12"/>
              </w:rPr>
              <w:t>Данные за 2015, 2020-2021 годы без учета итогов ВПН-2020.</w:t>
            </w:r>
          </w:p>
          <w:p w:rsidR="00DA4420" w:rsidRPr="00DA4420" w:rsidRDefault="00DA4420" w:rsidP="00DA4420">
            <w:pPr>
              <w:ind w:left="113" w:right="17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DA442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DA4420">
              <w:rPr>
                <w:rFonts w:ascii="Arial" w:hAnsi="Arial" w:cs="Arial"/>
                <w:bCs/>
                <w:sz w:val="12"/>
                <w:szCs w:val="12"/>
              </w:rPr>
              <w:t> Включены данные по Московской области.</w:t>
            </w:r>
          </w:p>
          <w:p w:rsidR="00DA4420" w:rsidRPr="00DA4420" w:rsidRDefault="00DA4420" w:rsidP="00DA4420">
            <w:pPr>
              <w:ind w:left="113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A442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A4420">
              <w:rPr>
                <w:rFonts w:ascii="Arial" w:hAnsi="Arial" w:cs="Arial"/>
                <w:sz w:val="12"/>
                <w:szCs w:val="12"/>
              </w:rPr>
              <w:t xml:space="preserve"> Включены данные по Ленинградской области. </w:t>
            </w:r>
          </w:p>
          <w:p w:rsidR="00F22F61" w:rsidRPr="00DA4420" w:rsidRDefault="00DA4420" w:rsidP="00DA4420">
            <w:pPr>
              <w:ind w:left="113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A442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DA4420">
              <w:rPr>
                <w:rFonts w:ascii="Arial" w:hAnsi="Arial" w:cs="Arial"/>
                <w:sz w:val="12"/>
                <w:szCs w:val="12"/>
              </w:rPr>
              <w:t> По месту регистрации юридического лица.</w:t>
            </w:r>
          </w:p>
        </w:tc>
      </w:tr>
    </w:tbl>
    <w:p w:rsidR="00334BAB" w:rsidRPr="00B95991" w:rsidRDefault="005F6064" w:rsidP="00334BAB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.1</w:t>
      </w:r>
      <w:r w:rsidR="00D76FCA">
        <w:rPr>
          <w:rFonts w:ascii="Arial" w:hAnsi="Arial" w:cs="Arial"/>
          <w:b/>
          <w:bCs/>
          <w:sz w:val="16"/>
          <w:szCs w:val="16"/>
        </w:rPr>
        <w:t>1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>. ОСНОВНЫЕ ПОКАЗАТЕЛИ, ХАРАКТЕРИЗУЮЩИЕ РАЗВИТИЕ ТЕЛЕМАТИЧЕСКИХ УСЛУГ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  <w:t>И УСЛУГ СЕТИ ПЕРЕДАЧИ ДАННЫХ, в 20</w:t>
      </w:r>
      <w:r w:rsidR="008816B2">
        <w:rPr>
          <w:rFonts w:ascii="Arial" w:hAnsi="Arial" w:cs="Arial"/>
          <w:b/>
          <w:bCs/>
          <w:sz w:val="16"/>
          <w:szCs w:val="16"/>
        </w:rPr>
        <w:t>22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 xml:space="preserve"> г. 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</w:r>
      <w:r w:rsidR="00334BAB" w:rsidRPr="0004658B">
        <w:rPr>
          <w:rFonts w:ascii="Arial" w:hAnsi="Arial" w:cs="Arial"/>
          <w:bCs/>
          <w:sz w:val="14"/>
          <w:szCs w:val="14"/>
        </w:rPr>
        <w:t>(</w:t>
      </w:r>
      <w:r w:rsidR="00334BAB" w:rsidRPr="0004658B">
        <w:rPr>
          <w:rFonts w:ascii="Arial" w:hAnsi="Arial" w:cs="Arial"/>
          <w:sz w:val="14"/>
          <w:szCs w:val="14"/>
        </w:rPr>
        <w:t>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5"/>
        <w:gridCol w:w="1022"/>
        <w:gridCol w:w="1022"/>
        <w:gridCol w:w="1022"/>
        <w:gridCol w:w="1533"/>
        <w:gridCol w:w="1213"/>
        <w:gridCol w:w="1213"/>
      </w:tblGrid>
      <w:tr w:rsidR="0004658B" w:rsidRPr="0004658B" w:rsidTr="009E1A55">
        <w:trPr>
          <w:jc w:val="center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119B3" w:rsidRPr="0004658B" w:rsidRDefault="00D119B3" w:rsidP="00D119B3">
            <w:pPr>
              <w:pStyle w:val="af7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Численность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фиксированного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D119B3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мобильной связи, использующих услуги доступа к сети  Интернет, тыс.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19B3" w:rsidRPr="0004658B" w:rsidRDefault="00D119B3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04658B" w:rsidRPr="0004658B" w:rsidTr="00D3744D">
        <w:trPr>
          <w:trHeight w:val="51"/>
          <w:jc w:val="center"/>
        </w:trPr>
        <w:tc>
          <w:tcPr>
            <w:tcW w:w="25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4658B" w:rsidRPr="0004658B" w:rsidTr="009E1A55">
        <w:trPr>
          <w:jc w:val="center"/>
        </w:trPr>
        <w:tc>
          <w:tcPr>
            <w:tcW w:w="25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физические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 лица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B95991" w:rsidRPr="0004658B" w:rsidTr="00B95991">
        <w:trPr>
          <w:trHeight w:val="124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539,8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503,8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036,0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259,8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081,7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768,1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608,9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967,2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641,7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655,7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959,7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657,0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307,5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597,0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737,2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329,3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294,9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279,3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089,6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858,3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208,0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375,7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354,0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309,3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688,6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250,1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703,3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664,2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326,9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562,6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452,7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215,7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202,1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071,2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308,6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281,6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292,0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273,9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138,8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544,7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223,1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176,6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600,4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373,4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288,6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268,3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097,8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510,1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226,0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320,8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298,1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132,2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657,4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205,3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949,1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854,0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722,4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202,4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185,4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722,0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283,1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151,2</w:t>
            </w:r>
          </w:p>
        </w:tc>
      </w:tr>
      <w:tr w:rsidR="00B95991" w:rsidRPr="0004658B" w:rsidTr="00B95991">
        <w:trPr>
          <w:trHeight w:val="66"/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274,6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258,0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154,9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525,5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247,3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227,8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216,9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949,7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757,6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198,4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228,3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214,4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892,4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542,9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185,1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245,3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230,3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274,9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601,4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267,3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408,4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392,2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539,2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792,3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316,6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321,5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304,3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523,8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738,5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329,3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736,2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487,8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248,3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235,6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754,9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665,1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Западный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521,8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307,4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214,4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885,0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419,7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705,0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204,1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192,7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622,4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653,0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128,8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180,2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167,0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846,3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461,5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187,3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266,2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252,8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558,2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263,7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9599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B95991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B9599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256,5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243,8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139,3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525,4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263,7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264,8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252,7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180,2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519,6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266,5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256,7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241,0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177,6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494,0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245,2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272,8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259,9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617,6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229,0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219,4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793,5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756,7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181,5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688,6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273,0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149,3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604,5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205,8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150,7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585,4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485,6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832,6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880,1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132,1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644,5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453,4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191,1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413,5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391,3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263,3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151,0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215,4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389,2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367,8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884,4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418,0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154,2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319,8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250,9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392,5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391,7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528,5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203,4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190,6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946,0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442,7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227,5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496,5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473,1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277,7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893,2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492,8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047,6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993,5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306,6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941,3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867,3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Северо</w:t>
            </w:r>
            <w:r w:rsidR="00965C0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Кавказский 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133,4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077,9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468,7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781,7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756,7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170,4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160,8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937,3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476,7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390,3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282,6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689,6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234,1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156,5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327,9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F40F1E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130,6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613,6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338,2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135,4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1022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017,8</w:t>
            </w:r>
          </w:p>
        </w:tc>
        <w:tc>
          <w:tcPr>
            <w:tcW w:w="1213" w:type="dxa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422,5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323,1</w:t>
            </w:r>
          </w:p>
        </w:tc>
      </w:tr>
      <w:tr w:rsidR="00B95991" w:rsidRPr="0004658B" w:rsidTr="00B95991">
        <w:trPr>
          <w:jc w:val="center"/>
        </w:trPr>
        <w:tc>
          <w:tcPr>
            <w:tcW w:w="251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562,1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531,4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153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599,8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5991" w:rsidRPr="00B95991" w:rsidRDefault="00B9599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588,6</w:t>
            </w:r>
          </w:p>
        </w:tc>
      </w:tr>
    </w:tbl>
    <w:p w:rsidR="00D119B3" w:rsidRPr="0004658B" w:rsidRDefault="00D119B3" w:rsidP="00D119B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.1</w:t>
      </w:r>
      <w:r w:rsidR="00B95991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3"/>
        <w:gridCol w:w="1030"/>
        <w:gridCol w:w="1030"/>
        <w:gridCol w:w="1030"/>
        <w:gridCol w:w="1536"/>
        <w:gridCol w:w="1194"/>
        <w:gridCol w:w="1194"/>
      </w:tblGrid>
      <w:tr w:rsidR="0004658B" w:rsidRPr="0004658B" w:rsidTr="009E1A55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noWrap/>
          </w:tcPr>
          <w:p w:rsidR="00D119B3" w:rsidRPr="0004658B" w:rsidRDefault="00D119B3" w:rsidP="0010062C">
            <w:pPr>
              <w:pStyle w:val="af7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фиксированного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10062C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Численность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мобильной связи, использующих услуги доступа к сети  Интернет, тыс.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19B3" w:rsidRPr="0004658B" w:rsidRDefault="00D119B3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04658B" w:rsidRPr="0004658B" w:rsidTr="00D3744D">
        <w:trPr>
          <w:jc w:val="center"/>
        </w:trPr>
        <w:tc>
          <w:tcPr>
            <w:tcW w:w="252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4658B" w:rsidRPr="0004658B" w:rsidTr="009E1A55">
        <w:trPr>
          <w:jc w:val="center"/>
        </w:trPr>
        <w:tc>
          <w:tcPr>
            <w:tcW w:w="252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физические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1A55" w:rsidRPr="0004658B" w:rsidRDefault="009E1A55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938,9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507,8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431,1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398,0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040,9</w:t>
            </w:r>
          </w:p>
        </w:tc>
        <w:tc>
          <w:tcPr>
            <w:tcW w:w="119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546,8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935,6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881,3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045,1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228,9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759,0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133,2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670,8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285,2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169,1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149,5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141,2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664,6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162,0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177,4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093,0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760,6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175,8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939,2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331,7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305,5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515,1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746,9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361,4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254,3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227,8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220,0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614,2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286,2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606,1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571,6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651,8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391,5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585,6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267,6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251,6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265,7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605,7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303,4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840,9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791,4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493,7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944,6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706,8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391,3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368,0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066,7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569,1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431,6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269,8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253,4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232,0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619,2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283,0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737,3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693,0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322,0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758,8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577,6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551,2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314,8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988,0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531,8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266,7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253,2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175,0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483,2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268,9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Уральский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330,0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173,0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870,8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980,1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014,6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181,5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170,8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892,5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373,1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211,0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218,2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1150,4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895,6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909,4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958,4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021,5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968,1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556,6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345,1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098,3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Мансийский</w:t>
            </w:r>
            <w:r w:rsidRPr="00B9599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432,0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410,8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018,9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824,1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491,5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749,2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361,8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187,5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B9599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459,6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434,0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788,5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159,2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419,4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908,7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867,6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526,1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352,4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746,9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828,0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600,6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227,4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003,6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439,3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757,4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219,8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212,6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650,6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165,7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178,0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510,4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484,0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237,0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795,6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428,8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467,7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441,3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002,0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987,4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657,1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536,5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511,9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724,9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274,7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513,2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589,7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558,6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637,2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126,3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530,9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919,6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847,9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223,8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518,4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632,0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361,5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340,5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979,1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846,9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441,8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292,9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278,0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561,8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249,5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534,4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432,5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685,8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046,9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939,4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154,0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143,4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949,1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258,4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229,3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192,6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182,3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982,8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826,7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264,7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180,5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169,1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968,3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282,7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204,6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343,0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284,6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308,7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281,4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122,2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381,7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464,5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350,6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333,6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548,1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B9599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 </w:t>
            </w: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004,6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288,2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152,1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142,2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828,8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539,8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220,2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148,9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138,5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593,0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230,1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</w:tr>
      <w:tr w:rsidR="00B95991" w:rsidRPr="0004658B" w:rsidTr="00B95991">
        <w:trPr>
          <w:jc w:val="center"/>
        </w:trPr>
        <w:tc>
          <w:tcPr>
            <w:tcW w:w="2523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030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145,5</w:t>
            </w:r>
          </w:p>
        </w:tc>
        <w:tc>
          <w:tcPr>
            <w:tcW w:w="1194" w:type="dxa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194" w:type="dxa"/>
            <w:tcBorders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</w:tr>
      <w:tr w:rsidR="00B95991" w:rsidRPr="0004658B" w:rsidTr="00B95991">
        <w:trPr>
          <w:trHeight w:val="20"/>
          <w:jc w:val="center"/>
        </w:trPr>
        <w:tc>
          <w:tcPr>
            <w:tcW w:w="2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95991" w:rsidRPr="00B95991" w:rsidRDefault="00B95991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color w:val="000000" w:themeColor="text1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5991" w:rsidRPr="00B95991" w:rsidRDefault="00B95991" w:rsidP="00B95991">
            <w:pPr>
              <w:spacing w:line="19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</w:tr>
    </w:tbl>
    <w:p w:rsidR="00334BAB" w:rsidRPr="0004658B" w:rsidRDefault="00334BAB">
      <w:pPr>
        <w:rPr>
          <w:rFonts w:ascii="Arial" w:hAnsi="Arial" w:cs="Arial"/>
          <w:sz w:val="16"/>
          <w:szCs w:val="16"/>
        </w:rPr>
      </w:pPr>
    </w:p>
    <w:p w:rsidR="00105267" w:rsidRPr="0004658B" w:rsidRDefault="005F6064" w:rsidP="00105267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61833" w:rsidRPr="0004658B">
        <w:rPr>
          <w:rFonts w:ascii="Arial" w:hAnsi="Arial" w:cs="Arial"/>
          <w:b/>
          <w:bCs/>
          <w:sz w:val="16"/>
          <w:szCs w:val="16"/>
        </w:rPr>
        <w:t>.1</w:t>
      </w:r>
      <w:r w:rsidR="00B95991">
        <w:rPr>
          <w:rFonts w:ascii="Arial" w:hAnsi="Arial" w:cs="Arial"/>
          <w:b/>
          <w:bCs/>
          <w:sz w:val="16"/>
          <w:szCs w:val="16"/>
        </w:rPr>
        <w:t>2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3E07D0" w:rsidRPr="0004658B">
        <w:rPr>
          <w:rFonts w:ascii="Arial" w:hAnsi="Arial" w:cs="Arial"/>
          <w:b/>
          <w:bCs/>
          <w:sz w:val="16"/>
          <w:szCs w:val="16"/>
        </w:rPr>
        <w:t xml:space="preserve">ЧИСЛЕННОСТЬ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АКТИВНЫХ АБОНЕНТОВ ФИКСИРОВАННОГО И МОБИЛЬНОГО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  <w:t>ШИРОКОПОЛОСНОГО ДОСТУПА К СЕТИ ИНТЕРНЕТ на 100 человек населения</w:t>
      </w:r>
      <w:proofErr w:type="gramStart"/>
      <w:r w:rsidR="00DA4420" w:rsidRPr="00DA4420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DA4420" w:rsidRPr="00DA4420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</w:r>
      <w:r w:rsidR="00105267" w:rsidRPr="0004658B">
        <w:rPr>
          <w:rFonts w:ascii="Arial" w:hAnsi="Arial" w:cs="Arial"/>
          <w:sz w:val="14"/>
          <w:szCs w:val="14"/>
        </w:rPr>
        <w:t>(на конец года; единиц)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3"/>
        <w:gridCol w:w="854"/>
        <w:gridCol w:w="855"/>
        <w:gridCol w:w="855"/>
        <w:gridCol w:w="855"/>
        <w:gridCol w:w="855"/>
        <w:gridCol w:w="855"/>
        <w:gridCol w:w="855"/>
        <w:gridCol w:w="855"/>
      </w:tblGrid>
      <w:tr w:rsidR="0004658B" w:rsidRPr="0004658B" w:rsidTr="004A7707">
        <w:trPr>
          <w:tblHeader/>
          <w:jc w:val="center"/>
        </w:trPr>
        <w:tc>
          <w:tcPr>
            <w:tcW w:w="2703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0020B" w:rsidRPr="0004658B" w:rsidRDefault="00E0020B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20B" w:rsidRPr="0004658B" w:rsidRDefault="00E0020B" w:rsidP="003E07D0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Численность активных абонентов фиксированного широкополосного доступа к сети Интернет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020B" w:rsidRPr="0004658B" w:rsidRDefault="00E0020B" w:rsidP="00B804C4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Численность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8816B2" w:rsidRPr="0004658B" w:rsidTr="004A7707">
        <w:trPr>
          <w:tblHeader/>
          <w:jc w:val="center"/>
        </w:trPr>
        <w:tc>
          <w:tcPr>
            <w:tcW w:w="2703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816B2" w:rsidRPr="0004658B" w:rsidRDefault="008816B2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04658B" w:rsidRDefault="008816B2" w:rsidP="00921A1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16B2" w:rsidRPr="0089794E" w:rsidRDefault="008816B2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854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120,2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119,2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93,2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97,0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100,1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114,8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98,9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90,9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</w:tr>
      <w:tr w:rsidR="007F3625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125,2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г. Москва 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855" w:type="dxa"/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</w:pPr>
            <w:r w:rsidRPr="00DA4420">
              <w:rPr>
                <w:rFonts w:ascii="Arial" w:hAnsi="Arial" w:cs="Arial"/>
                <w:spacing w:val="-10"/>
                <w:sz w:val="14"/>
                <w:szCs w:val="14"/>
              </w:rPr>
              <w:t>104,0</w:t>
            </w:r>
            <w:r w:rsidRPr="00DA4420"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5" w:type="dxa"/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A4420">
              <w:rPr>
                <w:rFonts w:ascii="Arial" w:hAnsi="Arial" w:cs="Arial"/>
                <w:bCs/>
                <w:sz w:val="14"/>
                <w:szCs w:val="14"/>
              </w:rPr>
              <w:t>127,0</w:t>
            </w:r>
            <w:r w:rsidRPr="00DA442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5" w:type="dxa"/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A4420">
              <w:rPr>
                <w:rFonts w:ascii="Arial" w:hAnsi="Arial" w:cs="Arial"/>
                <w:bCs/>
                <w:sz w:val="14"/>
                <w:szCs w:val="14"/>
              </w:rPr>
              <w:t>138,7</w:t>
            </w:r>
            <w:r w:rsidRPr="00DA442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855" w:type="dxa"/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A4420">
              <w:rPr>
                <w:rFonts w:ascii="Arial" w:hAnsi="Arial" w:cs="Arial"/>
                <w:bCs/>
                <w:sz w:val="14"/>
                <w:szCs w:val="14"/>
              </w:rPr>
              <w:t>133,0</w:t>
            </w:r>
            <w:r w:rsidRPr="00DA442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123,8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112,5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115,9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109,9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114,6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99,7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112,0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…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854" w:type="dxa"/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55" w:type="dxa"/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855" w:type="dxa"/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854" w:type="dxa"/>
            <w:tcBorders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855" w:type="dxa"/>
            <w:tcBorders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100,9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Петербург 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A4420">
              <w:rPr>
                <w:rFonts w:ascii="Arial" w:hAnsi="Arial" w:cs="Arial"/>
                <w:sz w:val="14"/>
                <w:szCs w:val="14"/>
              </w:rPr>
              <w:t>7</w:t>
            </w:r>
            <w:r w:rsidRPr="00DA4420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DA4420">
              <w:rPr>
                <w:rFonts w:ascii="Arial" w:hAnsi="Arial" w:cs="Arial"/>
                <w:sz w:val="14"/>
                <w:szCs w:val="14"/>
              </w:rPr>
              <w:t>,</w:t>
            </w:r>
            <w:r w:rsidRPr="00DA4420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A4420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A4420">
              <w:rPr>
                <w:rFonts w:ascii="Arial" w:hAnsi="Arial" w:cs="Arial"/>
                <w:bCs/>
                <w:sz w:val="14"/>
                <w:szCs w:val="14"/>
              </w:rPr>
              <w:t>127,8</w:t>
            </w:r>
            <w:r w:rsidRPr="00DA442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A4420">
              <w:rPr>
                <w:rFonts w:ascii="Arial" w:hAnsi="Arial" w:cs="Arial"/>
                <w:bCs/>
                <w:sz w:val="14"/>
                <w:szCs w:val="14"/>
              </w:rPr>
              <w:t>141,4</w:t>
            </w:r>
            <w:r w:rsidRPr="00DA442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DA4420" w:rsidRDefault="00DA4420" w:rsidP="00D426B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A4420">
              <w:rPr>
                <w:rFonts w:ascii="Arial" w:hAnsi="Arial" w:cs="Arial"/>
                <w:bCs/>
                <w:sz w:val="14"/>
                <w:szCs w:val="14"/>
              </w:rPr>
              <w:t>136,3</w:t>
            </w:r>
            <w:r w:rsidRPr="00DA442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tabs>
                <w:tab w:val="center" w:pos="4677"/>
                <w:tab w:val="right" w:pos="9355"/>
              </w:tabs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101.9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52,3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0,6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94,6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125,5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97.5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89,6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1,2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72,1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59,6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53,4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75,0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F40F1E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88,6</w:t>
            </w:r>
          </w:p>
        </w:tc>
      </w:tr>
      <w:tr w:rsidR="00DA4420" w:rsidRPr="0004658B" w:rsidTr="007F3625">
        <w:trPr>
          <w:jc w:val="center"/>
        </w:trPr>
        <w:tc>
          <w:tcPr>
            <w:tcW w:w="27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</w:tr>
      <w:tr w:rsidR="00DA4420" w:rsidRPr="007F3625" w:rsidTr="007F3625">
        <w:trPr>
          <w:jc w:val="center"/>
        </w:trPr>
        <w:tc>
          <w:tcPr>
            <w:tcW w:w="2703" w:type="dxa"/>
            <w:tcBorders>
              <w:top w:val="nil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A4420" w:rsidRPr="007F3625" w:rsidRDefault="00DA4420" w:rsidP="00D06867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854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 w:rsidP="00D06867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 w:rsidP="00821B9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69,1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855" w:type="dxa"/>
            <w:tcBorders>
              <w:top w:val="nil"/>
              <w:bottom w:val="single" w:sz="6" w:space="0" w:color="auto"/>
            </w:tcBorders>
            <w:vAlign w:val="bottom"/>
          </w:tcPr>
          <w:p w:rsidR="00DA4420" w:rsidRPr="007F3625" w:rsidRDefault="00DA442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88,5</w:t>
            </w:r>
          </w:p>
        </w:tc>
      </w:tr>
    </w:tbl>
    <w:p w:rsidR="00105267" w:rsidRPr="0004658B" w:rsidRDefault="00105267" w:rsidP="00576C73">
      <w:pPr>
        <w:rPr>
          <w:rFonts w:ascii="Arial" w:hAnsi="Arial" w:cs="Arial"/>
          <w:sz w:val="16"/>
          <w:szCs w:val="16"/>
        </w:rPr>
      </w:pPr>
    </w:p>
    <w:p w:rsidR="00105267" w:rsidRPr="0004658B" w:rsidRDefault="00105267" w:rsidP="0022031F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9F65BC" w:rsidRPr="0004658B">
        <w:rPr>
          <w:rFonts w:ascii="Arial" w:hAnsi="Arial" w:cs="Arial"/>
          <w:sz w:val="14"/>
          <w:szCs w:val="14"/>
        </w:rPr>
        <w:t>1</w:t>
      </w:r>
      <w:r w:rsidR="009F65BC" w:rsidRPr="0004658B">
        <w:rPr>
          <w:rFonts w:ascii="Arial" w:hAnsi="Arial" w:cs="Arial"/>
          <w:sz w:val="14"/>
          <w:szCs w:val="14"/>
          <w:lang w:val="en-US"/>
        </w:rPr>
        <w:t>8</w:t>
      </w:r>
      <w:r w:rsidR="00D61833" w:rsidRPr="0004658B">
        <w:rPr>
          <w:rFonts w:ascii="Arial" w:hAnsi="Arial" w:cs="Arial"/>
          <w:sz w:val="14"/>
          <w:szCs w:val="14"/>
        </w:rPr>
        <w:t>.1</w:t>
      </w:r>
      <w:r w:rsidR="007F362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3"/>
        <w:gridCol w:w="854"/>
        <w:gridCol w:w="855"/>
        <w:gridCol w:w="855"/>
        <w:gridCol w:w="855"/>
        <w:gridCol w:w="855"/>
        <w:gridCol w:w="855"/>
        <w:gridCol w:w="855"/>
        <w:gridCol w:w="855"/>
      </w:tblGrid>
      <w:tr w:rsidR="0004658B" w:rsidRPr="0004658B" w:rsidTr="004A7707">
        <w:trPr>
          <w:tblHeader/>
          <w:jc w:val="center"/>
        </w:trPr>
        <w:tc>
          <w:tcPr>
            <w:tcW w:w="2703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A7707" w:rsidRPr="0004658B" w:rsidRDefault="004A7707" w:rsidP="004A7707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07" w:rsidRPr="0004658B" w:rsidRDefault="004A7707" w:rsidP="004A770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Численность активных абонентов фиксированного широкополосного доступа к сети Интернет</w:t>
            </w: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A7707" w:rsidRPr="0004658B" w:rsidRDefault="004A7707" w:rsidP="004A770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Численность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8816B2" w:rsidRPr="0089794E" w:rsidTr="004A7707">
        <w:trPr>
          <w:tblHeader/>
          <w:jc w:val="center"/>
        </w:trPr>
        <w:tc>
          <w:tcPr>
            <w:tcW w:w="2703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816B2" w:rsidRPr="0004658B" w:rsidRDefault="008816B2" w:rsidP="004A7707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04658B" w:rsidRDefault="008816B2" w:rsidP="004A7707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6B2" w:rsidRPr="0089794E" w:rsidRDefault="008816B2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816B2" w:rsidRPr="0089794E" w:rsidRDefault="008816B2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23,5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24,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5" w:type="dxa"/>
            <w:tcBorders>
              <w:top w:val="single" w:sz="6" w:space="0" w:color="auto"/>
            </w:tcBorders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106,9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97,6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99,0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83.3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117,3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138,5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97,0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56,3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96,7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110,9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112,3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автономный 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114,7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 w:rsidR="00965C01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25.4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137,5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143,4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106,5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8,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61,9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22.9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115,0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101,4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106,7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107,5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95,3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95,9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18.2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95,3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115,9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79,3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Магаданская область 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109,2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126,8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96,4</w:t>
            </w:r>
          </w:p>
        </w:tc>
      </w:tr>
      <w:tr w:rsidR="007F3625" w:rsidRPr="0089794E" w:rsidTr="007F3625">
        <w:trPr>
          <w:jc w:val="center"/>
        </w:trPr>
        <w:tc>
          <w:tcPr>
            <w:tcW w:w="2703" w:type="dxa"/>
            <w:tcMar>
              <w:left w:w="0" w:type="dxa"/>
              <w:right w:w="0" w:type="dxa"/>
            </w:tcMar>
            <w:vAlign w:val="bottom"/>
          </w:tcPr>
          <w:p w:rsidR="007F3625" w:rsidRPr="007F3625" w:rsidRDefault="007F3625" w:rsidP="00D06867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854" w:type="dxa"/>
            <w:vAlign w:val="bottom"/>
          </w:tcPr>
          <w:p w:rsidR="007F3625" w:rsidRPr="007F3625" w:rsidRDefault="007F3625" w:rsidP="00D06867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855" w:type="dxa"/>
            <w:vAlign w:val="bottom"/>
          </w:tcPr>
          <w:p w:rsidR="007F3625" w:rsidRPr="007F3625" w:rsidRDefault="007F3625" w:rsidP="00821B9F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55" w:type="dxa"/>
            <w:vAlign w:val="bottom"/>
          </w:tcPr>
          <w:p w:rsidR="007F3625" w:rsidRPr="007F3625" w:rsidRDefault="007F3625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116,6</w:t>
            </w:r>
          </w:p>
        </w:tc>
      </w:tr>
      <w:tr w:rsidR="00DA4420" w:rsidRPr="00DA4420" w:rsidTr="004A7707">
        <w:trPr>
          <w:jc w:val="center"/>
        </w:trPr>
        <w:tc>
          <w:tcPr>
            <w:tcW w:w="9542" w:type="dxa"/>
            <w:gridSpan w:val="9"/>
            <w:tcMar>
              <w:left w:w="0" w:type="dxa"/>
              <w:right w:w="0" w:type="dxa"/>
            </w:tcMar>
            <w:vAlign w:val="bottom"/>
          </w:tcPr>
          <w:p w:rsidR="007F3625" w:rsidRPr="00DA4420" w:rsidRDefault="007F3625" w:rsidP="004A7707">
            <w:pPr>
              <w:spacing w:before="60" w:after="60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A442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A4420" w:rsidRPr="00DA4420" w:rsidRDefault="00DA4420" w:rsidP="00DA4420">
            <w:pPr>
              <w:ind w:left="113" w:right="227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DA442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DA4420">
              <w:rPr>
                <w:rFonts w:ascii="Arial" w:hAnsi="Arial"/>
                <w:sz w:val="12"/>
              </w:rPr>
              <w:t>Данные за 2015, 2020-2021 годы без учета итогов ВПН-2020.</w:t>
            </w:r>
          </w:p>
          <w:p w:rsidR="00DA4420" w:rsidRPr="00DA4420" w:rsidRDefault="00DA4420" w:rsidP="00DA4420">
            <w:pPr>
              <w:ind w:left="113" w:right="227"/>
              <w:rPr>
                <w:rFonts w:ascii="Arial" w:hAnsi="Arial" w:cs="Arial"/>
                <w:sz w:val="12"/>
                <w:szCs w:val="12"/>
              </w:rPr>
            </w:pPr>
            <w:r w:rsidRPr="00DA442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DA4420">
              <w:rPr>
                <w:rFonts w:ascii="Arial" w:hAnsi="Arial" w:cs="Arial"/>
                <w:sz w:val="12"/>
                <w:szCs w:val="12"/>
              </w:rPr>
              <w:t>Включая данные по Московской области.</w:t>
            </w:r>
          </w:p>
          <w:p w:rsidR="007F3625" w:rsidRPr="00DA4420" w:rsidRDefault="00DA4420" w:rsidP="00DA4420">
            <w:pPr>
              <w:ind w:left="113" w:right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DA442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3) </w:t>
            </w:r>
            <w:r w:rsidRPr="00DA4420">
              <w:rPr>
                <w:rFonts w:ascii="Arial" w:hAnsi="Arial" w:cs="Arial"/>
                <w:spacing w:val="-2"/>
                <w:sz w:val="12"/>
                <w:szCs w:val="12"/>
              </w:rPr>
              <w:t>Включая данные по Ленинградской области.</w:t>
            </w:r>
          </w:p>
        </w:tc>
      </w:tr>
    </w:tbl>
    <w:p w:rsidR="00B6779D" w:rsidRPr="0004658B" w:rsidRDefault="00B6779D" w:rsidP="0022031F">
      <w:pPr>
        <w:pageBreakBefore/>
        <w:spacing w:after="6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B6779D" w:rsidRPr="0004658B" w:rsidRDefault="00B6779D">
      <w:pPr>
        <w:spacing w:line="192" w:lineRule="exact"/>
        <w:ind w:firstLine="284"/>
        <w:jc w:val="both"/>
        <w:rPr>
          <w:rFonts w:ascii="Arial" w:hAnsi="Arial" w:cs="Arial"/>
          <w:b/>
          <w:bCs/>
        </w:rPr>
      </w:pPr>
    </w:p>
    <w:p w:rsidR="00B6779D" w:rsidRPr="0004658B" w:rsidRDefault="00B6779D" w:rsidP="009B00B3">
      <w:pPr>
        <w:spacing w:before="52" w:line="140" w:lineRule="exact"/>
        <w:ind w:right="510" w:firstLine="284"/>
        <w:jc w:val="both"/>
        <w:rPr>
          <w:rFonts w:ascii="Arial" w:hAnsi="Arial" w:cs="Arial"/>
          <w:b/>
          <w:bCs/>
          <w:sz w:val="16"/>
          <w:szCs w:val="16"/>
        </w:rPr>
        <w:sectPr w:rsidR="00B6779D" w:rsidRPr="0004658B" w:rsidSect="00A2231A">
          <w:headerReference w:type="even" r:id="rId16"/>
          <w:headerReference w:type="default" r:id="rId17"/>
          <w:headerReference w:type="first" r:id="rId18"/>
          <w:footerReference w:type="first" r:id="rId19"/>
          <w:pgSz w:w="11906" w:h="16838" w:code="9"/>
          <w:pgMar w:top="2835" w:right="1191" w:bottom="1928" w:left="1191" w:header="2268" w:footer="1474" w:gutter="0"/>
          <w:cols w:space="708"/>
          <w:titlePg/>
          <w:docGrid w:linePitch="360"/>
        </w:sectPr>
      </w:pPr>
    </w:p>
    <w:p w:rsidR="00586C07" w:rsidRPr="0004658B" w:rsidRDefault="00586C07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lastRenderedPageBreak/>
        <w:t>Интернет</w:t>
      </w:r>
      <w:r w:rsidRPr="0004658B">
        <w:rPr>
          <w:rFonts w:ascii="Arial" w:hAnsi="Arial" w:cs="Arial"/>
          <w:sz w:val="16"/>
          <w:szCs w:val="16"/>
        </w:rPr>
        <w:t xml:space="preserve"> – глобальное (всемирное) множество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независимых компьютерных сетей, соединенных между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собой для обмена информацией по стандартным открытым протоколам.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Фиксированный (проводной и беспроводной) Инте</w:t>
      </w:r>
      <w:r w:rsidRPr="0004658B">
        <w:rPr>
          <w:rFonts w:ascii="Arial" w:hAnsi="Arial" w:cs="Arial"/>
          <w:b/>
          <w:sz w:val="16"/>
          <w:szCs w:val="16"/>
        </w:rPr>
        <w:t>р</w:t>
      </w:r>
      <w:r w:rsidRPr="0004658B">
        <w:rPr>
          <w:rFonts w:ascii="Arial" w:hAnsi="Arial" w:cs="Arial"/>
          <w:b/>
          <w:sz w:val="16"/>
          <w:szCs w:val="16"/>
        </w:rPr>
        <w:t>нет</w:t>
      </w:r>
      <w:r w:rsidRPr="0004658B">
        <w:rPr>
          <w:rFonts w:ascii="Arial" w:hAnsi="Arial" w:cs="Arial"/>
          <w:sz w:val="16"/>
          <w:szCs w:val="16"/>
        </w:rPr>
        <w:t xml:space="preserve"> – модемное подключение через коммутируемую тел</w:t>
      </w:r>
      <w:r w:rsidRPr="0004658B">
        <w:rPr>
          <w:rFonts w:ascii="Arial" w:hAnsi="Arial" w:cs="Arial"/>
          <w:sz w:val="16"/>
          <w:szCs w:val="16"/>
        </w:rPr>
        <w:t>е</w:t>
      </w:r>
      <w:r w:rsidRPr="0004658B">
        <w:rPr>
          <w:rFonts w:ascii="Arial" w:hAnsi="Arial" w:cs="Arial"/>
          <w:sz w:val="16"/>
          <w:szCs w:val="16"/>
        </w:rPr>
        <w:t>фонную линию, ISDN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 xml:space="preserve">связь, цифровую абонентскую линию (технология </w:t>
      </w:r>
      <w:proofErr w:type="spellStart"/>
      <w:r w:rsidRPr="0004658B">
        <w:rPr>
          <w:rFonts w:ascii="Arial" w:hAnsi="Arial" w:cs="Arial"/>
          <w:sz w:val="16"/>
          <w:szCs w:val="16"/>
        </w:rPr>
        <w:t>xDSL</w:t>
      </w:r>
      <w:proofErr w:type="spellEnd"/>
      <w:r w:rsidRPr="0004658B">
        <w:rPr>
          <w:rFonts w:ascii="Arial" w:hAnsi="Arial" w:cs="Arial"/>
          <w:sz w:val="16"/>
          <w:szCs w:val="16"/>
        </w:rPr>
        <w:t xml:space="preserve"> и так далее), другую кабельную связь (включая выделенные линии, оптоволокно и другое), спутн</w:t>
      </w:r>
      <w:r w:rsidRPr="0004658B">
        <w:rPr>
          <w:rFonts w:ascii="Arial" w:hAnsi="Arial" w:cs="Arial"/>
          <w:sz w:val="16"/>
          <w:szCs w:val="16"/>
        </w:rPr>
        <w:t>и</w:t>
      </w:r>
      <w:r w:rsidRPr="0004658B">
        <w:rPr>
          <w:rFonts w:ascii="Arial" w:hAnsi="Arial" w:cs="Arial"/>
          <w:sz w:val="16"/>
          <w:szCs w:val="16"/>
        </w:rPr>
        <w:t xml:space="preserve">ковую связь, фиксированную беспроводную связь, </w:t>
      </w:r>
      <w:proofErr w:type="gramStart"/>
      <w:r w:rsidRPr="0004658B">
        <w:rPr>
          <w:rFonts w:ascii="Arial" w:hAnsi="Arial" w:cs="Arial"/>
          <w:sz w:val="16"/>
          <w:szCs w:val="16"/>
        </w:rPr>
        <w:t>беспр</w:t>
      </w:r>
      <w:r w:rsidRPr="0004658B">
        <w:rPr>
          <w:rFonts w:ascii="Arial" w:hAnsi="Arial" w:cs="Arial"/>
          <w:sz w:val="16"/>
          <w:szCs w:val="16"/>
        </w:rPr>
        <w:t>о</w:t>
      </w:r>
      <w:r w:rsidRPr="0004658B">
        <w:rPr>
          <w:rFonts w:ascii="Arial" w:hAnsi="Arial" w:cs="Arial"/>
          <w:sz w:val="16"/>
          <w:szCs w:val="16"/>
        </w:rPr>
        <w:t>водную локальную</w:t>
      </w:r>
      <w:proofErr w:type="gramEnd"/>
      <w:r w:rsidRPr="0004658B">
        <w:rPr>
          <w:rFonts w:ascii="Arial" w:hAnsi="Arial" w:cs="Arial"/>
          <w:sz w:val="16"/>
          <w:szCs w:val="16"/>
        </w:rPr>
        <w:t xml:space="preserve"> сеть и </w:t>
      </w:r>
      <w:proofErr w:type="spellStart"/>
      <w:r w:rsidRPr="0004658B">
        <w:rPr>
          <w:rFonts w:ascii="Arial" w:hAnsi="Arial" w:cs="Arial"/>
          <w:sz w:val="16"/>
          <w:szCs w:val="16"/>
        </w:rPr>
        <w:t>WiMAX</w:t>
      </w:r>
      <w:proofErr w:type="spellEnd"/>
      <w:r w:rsidRPr="0004658B">
        <w:rPr>
          <w:rFonts w:ascii="Arial" w:hAnsi="Arial" w:cs="Arial"/>
          <w:sz w:val="16"/>
          <w:szCs w:val="16"/>
        </w:rPr>
        <w:t>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Мобильный Интернет</w:t>
      </w:r>
      <w:r w:rsidRPr="0004658B">
        <w:rPr>
          <w:rFonts w:ascii="Arial" w:hAnsi="Arial" w:cs="Arial"/>
          <w:sz w:val="16"/>
          <w:szCs w:val="16"/>
        </w:rPr>
        <w:t xml:space="preserve"> – доступ к Интернету по сетям подвижной сотовой связи, например, широкополосные CDMA (W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CDMA), универсальная система подвижной эле</w:t>
      </w:r>
      <w:r w:rsidRPr="0004658B">
        <w:rPr>
          <w:rFonts w:ascii="Arial" w:hAnsi="Arial" w:cs="Arial"/>
          <w:sz w:val="16"/>
          <w:szCs w:val="16"/>
        </w:rPr>
        <w:t>к</w:t>
      </w:r>
      <w:r w:rsidRPr="0004658B">
        <w:rPr>
          <w:rFonts w:ascii="Arial" w:hAnsi="Arial" w:cs="Arial"/>
          <w:sz w:val="16"/>
          <w:szCs w:val="16"/>
        </w:rPr>
        <w:t>тросвязи (UMTS); CDMA2000 1xEV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DO и CDMA 2000 1xEV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DV; LTE и другие виды узкополосного и широкополосного подвижного доступа.</w:t>
      </w:r>
    </w:p>
    <w:p w:rsidR="003D02F0" w:rsidRPr="0004658B" w:rsidRDefault="003D02F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Веб</w:t>
      </w:r>
      <w:r w:rsidR="00965C01">
        <w:rPr>
          <w:rFonts w:ascii="Arial" w:hAnsi="Arial" w:cs="Arial"/>
          <w:b/>
          <w:sz w:val="16"/>
          <w:szCs w:val="16"/>
        </w:rPr>
        <w:t>-</w:t>
      </w:r>
      <w:r w:rsidRPr="0004658B">
        <w:rPr>
          <w:rFonts w:ascii="Arial" w:hAnsi="Arial" w:cs="Arial"/>
          <w:b/>
          <w:sz w:val="16"/>
          <w:szCs w:val="16"/>
        </w:rPr>
        <w:t>сайт</w:t>
      </w:r>
      <w:r w:rsidRPr="0004658B">
        <w:rPr>
          <w:rFonts w:ascii="Arial" w:hAnsi="Arial" w:cs="Arial"/>
          <w:sz w:val="16"/>
          <w:szCs w:val="16"/>
        </w:rPr>
        <w:t xml:space="preserve"> </w:t>
      </w:r>
      <w:r w:rsidR="00C82BDC" w:rsidRPr="0004658B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 xml:space="preserve"> место в </w:t>
      </w:r>
      <w:r w:rsidR="00940B1F" w:rsidRPr="0004658B">
        <w:rPr>
          <w:rFonts w:ascii="Arial" w:hAnsi="Arial" w:cs="Arial"/>
          <w:sz w:val="16"/>
          <w:szCs w:val="16"/>
        </w:rPr>
        <w:t xml:space="preserve">сети </w:t>
      </w:r>
      <w:r w:rsidRPr="0004658B">
        <w:rPr>
          <w:rFonts w:ascii="Arial" w:hAnsi="Arial" w:cs="Arial"/>
          <w:sz w:val="16"/>
          <w:szCs w:val="16"/>
        </w:rPr>
        <w:t xml:space="preserve">Интернет, которое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определяется адресом, имеет владельца и состоит </w:t>
      </w:r>
      <w:r w:rsidR="00940B1F" w:rsidRPr="0004658B">
        <w:rPr>
          <w:rFonts w:ascii="Arial" w:hAnsi="Arial" w:cs="Arial"/>
          <w:sz w:val="16"/>
          <w:szCs w:val="16"/>
        </w:rPr>
        <w:br/>
        <w:t>и</w:t>
      </w:r>
      <w:r w:rsidRPr="0004658B">
        <w:rPr>
          <w:rFonts w:ascii="Arial" w:hAnsi="Arial" w:cs="Arial"/>
          <w:sz w:val="16"/>
          <w:szCs w:val="16"/>
        </w:rPr>
        <w:t>з веб</w:t>
      </w:r>
      <w:r w:rsidR="00965C01">
        <w:rPr>
          <w:rFonts w:ascii="Arial" w:hAnsi="Arial" w:cs="Arial"/>
          <w:sz w:val="16"/>
          <w:szCs w:val="16"/>
        </w:rPr>
        <w:t>-</w:t>
      </w:r>
      <w:r w:rsidRPr="0004658B">
        <w:rPr>
          <w:rFonts w:ascii="Arial" w:hAnsi="Arial" w:cs="Arial"/>
          <w:sz w:val="16"/>
          <w:szCs w:val="16"/>
        </w:rPr>
        <w:t>страниц. В статистическом наблюдении организация считается имеющей веб</w:t>
      </w:r>
      <w:r w:rsidR="00965C01">
        <w:rPr>
          <w:rFonts w:ascii="Arial" w:hAnsi="Arial" w:cs="Arial"/>
          <w:sz w:val="16"/>
          <w:szCs w:val="16"/>
        </w:rPr>
        <w:t>-</w:t>
      </w:r>
      <w:r w:rsidRPr="0004658B">
        <w:rPr>
          <w:rFonts w:ascii="Arial" w:hAnsi="Arial" w:cs="Arial"/>
          <w:sz w:val="16"/>
          <w:szCs w:val="16"/>
        </w:rPr>
        <w:t xml:space="preserve">сайт, если у нее есть хотя бы одна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собственная страница в сети Интернет, на которой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публикуется и регулярно (не реже одного раза в полгода) обновляется информация.</w:t>
      </w:r>
    </w:p>
    <w:p w:rsidR="00D234F7" w:rsidRPr="0004658B" w:rsidRDefault="00D234F7" w:rsidP="00D426B5">
      <w:pPr>
        <w:spacing w:line="24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 xml:space="preserve">Широкополосный доступ </w:t>
      </w:r>
      <w:r w:rsidR="00AD3160" w:rsidRPr="0004658B">
        <w:rPr>
          <w:rFonts w:ascii="Arial" w:hAnsi="Arial" w:cs="Arial"/>
          <w:b/>
          <w:bCs/>
          <w:sz w:val="16"/>
          <w:szCs w:val="16"/>
        </w:rPr>
        <w:t>к</w:t>
      </w:r>
      <w:r w:rsidRPr="0004658B">
        <w:rPr>
          <w:rFonts w:ascii="Arial" w:hAnsi="Arial" w:cs="Arial"/>
          <w:b/>
          <w:bCs/>
          <w:sz w:val="16"/>
          <w:szCs w:val="16"/>
        </w:rPr>
        <w:t xml:space="preserve"> сети Интернет</w:t>
      </w:r>
      <w:r w:rsidRPr="0004658B">
        <w:rPr>
          <w:rFonts w:ascii="Arial" w:hAnsi="Arial" w:cs="Arial"/>
          <w:bCs/>
          <w:sz w:val="16"/>
          <w:szCs w:val="16"/>
        </w:rPr>
        <w:t xml:space="preserve"> </w:t>
      </w:r>
      <w:r w:rsidR="00C82BDC" w:rsidRPr="0004658B">
        <w:rPr>
          <w:rFonts w:ascii="Arial" w:hAnsi="Arial" w:cs="Arial"/>
          <w:bCs/>
          <w:sz w:val="16"/>
          <w:szCs w:val="16"/>
        </w:rPr>
        <w:t>–</w:t>
      </w:r>
      <w:r w:rsidRPr="0004658B">
        <w:rPr>
          <w:rFonts w:ascii="Arial" w:hAnsi="Arial" w:cs="Arial"/>
          <w:bCs/>
          <w:sz w:val="16"/>
          <w:szCs w:val="16"/>
        </w:rPr>
        <w:t xml:space="preserve"> доступ </w:t>
      </w:r>
      <w:r w:rsidR="00FC65A6" w:rsidRPr="0004658B">
        <w:rPr>
          <w:rFonts w:ascii="Arial" w:hAnsi="Arial" w:cs="Arial"/>
          <w:bCs/>
          <w:sz w:val="16"/>
          <w:szCs w:val="16"/>
        </w:rPr>
        <w:br/>
      </w:r>
      <w:r w:rsidR="003C6F34" w:rsidRPr="0004658B">
        <w:rPr>
          <w:rFonts w:ascii="Arial" w:hAnsi="Arial" w:cs="Arial"/>
          <w:bCs/>
          <w:sz w:val="16"/>
          <w:szCs w:val="16"/>
        </w:rPr>
        <w:t xml:space="preserve">к </w:t>
      </w:r>
      <w:r w:rsidR="00D379CE" w:rsidRPr="0004658B">
        <w:rPr>
          <w:rFonts w:ascii="Arial" w:hAnsi="Arial" w:cs="Arial"/>
          <w:bCs/>
          <w:sz w:val="16"/>
          <w:szCs w:val="16"/>
        </w:rPr>
        <w:t>сети</w:t>
      </w:r>
      <w:r w:rsidRPr="0004658B">
        <w:rPr>
          <w:rFonts w:ascii="Arial" w:hAnsi="Arial" w:cs="Arial"/>
          <w:bCs/>
          <w:sz w:val="16"/>
          <w:szCs w:val="16"/>
        </w:rPr>
        <w:t xml:space="preserve"> Интернет со скоростью передачи данных 256 Кбит</w:t>
      </w:r>
      <w:r w:rsidR="009A1712" w:rsidRPr="0004658B">
        <w:rPr>
          <w:rFonts w:ascii="Arial" w:hAnsi="Arial" w:cs="Arial"/>
          <w:bCs/>
          <w:sz w:val="16"/>
          <w:szCs w:val="16"/>
        </w:rPr>
        <w:t>/с</w:t>
      </w:r>
      <w:r w:rsidRPr="0004658B">
        <w:rPr>
          <w:rFonts w:ascii="Arial" w:hAnsi="Arial" w:cs="Arial"/>
          <w:bCs/>
          <w:sz w:val="16"/>
          <w:szCs w:val="16"/>
        </w:rPr>
        <w:t xml:space="preserve"> </w:t>
      </w:r>
      <w:r w:rsidR="00940B1F" w:rsidRPr="0004658B">
        <w:rPr>
          <w:rFonts w:ascii="Arial" w:hAnsi="Arial" w:cs="Arial"/>
          <w:bCs/>
          <w:sz w:val="16"/>
          <w:szCs w:val="16"/>
        </w:rPr>
        <w:br/>
      </w:r>
      <w:r w:rsidRPr="0004658B">
        <w:rPr>
          <w:rFonts w:ascii="Arial" w:hAnsi="Arial" w:cs="Arial"/>
          <w:bCs/>
          <w:sz w:val="16"/>
          <w:szCs w:val="16"/>
        </w:rPr>
        <w:t>и выше.</w:t>
      </w:r>
    </w:p>
    <w:p w:rsidR="00B6779D" w:rsidRPr="0004658B" w:rsidRDefault="00BD7C7C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>Локальная вычислительная сеть</w:t>
      </w:r>
      <w:r w:rsidRPr="0004658B">
        <w:rPr>
          <w:rFonts w:ascii="Arial" w:hAnsi="Arial" w:cs="Arial"/>
          <w:sz w:val="16"/>
          <w:szCs w:val="16"/>
        </w:rPr>
        <w:t xml:space="preserve"> соединяет две или более ЭВМ (возможно, разного типа), а также принтеры, сканеры, системы сигнализации (охранной, пожарной)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и другое производственное оборудование или перифери</w:t>
      </w:r>
      <w:r w:rsidRPr="0004658B">
        <w:rPr>
          <w:rFonts w:ascii="Arial" w:hAnsi="Arial" w:cs="Arial"/>
          <w:sz w:val="16"/>
          <w:szCs w:val="16"/>
        </w:rPr>
        <w:t>й</w:t>
      </w:r>
      <w:r w:rsidRPr="0004658B">
        <w:rPr>
          <w:rFonts w:ascii="Arial" w:hAnsi="Arial" w:cs="Arial"/>
          <w:sz w:val="16"/>
          <w:szCs w:val="16"/>
        </w:rPr>
        <w:t>ные устройства, расположенные в пределах одного здания или нескольких соседних зданий, и не использует для этого средства связи общего назначения.</w:t>
      </w:r>
    </w:p>
    <w:p w:rsidR="00164797" w:rsidRPr="0004658B" w:rsidRDefault="00164797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«Облачные» сервисы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технология распределенной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обработки данных, в которой компьютерные ресурсы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и мощности предоставляются пользователю как Интернет</w:t>
      </w:r>
      <w:r w:rsidR="00965C01">
        <w:rPr>
          <w:rFonts w:ascii="Arial" w:hAnsi="Arial" w:cs="Arial"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Cs/>
          <w:spacing w:val="-4"/>
          <w:sz w:val="16"/>
          <w:szCs w:val="16"/>
        </w:rPr>
        <w:t>сервис.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Большие данные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структурированные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и неструктурированные массивы информации, которые хара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к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теризуются значительным объемом и высокой скоростью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обновления (в том числе в режиме реального времени) данных, что требует специальных инструментов и методов работы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с ними (например, машинного обучения, </w:t>
      </w:r>
      <w:proofErr w:type="spellStart"/>
      <w:r w:rsidRPr="00D426B5">
        <w:rPr>
          <w:rFonts w:ascii="Arial" w:hAnsi="Arial" w:cs="Arial"/>
          <w:bCs/>
          <w:spacing w:val="-4"/>
          <w:sz w:val="16"/>
          <w:szCs w:val="16"/>
        </w:rPr>
        <w:t>data</w:t>
      </w:r>
      <w:proofErr w:type="spell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и </w:t>
      </w:r>
      <w:proofErr w:type="spellStart"/>
      <w:r w:rsidRPr="00D426B5">
        <w:rPr>
          <w:rFonts w:ascii="Arial" w:hAnsi="Arial" w:cs="Arial"/>
          <w:bCs/>
          <w:spacing w:val="-4"/>
          <w:sz w:val="16"/>
          <w:szCs w:val="16"/>
        </w:rPr>
        <w:t>text</w:t>
      </w:r>
      <w:proofErr w:type="spell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proofErr w:type="spellStart"/>
      <w:r w:rsidRPr="00D426B5">
        <w:rPr>
          <w:rFonts w:ascii="Arial" w:hAnsi="Arial" w:cs="Arial"/>
          <w:bCs/>
          <w:spacing w:val="-4"/>
          <w:sz w:val="16"/>
          <w:szCs w:val="16"/>
        </w:rPr>
        <w:t>mining</w:t>
      </w:r>
      <w:proofErr w:type="spell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и тому подобного).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Интернет вещей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совокупность объединенных в единую сеть устройств или систем, которые осуществляют сбор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</w:r>
      <w:r w:rsidRPr="00D426B5">
        <w:rPr>
          <w:rFonts w:ascii="Arial" w:hAnsi="Arial" w:cs="Arial"/>
          <w:bCs/>
          <w:spacing w:val="-4"/>
          <w:sz w:val="16"/>
          <w:szCs w:val="16"/>
        </w:rPr>
        <w:lastRenderedPageBreak/>
        <w:t xml:space="preserve">и обмен данных и могут контролироваться удаленно через сеть Интернет с помощью программного обеспечения на любом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типе компьютеров, смартфонов или через интерфейсы.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 xml:space="preserve">Искусственный </w:t>
      </w:r>
      <w:bookmarkStart w:id="2" w:name="_GoBack"/>
      <w:r w:rsidRPr="0058045A">
        <w:rPr>
          <w:rFonts w:ascii="Arial" w:hAnsi="Arial" w:cs="Arial"/>
          <w:b/>
          <w:bCs/>
          <w:spacing w:val="-4"/>
          <w:sz w:val="16"/>
          <w:szCs w:val="16"/>
        </w:rPr>
        <w:t>интеллект</w:t>
      </w:r>
      <w:bookmarkEnd w:id="2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комплекс технологических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решений, позволяющий имитировать когнитивные функции человека (включая самообучение и поиск решений без заранее заданного алгоритма) и получать при выполнении конкретных задач результаты, сопоставимые, как минимум, с результатами интеллектуальной деятельности человека. Комплекс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технологических решений включает в себя информационно-коммуникационную инфраструктуру, программное обеспечение (в том </w:t>
      </w:r>
      <w:proofErr w:type="gramStart"/>
      <w:r w:rsidRPr="00D426B5">
        <w:rPr>
          <w:rFonts w:ascii="Arial" w:hAnsi="Arial" w:cs="Arial"/>
          <w:bCs/>
          <w:spacing w:val="-4"/>
          <w:sz w:val="16"/>
          <w:szCs w:val="16"/>
        </w:rPr>
        <w:t>числе</w:t>
      </w:r>
      <w:proofErr w:type="gram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в котором используются методы машинного обуч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ния), процессы и сервисы по обработке данных и поиску реш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ний (Указ Президента Российской Федерации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от 10 октября 2019 г. № 490 «О развитии искусственного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интеллекта в Российской Федерации»).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Цифровая платформа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― информационная система, включающая один или несколько </w:t>
      </w:r>
      <w:proofErr w:type="gramStart"/>
      <w:r w:rsidRPr="00D426B5">
        <w:rPr>
          <w:rFonts w:ascii="Arial" w:hAnsi="Arial" w:cs="Arial"/>
          <w:bCs/>
          <w:spacing w:val="-4"/>
          <w:sz w:val="16"/>
          <w:szCs w:val="16"/>
        </w:rPr>
        <w:t>интернет-сервисов</w:t>
      </w:r>
      <w:proofErr w:type="gram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,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с множеством пользователей, которые могут выступать в роли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поставщиков (исполнителей) или потребителей (заказчиков)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товаров, работ, услуг, информации, контента, ресурсов.</w:t>
      </w:r>
    </w:p>
    <w:p w:rsidR="009E1A55" w:rsidRPr="0004658B" w:rsidRDefault="003D02F0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Специальные программные средства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="00E26A32" w:rsidRPr="0004658B">
        <w:rPr>
          <w:rFonts w:ascii="Arial" w:hAnsi="Arial" w:cs="Arial"/>
          <w:bCs/>
          <w:spacing w:val="-4"/>
          <w:sz w:val="16"/>
          <w:szCs w:val="16"/>
        </w:rPr>
        <w:t>–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программные средства, используемые для решения задач определенного класса независимо от того, разработаны ли эти программные средства собственными силами организации, приобретены </w:t>
      </w:r>
      <w:r w:rsidR="00AA22F3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у других разработчиков, выполнены по заказу сторонними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фирмами или специалистами либо получены в пользование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на иных условиях.</w:t>
      </w:r>
      <w:proofErr w:type="gramEnd"/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В их составе не учитываются программные </w:t>
      </w:r>
      <w:r w:rsidR="00577FF7" w:rsidRPr="0004658B">
        <w:rPr>
          <w:rFonts w:ascii="Arial" w:hAnsi="Arial" w:cs="Arial"/>
          <w:bCs/>
          <w:spacing w:val="-4"/>
          <w:sz w:val="16"/>
          <w:szCs w:val="16"/>
        </w:rPr>
        <w:br/>
        <w:t xml:space="preserve">средства общего назначения, такие как операционные системы, </w:t>
      </w:r>
      <w:r w:rsidR="009E1A55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="00143863" w:rsidRPr="0004658B">
        <w:rPr>
          <w:rFonts w:ascii="Arial" w:hAnsi="Arial" w:cs="Arial"/>
          <w:bCs/>
          <w:spacing w:val="-4"/>
          <w:sz w:val="16"/>
          <w:szCs w:val="16"/>
        </w:rPr>
        <w:t xml:space="preserve">компиляторы, стандартные программные средства, </w:t>
      </w:r>
      <w:r w:rsidR="00143863" w:rsidRPr="0004658B">
        <w:rPr>
          <w:rFonts w:ascii="Arial" w:hAnsi="Arial" w:cs="Arial"/>
          <w:bCs/>
          <w:spacing w:val="-4"/>
          <w:sz w:val="16"/>
          <w:szCs w:val="16"/>
        </w:rPr>
        <w:br/>
        <w:t>используемые для решения определенного класса задач</w:t>
      </w:r>
    </w:p>
    <w:p w:rsidR="003D02F0" w:rsidRPr="0004658B" w:rsidRDefault="003D02F0" w:rsidP="00D426B5">
      <w:pPr>
        <w:spacing w:line="240" w:lineRule="exact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(например, текстовые или графические редакторы, электронные таблицы, системы управления базами данных), если на их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основе не разработано специальное приложение, антивирусные программы, программы электронной почты и т.п.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ERP</w:t>
      </w:r>
      <w:r w:rsidR="00965C01">
        <w:rPr>
          <w:rFonts w:ascii="Arial" w:hAnsi="Arial" w:cs="Arial"/>
          <w:b/>
          <w:sz w:val="16"/>
          <w:szCs w:val="16"/>
        </w:rPr>
        <w:t>-</w:t>
      </w:r>
      <w:r w:rsidRPr="0004658B">
        <w:rPr>
          <w:rFonts w:ascii="Arial" w:hAnsi="Arial" w:cs="Arial"/>
          <w:b/>
          <w:sz w:val="16"/>
          <w:szCs w:val="16"/>
        </w:rPr>
        <w:t>система</w:t>
      </w:r>
      <w:r w:rsidRPr="0004658B">
        <w:rPr>
          <w:rFonts w:ascii="Arial" w:hAnsi="Arial" w:cs="Arial"/>
          <w:sz w:val="16"/>
          <w:szCs w:val="16"/>
        </w:rPr>
        <w:t xml:space="preserve"> – информационная система для </w:t>
      </w:r>
      <w:r w:rsidR="000B6452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идентификации и планирования всех ресурсов организации, </w:t>
      </w:r>
      <w:r w:rsidR="003D1971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которые необходимы для осуществления продаж, </w:t>
      </w:r>
      <w:r w:rsidR="003D1971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производства, закупок и учета в процессе выполнения </w:t>
      </w:r>
      <w:r w:rsidR="000B6452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клиентских заказов.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CRM</w:t>
      </w:r>
      <w:r w:rsidR="00965C01">
        <w:rPr>
          <w:rFonts w:ascii="Arial" w:hAnsi="Arial" w:cs="Arial"/>
          <w:b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отношениями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с клиентами, с </w:t>
      </w:r>
      <w:proofErr w:type="gramStart"/>
      <w:r w:rsidRPr="0004658B">
        <w:rPr>
          <w:rFonts w:ascii="Arial" w:hAnsi="Arial" w:cs="Arial"/>
          <w:bCs/>
          <w:spacing w:val="-4"/>
          <w:sz w:val="16"/>
          <w:szCs w:val="16"/>
        </w:rPr>
        <w:t>помощью</w:t>
      </w:r>
      <w:proofErr w:type="gramEnd"/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которой организация собирает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и накапливает информацию о различных сторонах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деятельности своих клиентов, например, о наличии товаров (услуг), потребности в них, циклах продаж, ценах на продукцию.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lastRenderedPageBreak/>
        <w:t>SCM</w:t>
      </w:r>
      <w:r w:rsidR="00965C01">
        <w:rPr>
          <w:rFonts w:ascii="Arial" w:hAnsi="Arial" w:cs="Arial"/>
          <w:b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цепочками поставок, предназначенная для автоматизации и управления закупок / снабжения организации, контроля товародвижения.</w:t>
      </w:r>
    </w:p>
    <w:p w:rsidR="00D426B5" w:rsidRDefault="007F3625" w:rsidP="00D426B5">
      <w:pPr>
        <w:pStyle w:val="ae"/>
        <w:spacing w:line="240" w:lineRule="exact"/>
        <w:rPr>
          <w:rFonts w:ascii="Arial" w:hAnsi="Arial" w:cs="Arial"/>
          <w:bCs/>
          <w:color w:val="000000" w:themeColor="text1"/>
          <w:spacing w:val="-4"/>
          <w:lang w:val="en-US"/>
        </w:rPr>
      </w:pPr>
      <w:r w:rsidRPr="007F3625">
        <w:rPr>
          <w:rFonts w:ascii="Arial" w:hAnsi="Arial" w:cs="Arial"/>
          <w:b/>
          <w:bCs/>
          <w:color w:val="000000" w:themeColor="text1"/>
        </w:rPr>
        <w:t>Затраты на цифровые технологии</w:t>
      </w:r>
      <w:r w:rsidRPr="007F3625">
        <w:rPr>
          <w:rFonts w:ascii="Arial" w:hAnsi="Arial" w:cs="Arial"/>
          <w:color w:val="000000" w:themeColor="text1"/>
        </w:rPr>
        <w:t xml:space="preserve"> </w:t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– представляют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собой выраженные в денежной форме фактические расходы организации на создание, распространение и использование цифровых технологий и связанных с ними продуктов и услуг.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В составе затрат на внедрение и использование цифровых технологий учитываются текущие и капитальные затраты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обследованных организаций (без субъектов малого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предпринимательства). </w:t>
      </w:r>
      <w:proofErr w:type="gramStart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Внутренние затраты на внедрение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и использование цифровых технологий включают расходы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на приобретение машин и оборудования, связанных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с цифровыми технологиями, их техническое обслуживание, модернизацию, текущий и капитальный ремонт, выполненные собственными силами, на приобретение программного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обеспечения, на модернизацию и доработку программного обеспечения, выполненные собственными силами, оплату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труда специалистов в области ИКТ, на обучение сотрудников, связанное с внедрени</w:t>
      </w:r>
      <w:r>
        <w:rPr>
          <w:rFonts w:ascii="Arial" w:hAnsi="Arial" w:cs="Arial"/>
          <w:bCs/>
          <w:color w:val="000000" w:themeColor="text1"/>
          <w:spacing w:val="-4"/>
        </w:rPr>
        <w:t xml:space="preserve">ем и </w:t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использованием цифровых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технологий, на</w:t>
      </w:r>
      <w:proofErr w:type="gramEnd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оплату услуг электросвязи, на приобретение </w:t>
      </w:r>
      <w:proofErr w:type="gramStart"/>
      <w:r w:rsidRPr="007F3625">
        <w:rPr>
          <w:rFonts w:ascii="Arial" w:hAnsi="Arial" w:cs="Arial"/>
          <w:bCs/>
          <w:color w:val="000000" w:themeColor="text1"/>
          <w:spacing w:val="-4"/>
        </w:rPr>
        <w:t>цифрового</w:t>
      </w:r>
      <w:proofErr w:type="gramEnd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контента и другие внутренние затраты на внедрение и использование цифровых технологий. К внешним затратам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на внедрение и использование цифровых технологий относятся затраты на оплату услуг, оказанных сторонними организациями по договорам с отчитывающейся организацией, а также </w:t>
      </w:r>
      <w:r>
        <w:rPr>
          <w:rFonts w:ascii="Arial" w:hAnsi="Arial" w:cs="Arial"/>
          <w:bCs/>
          <w:color w:val="000000" w:themeColor="text1"/>
          <w:spacing w:val="-4"/>
        </w:rPr>
        <w:br/>
      </w:r>
    </w:p>
    <w:p w:rsidR="00D426B5" w:rsidRDefault="00D426B5" w:rsidP="00D426B5">
      <w:pPr>
        <w:pStyle w:val="ae"/>
        <w:spacing w:line="240" w:lineRule="exact"/>
        <w:ind w:firstLine="0"/>
        <w:rPr>
          <w:rFonts w:ascii="Arial" w:hAnsi="Arial" w:cs="Arial"/>
          <w:bCs/>
          <w:color w:val="000000" w:themeColor="text1"/>
          <w:spacing w:val="-4"/>
        </w:rPr>
      </w:pPr>
      <w:r>
        <w:rPr>
          <w:rFonts w:ascii="Arial" w:hAnsi="Arial" w:cs="Arial"/>
          <w:b/>
          <w:color w:val="000000" w:themeColor="text1"/>
          <w:spacing w:val="-2"/>
          <w:szCs w:val="24"/>
        </w:rPr>
        <w:br w:type="column"/>
      </w:r>
      <w:r w:rsidRPr="007F3625">
        <w:rPr>
          <w:rFonts w:ascii="Arial" w:hAnsi="Arial" w:cs="Arial"/>
          <w:bCs/>
          <w:color w:val="000000" w:themeColor="text1"/>
          <w:spacing w:val="-4"/>
        </w:rPr>
        <w:lastRenderedPageBreak/>
        <w:t xml:space="preserve">физическими лицами – внешними совместителями </w:t>
      </w:r>
      <w:r w:rsidRPr="007F3625">
        <w:rPr>
          <w:rFonts w:ascii="Arial" w:hAnsi="Arial" w:cs="Arial"/>
          <w:bCs/>
          <w:color w:val="000000" w:themeColor="text1"/>
          <w:spacing w:val="-4"/>
        </w:rPr>
        <w:br/>
        <w:t xml:space="preserve">или работниками, выполнявшими работы по договорам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гражданско</w:t>
      </w:r>
      <w:r>
        <w:rPr>
          <w:rFonts w:ascii="Arial" w:hAnsi="Arial" w:cs="Arial"/>
          <w:bCs/>
          <w:color w:val="000000" w:themeColor="text1"/>
          <w:spacing w:val="-4"/>
        </w:rPr>
        <w:t>-</w:t>
      </w:r>
      <w:r w:rsidRPr="007F3625">
        <w:rPr>
          <w:rFonts w:ascii="Arial" w:hAnsi="Arial" w:cs="Arial"/>
          <w:bCs/>
          <w:color w:val="000000" w:themeColor="text1"/>
          <w:spacing w:val="-4"/>
        </w:rPr>
        <w:t>правового характера. В их объеме не учитываются услуги связи и затраты на обучение сотрудников</w:t>
      </w:r>
      <w:r>
        <w:rPr>
          <w:rFonts w:ascii="Arial" w:hAnsi="Arial" w:cs="Arial"/>
          <w:bCs/>
          <w:color w:val="000000" w:themeColor="text1"/>
          <w:spacing w:val="-4"/>
        </w:rPr>
        <w:t>.</w:t>
      </w:r>
    </w:p>
    <w:p w:rsidR="007C229C" w:rsidRPr="0004658B" w:rsidRDefault="007C229C" w:rsidP="00D426B5">
      <w:pPr>
        <w:pStyle w:val="ae"/>
        <w:spacing w:line="240" w:lineRule="exact"/>
        <w:rPr>
          <w:rFonts w:ascii="Arial" w:hAnsi="Arial" w:cs="Arial"/>
          <w:spacing w:val="-2"/>
          <w:szCs w:val="24"/>
        </w:rPr>
      </w:pPr>
      <w:r w:rsidRPr="007F3625">
        <w:rPr>
          <w:rFonts w:ascii="Arial" w:hAnsi="Arial" w:cs="Arial"/>
          <w:b/>
          <w:color w:val="000000" w:themeColor="text1"/>
          <w:spacing w:val="-2"/>
          <w:szCs w:val="24"/>
        </w:rPr>
        <w:t xml:space="preserve">Абонентское </w:t>
      </w:r>
      <w:r w:rsidRPr="0004658B">
        <w:rPr>
          <w:rFonts w:ascii="Arial" w:hAnsi="Arial" w:cs="Arial"/>
          <w:b/>
          <w:spacing w:val="-2"/>
          <w:szCs w:val="24"/>
        </w:rPr>
        <w:t>устройство мобильной связи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t>–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 xml:space="preserve">пользовательское (оконечное) оборудование, подключаемое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>к сети подвижной связи.</w:t>
      </w:r>
    </w:p>
    <w:p w:rsidR="00E750DD" w:rsidRPr="0004658B" w:rsidRDefault="00E750DD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Число подключенных абонентских устройств</w:t>
      </w:r>
      <w:r w:rsidR="009A60AA" w:rsidRPr="0004658B">
        <w:rPr>
          <w:rFonts w:ascii="Arial" w:hAnsi="Arial" w:cs="Arial"/>
          <w:b/>
          <w:sz w:val="16"/>
          <w:szCs w:val="16"/>
        </w:rPr>
        <w:br/>
        <w:t>мобильной</w:t>
      </w:r>
      <w:r w:rsidRPr="0004658B">
        <w:rPr>
          <w:rFonts w:ascii="Arial" w:hAnsi="Arial" w:cs="Arial"/>
          <w:b/>
          <w:sz w:val="16"/>
          <w:szCs w:val="16"/>
        </w:rPr>
        <w:t xml:space="preserve"> связи</w:t>
      </w:r>
      <w:r w:rsidRPr="0004658B">
        <w:rPr>
          <w:rFonts w:ascii="Arial" w:hAnsi="Arial" w:cs="Arial"/>
          <w:sz w:val="16"/>
          <w:szCs w:val="16"/>
        </w:rPr>
        <w:t xml:space="preserve"> исчисляется как отношение  количества абонентских устройств подвижной радиотелефонной связи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в сети связи общего пользования на 1000 человек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постоянного населения.</w:t>
      </w:r>
    </w:p>
    <w:p w:rsidR="00E750DD" w:rsidRPr="0004658B" w:rsidRDefault="00E750DD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sz w:val="16"/>
          <w:szCs w:val="16"/>
        </w:rPr>
        <w:t xml:space="preserve">Абоненты фиксированного широкополосного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доступа к сети Интернет</w:t>
      </w:r>
      <w:r w:rsidRPr="0004658B">
        <w:rPr>
          <w:rFonts w:ascii="Arial" w:hAnsi="Arial" w:cs="Arial"/>
          <w:sz w:val="16"/>
          <w:szCs w:val="16"/>
        </w:rPr>
        <w:t xml:space="preserve"> – активные абоненты услуг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широкополосного доступа к сети Интернет по любой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проводной технологии, для которых скорость доступа,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указанная в договоре (в направлении к абоненту),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составляет не менее 256 Кбит/с. К активным относятся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абоненты, воспользовавшиеся услугами хотя бы один раз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за отчетный период или внесшие абонентскую плату хотя бы за один месяц отчетного периода. </w:t>
      </w:r>
      <w:proofErr w:type="gramEnd"/>
    </w:p>
    <w:p w:rsidR="00E750DD" w:rsidRPr="0004658B" w:rsidRDefault="007C229C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 xml:space="preserve">Абоненты мобильной связи, использующие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широкополосный доступ к сети Интернет</w:t>
      </w:r>
      <w:r w:rsidR="00EF2E22" w:rsidRPr="0004658B">
        <w:rPr>
          <w:rFonts w:ascii="Arial" w:hAnsi="Arial" w:cs="Arial"/>
          <w:b/>
          <w:sz w:val="16"/>
          <w:szCs w:val="16"/>
        </w:rPr>
        <w:t>,</w:t>
      </w:r>
      <w:r w:rsidRPr="0004658B">
        <w:rPr>
          <w:rFonts w:ascii="Arial" w:hAnsi="Arial" w:cs="Arial"/>
          <w:sz w:val="16"/>
          <w:szCs w:val="16"/>
        </w:rPr>
        <w:t xml:space="preserve"> – активные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 сетей подвижной радиотелефонной связи,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у которых тарифным планом предусмотрена возможность доступа к сети Интернет со скоростью не менее 256 Кбит/</w:t>
      </w:r>
      <w:r w:rsidRPr="0004658B">
        <w:rPr>
          <w:rFonts w:ascii="Arial" w:hAnsi="Arial" w:cs="Arial"/>
          <w:sz w:val="16"/>
          <w:szCs w:val="16"/>
          <w:lang w:val="en-US"/>
        </w:rPr>
        <w:t>c</w:t>
      </w:r>
      <w:r w:rsidRPr="0004658B">
        <w:rPr>
          <w:rFonts w:ascii="Arial" w:hAnsi="Arial" w:cs="Arial"/>
          <w:sz w:val="16"/>
          <w:szCs w:val="16"/>
        </w:rPr>
        <w:t>.</w:t>
      </w:r>
    </w:p>
    <w:sectPr w:rsidR="00E750DD" w:rsidRPr="0004658B" w:rsidSect="0058045A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B5" w:rsidRDefault="00D426B5">
      <w:r>
        <w:separator/>
      </w:r>
    </w:p>
  </w:endnote>
  <w:endnote w:type="continuationSeparator" w:id="0">
    <w:p w:rsidR="00D426B5" w:rsidRDefault="00D4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D426B5">
      <w:trPr>
        <w:cantSplit/>
      </w:trPr>
      <w:tc>
        <w:tcPr>
          <w:tcW w:w="567" w:type="dxa"/>
        </w:tcPr>
        <w:p w:rsidR="00D426B5" w:rsidRDefault="00D426B5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8045A">
            <w:rPr>
              <w:rStyle w:val="a7"/>
              <w:noProof/>
              <w:sz w:val="20"/>
            </w:rPr>
            <w:t>916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D426B5" w:rsidRPr="00850252" w:rsidRDefault="00D426B5" w:rsidP="0035253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D426B5" w:rsidRDefault="00D426B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D426B5">
      <w:trPr>
        <w:cantSplit/>
      </w:trPr>
      <w:tc>
        <w:tcPr>
          <w:tcW w:w="8961" w:type="dxa"/>
        </w:tcPr>
        <w:p w:rsidR="00D426B5" w:rsidRPr="00850252" w:rsidRDefault="00D426B5" w:rsidP="00352535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  <w:tc>
        <w:tcPr>
          <w:tcW w:w="565" w:type="dxa"/>
        </w:tcPr>
        <w:p w:rsidR="00D426B5" w:rsidRDefault="00D426B5" w:rsidP="000B3C19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8045A">
            <w:rPr>
              <w:rStyle w:val="a7"/>
              <w:noProof/>
              <w:sz w:val="20"/>
            </w:rPr>
            <w:t>917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D426B5" w:rsidRDefault="00D426B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D426B5">
      <w:trPr>
        <w:cantSplit/>
      </w:trPr>
      <w:tc>
        <w:tcPr>
          <w:tcW w:w="567" w:type="dxa"/>
        </w:tcPr>
        <w:p w:rsidR="00D426B5" w:rsidRDefault="00D426B5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8045A">
            <w:rPr>
              <w:rStyle w:val="a7"/>
              <w:noProof/>
              <w:sz w:val="20"/>
            </w:rPr>
            <w:t>884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D426B5" w:rsidRPr="00850252" w:rsidRDefault="00D426B5" w:rsidP="0035253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D426B5" w:rsidRDefault="00D426B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D426B5">
      <w:trPr>
        <w:cantSplit/>
      </w:trPr>
      <w:tc>
        <w:tcPr>
          <w:tcW w:w="567" w:type="dxa"/>
        </w:tcPr>
        <w:p w:rsidR="00D426B5" w:rsidRDefault="00D426B5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58045A">
            <w:rPr>
              <w:rStyle w:val="a7"/>
              <w:noProof/>
              <w:sz w:val="20"/>
            </w:rPr>
            <w:t>886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D426B5" w:rsidRPr="00850252" w:rsidRDefault="00D426B5" w:rsidP="00352535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D426B5" w:rsidRDefault="00D426B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B5" w:rsidRDefault="00D426B5">
      <w:r>
        <w:separator/>
      </w:r>
    </w:p>
  </w:footnote>
  <w:footnote w:type="continuationSeparator" w:id="0">
    <w:p w:rsidR="00D426B5" w:rsidRDefault="00D42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D426B5">
      <w:trPr>
        <w:jc w:val="center"/>
      </w:trPr>
      <w:tc>
        <w:tcPr>
          <w:tcW w:w="9741" w:type="dxa"/>
        </w:tcPr>
        <w:p w:rsidR="00D426B5" w:rsidRDefault="00D426B5">
          <w:pPr>
            <w:pStyle w:val="1"/>
            <w:rPr>
              <w:sz w:val="36"/>
            </w:rPr>
          </w:pPr>
          <w:r>
            <w:t>КОММУНИКАЦИОННЫЕ ТЕХНОЛОГИИ</w:t>
          </w:r>
        </w:p>
      </w:tc>
    </w:tr>
  </w:tbl>
  <w:p w:rsidR="00D426B5" w:rsidRDefault="00D426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D426B5">
      <w:trPr>
        <w:jc w:val="center"/>
      </w:trPr>
      <w:tc>
        <w:tcPr>
          <w:tcW w:w="9741" w:type="dxa"/>
        </w:tcPr>
        <w:p w:rsidR="00D426B5" w:rsidRDefault="00D426B5">
          <w:pPr>
            <w:pStyle w:val="1"/>
            <w:rPr>
              <w:sz w:val="36"/>
            </w:rPr>
          </w:pPr>
          <w:r>
            <w:t xml:space="preserve">КОММУНИКАЦИОННЫЕ ТЕХНОЛОГИИ </w:t>
          </w:r>
        </w:p>
      </w:tc>
    </w:tr>
  </w:tbl>
  <w:p w:rsidR="00D426B5" w:rsidRDefault="00D426B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D426B5">
      <w:trPr>
        <w:jc w:val="center"/>
      </w:trPr>
      <w:tc>
        <w:tcPr>
          <w:tcW w:w="9741" w:type="dxa"/>
        </w:tcPr>
        <w:p w:rsidR="00D426B5" w:rsidRDefault="00D426B5">
          <w:pPr>
            <w:spacing w:after="60"/>
            <w:jc w:val="right"/>
            <w:rPr>
              <w:sz w:val="36"/>
            </w:rPr>
          </w:pPr>
          <w:r>
            <w:rPr>
              <w:rFonts w:ascii="Arial" w:hAnsi="Arial" w:cs="Arial"/>
              <w:b/>
              <w:sz w:val="40"/>
            </w:rPr>
            <w:t>1</w:t>
          </w:r>
          <w:r>
            <w:rPr>
              <w:rFonts w:ascii="Arial" w:hAnsi="Arial" w:cs="Arial"/>
              <w:b/>
              <w:sz w:val="40"/>
              <w:lang w:val="en-US"/>
            </w:rPr>
            <w:t>8</w:t>
          </w:r>
          <w:r>
            <w:rPr>
              <w:rFonts w:ascii="Arial" w:hAnsi="Arial" w:cs="Arial"/>
              <w:b/>
              <w:sz w:val="40"/>
            </w:rPr>
            <w:t xml:space="preserve">. </w:t>
          </w:r>
          <w:proofErr w:type="gramStart"/>
          <w:r>
            <w:rPr>
              <w:rFonts w:ascii="Arial" w:hAnsi="Arial" w:cs="Arial"/>
              <w:b/>
              <w:sz w:val="40"/>
            </w:rPr>
            <w:t xml:space="preserve">ИНФОРМАЦИОННЫЕ И </w:t>
          </w:r>
          <w:proofErr w:type="gramEnd"/>
        </w:p>
      </w:tc>
    </w:tr>
  </w:tbl>
  <w:p w:rsidR="00D426B5" w:rsidRDefault="00D426B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D426B5">
      <w:tc>
        <w:tcPr>
          <w:tcW w:w="2528" w:type="dxa"/>
        </w:tcPr>
        <w:p w:rsidR="00D426B5" w:rsidRDefault="00D426B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D426B5" w:rsidRDefault="00D426B5" w:rsidP="008B3ECB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D426B5" w:rsidRDefault="00D426B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426B5" w:rsidRDefault="00D426B5">
    <w:pPr>
      <w:pStyle w:val="a3"/>
      <w:rPr>
        <w:sz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D426B5">
      <w:tc>
        <w:tcPr>
          <w:tcW w:w="2528" w:type="dxa"/>
        </w:tcPr>
        <w:p w:rsidR="00D426B5" w:rsidRDefault="00D426B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D426B5" w:rsidRDefault="00D426B5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D426B5" w:rsidRDefault="00D426B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426B5" w:rsidRDefault="00D426B5">
    <w:pPr>
      <w:pStyle w:val="a3"/>
      <w:rPr>
        <w:sz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555"/>
      <w:gridCol w:w="4630"/>
      <w:gridCol w:w="2556"/>
    </w:tblGrid>
    <w:tr w:rsidR="00D426B5">
      <w:tc>
        <w:tcPr>
          <w:tcW w:w="2528" w:type="dxa"/>
        </w:tcPr>
        <w:p w:rsidR="00D426B5" w:rsidRDefault="00D426B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D426B5" w:rsidRDefault="00D426B5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D426B5" w:rsidRDefault="00D426B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426B5" w:rsidRDefault="00D426B5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34A7"/>
    <w:multiLevelType w:val="hybridMultilevel"/>
    <w:tmpl w:val="53567840"/>
    <w:lvl w:ilvl="0" w:tplc="14D6D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A6"/>
    <w:rsid w:val="00004A77"/>
    <w:rsid w:val="000050D5"/>
    <w:rsid w:val="000068E8"/>
    <w:rsid w:val="00006C42"/>
    <w:rsid w:val="00007DC4"/>
    <w:rsid w:val="00012B87"/>
    <w:rsid w:val="000138BD"/>
    <w:rsid w:val="0001544C"/>
    <w:rsid w:val="00021EF9"/>
    <w:rsid w:val="00022D45"/>
    <w:rsid w:val="00022E05"/>
    <w:rsid w:val="00024DE0"/>
    <w:rsid w:val="000253B5"/>
    <w:rsid w:val="000265BC"/>
    <w:rsid w:val="000267BF"/>
    <w:rsid w:val="00026F0F"/>
    <w:rsid w:val="0003012A"/>
    <w:rsid w:val="00030D2F"/>
    <w:rsid w:val="00036913"/>
    <w:rsid w:val="00036BD8"/>
    <w:rsid w:val="00037748"/>
    <w:rsid w:val="0003782C"/>
    <w:rsid w:val="00041480"/>
    <w:rsid w:val="00041B6A"/>
    <w:rsid w:val="00041F6E"/>
    <w:rsid w:val="00041FBC"/>
    <w:rsid w:val="000422D2"/>
    <w:rsid w:val="00043EC9"/>
    <w:rsid w:val="00044BB0"/>
    <w:rsid w:val="0004658B"/>
    <w:rsid w:val="0004684F"/>
    <w:rsid w:val="00053B20"/>
    <w:rsid w:val="0005443D"/>
    <w:rsid w:val="00055877"/>
    <w:rsid w:val="00056ADE"/>
    <w:rsid w:val="00062AA8"/>
    <w:rsid w:val="000632A4"/>
    <w:rsid w:val="0006386C"/>
    <w:rsid w:val="000668C8"/>
    <w:rsid w:val="0007002C"/>
    <w:rsid w:val="0008014D"/>
    <w:rsid w:val="0008169A"/>
    <w:rsid w:val="000822B0"/>
    <w:rsid w:val="00082381"/>
    <w:rsid w:val="0008299B"/>
    <w:rsid w:val="00083641"/>
    <w:rsid w:val="00083F03"/>
    <w:rsid w:val="00085C5D"/>
    <w:rsid w:val="00086A47"/>
    <w:rsid w:val="00087279"/>
    <w:rsid w:val="00087550"/>
    <w:rsid w:val="00087C58"/>
    <w:rsid w:val="00090219"/>
    <w:rsid w:val="00091099"/>
    <w:rsid w:val="0009326E"/>
    <w:rsid w:val="00093983"/>
    <w:rsid w:val="00097BD1"/>
    <w:rsid w:val="000A0B54"/>
    <w:rsid w:val="000A18C9"/>
    <w:rsid w:val="000A41F4"/>
    <w:rsid w:val="000A6410"/>
    <w:rsid w:val="000B0C8A"/>
    <w:rsid w:val="000B133D"/>
    <w:rsid w:val="000B3C19"/>
    <w:rsid w:val="000B41CE"/>
    <w:rsid w:val="000B618A"/>
    <w:rsid w:val="000B6452"/>
    <w:rsid w:val="000B6DC6"/>
    <w:rsid w:val="000C126D"/>
    <w:rsid w:val="000C4B73"/>
    <w:rsid w:val="000C53E7"/>
    <w:rsid w:val="000C6A23"/>
    <w:rsid w:val="000D1FA5"/>
    <w:rsid w:val="000D75B4"/>
    <w:rsid w:val="000E367F"/>
    <w:rsid w:val="000E48BC"/>
    <w:rsid w:val="000E5010"/>
    <w:rsid w:val="000E5C45"/>
    <w:rsid w:val="000F085C"/>
    <w:rsid w:val="000F3457"/>
    <w:rsid w:val="000F4430"/>
    <w:rsid w:val="000F6C67"/>
    <w:rsid w:val="000F7440"/>
    <w:rsid w:val="0010026E"/>
    <w:rsid w:val="0010062C"/>
    <w:rsid w:val="00101569"/>
    <w:rsid w:val="00101EBD"/>
    <w:rsid w:val="00105267"/>
    <w:rsid w:val="0010631C"/>
    <w:rsid w:val="001079CC"/>
    <w:rsid w:val="00111195"/>
    <w:rsid w:val="00112743"/>
    <w:rsid w:val="00117CAD"/>
    <w:rsid w:val="00120832"/>
    <w:rsid w:val="00120FD2"/>
    <w:rsid w:val="00125A4E"/>
    <w:rsid w:val="00127A0A"/>
    <w:rsid w:val="00135BEC"/>
    <w:rsid w:val="00135ECB"/>
    <w:rsid w:val="00136E31"/>
    <w:rsid w:val="0014027F"/>
    <w:rsid w:val="00141C94"/>
    <w:rsid w:val="00142DD4"/>
    <w:rsid w:val="00143863"/>
    <w:rsid w:val="00144948"/>
    <w:rsid w:val="00146149"/>
    <w:rsid w:val="00146772"/>
    <w:rsid w:val="0014733A"/>
    <w:rsid w:val="001525DA"/>
    <w:rsid w:val="00152BE2"/>
    <w:rsid w:val="0015443F"/>
    <w:rsid w:val="00155010"/>
    <w:rsid w:val="001560CC"/>
    <w:rsid w:val="00161DA3"/>
    <w:rsid w:val="00164797"/>
    <w:rsid w:val="00166618"/>
    <w:rsid w:val="001667D0"/>
    <w:rsid w:val="0017217D"/>
    <w:rsid w:val="00175AC5"/>
    <w:rsid w:val="00177061"/>
    <w:rsid w:val="00177A26"/>
    <w:rsid w:val="00181775"/>
    <w:rsid w:val="001822F7"/>
    <w:rsid w:val="0019157C"/>
    <w:rsid w:val="001968B6"/>
    <w:rsid w:val="00196C71"/>
    <w:rsid w:val="001A11C9"/>
    <w:rsid w:val="001A1599"/>
    <w:rsid w:val="001A2655"/>
    <w:rsid w:val="001A4857"/>
    <w:rsid w:val="001A494B"/>
    <w:rsid w:val="001A68F2"/>
    <w:rsid w:val="001B0212"/>
    <w:rsid w:val="001B2714"/>
    <w:rsid w:val="001B4705"/>
    <w:rsid w:val="001B671A"/>
    <w:rsid w:val="001C19B6"/>
    <w:rsid w:val="001C2216"/>
    <w:rsid w:val="001C32C0"/>
    <w:rsid w:val="001C5EB9"/>
    <w:rsid w:val="001C6262"/>
    <w:rsid w:val="001C6C1C"/>
    <w:rsid w:val="001C6F3B"/>
    <w:rsid w:val="001D1153"/>
    <w:rsid w:val="001D1829"/>
    <w:rsid w:val="001D559A"/>
    <w:rsid w:val="001D5B2B"/>
    <w:rsid w:val="001D6803"/>
    <w:rsid w:val="001D6ED9"/>
    <w:rsid w:val="001E1029"/>
    <w:rsid w:val="001E73BB"/>
    <w:rsid w:val="001F1FED"/>
    <w:rsid w:val="001F20DA"/>
    <w:rsid w:val="001F2CA7"/>
    <w:rsid w:val="001F419F"/>
    <w:rsid w:val="00200005"/>
    <w:rsid w:val="00201341"/>
    <w:rsid w:val="00204751"/>
    <w:rsid w:val="00204D6F"/>
    <w:rsid w:val="00211291"/>
    <w:rsid w:val="00211C79"/>
    <w:rsid w:val="00214985"/>
    <w:rsid w:val="0021720A"/>
    <w:rsid w:val="0022031F"/>
    <w:rsid w:val="0022063B"/>
    <w:rsid w:val="00223405"/>
    <w:rsid w:val="00226FAE"/>
    <w:rsid w:val="00230856"/>
    <w:rsid w:val="00232498"/>
    <w:rsid w:val="00233347"/>
    <w:rsid w:val="0023699E"/>
    <w:rsid w:val="002434DC"/>
    <w:rsid w:val="00243AD7"/>
    <w:rsid w:val="0024685C"/>
    <w:rsid w:val="0024722C"/>
    <w:rsid w:val="00250E63"/>
    <w:rsid w:val="002511E0"/>
    <w:rsid w:val="002549AB"/>
    <w:rsid w:val="00261236"/>
    <w:rsid w:val="00265F76"/>
    <w:rsid w:val="002664D2"/>
    <w:rsid w:val="00266DE0"/>
    <w:rsid w:val="002672A8"/>
    <w:rsid w:val="00267D92"/>
    <w:rsid w:val="00267F0B"/>
    <w:rsid w:val="00273907"/>
    <w:rsid w:val="00273D16"/>
    <w:rsid w:val="0027445B"/>
    <w:rsid w:val="002757DA"/>
    <w:rsid w:val="00277F66"/>
    <w:rsid w:val="00281743"/>
    <w:rsid w:val="00287154"/>
    <w:rsid w:val="00293328"/>
    <w:rsid w:val="00293894"/>
    <w:rsid w:val="002A6777"/>
    <w:rsid w:val="002B196F"/>
    <w:rsid w:val="002B5805"/>
    <w:rsid w:val="002B6CE8"/>
    <w:rsid w:val="002B7BB8"/>
    <w:rsid w:val="002B7BDB"/>
    <w:rsid w:val="002C1FA1"/>
    <w:rsid w:val="002C2A92"/>
    <w:rsid w:val="002C414D"/>
    <w:rsid w:val="002D1573"/>
    <w:rsid w:val="002D5058"/>
    <w:rsid w:val="002D5E70"/>
    <w:rsid w:val="002D66DC"/>
    <w:rsid w:val="002E1479"/>
    <w:rsid w:val="002E1600"/>
    <w:rsid w:val="002E2934"/>
    <w:rsid w:val="002E415C"/>
    <w:rsid w:val="002E4B8B"/>
    <w:rsid w:val="002E68CA"/>
    <w:rsid w:val="002F0FE5"/>
    <w:rsid w:val="002F208E"/>
    <w:rsid w:val="002F218B"/>
    <w:rsid w:val="0030126B"/>
    <w:rsid w:val="0030627A"/>
    <w:rsid w:val="00312CD4"/>
    <w:rsid w:val="00312F9B"/>
    <w:rsid w:val="003130F0"/>
    <w:rsid w:val="00313755"/>
    <w:rsid w:val="00313AFC"/>
    <w:rsid w:val="00313D87"/>
    <w:rsid w:val="003165FC"/>
    <w:rsid w:val="00317C2E"/>
    <w:rsid w:val="00320431"/>
    <w:rsid w:val="00320AF2"/>
    <w:rsid w:val="003221F6"/>
    <w:rsid w:val="00324F09"/>
    <w:rsid w:val="00325495"/>
    <w:rsid w:val="0032558E"/>
    <w:rsid w:val="00334BAB"/>
    <w:rsid w:val="00336351"/>
    <w:rsid w:val="00337D72"/>
    <w:rsid w:val="00341793"/>
    <w:rsid w:val="0034450A"/>
    <w:rsid w:val="00346900"/>
    <w:rsid w:val="00347EF5"/>
    <w:rsid w:val="00351762"/>
    <w:rsid w:val="00352535"/>
    <w:rsid w:val="003547F4"/>
    <w:rsid w:val="00355F1B"/>
    <w:rsid w:val="00357590"/>
    <w:rsid w:val="003606D8"/>
    <w:rsid w:val="00360E83"/>
    <w:rsid w:val="00361BE8"/>
    <w:rsid w:val="00362D2D"/>
    <w:rsid w:val="00373D50"/>
    <w:rsid w:val="00377E35"/>
    <w:rsid w:val="00384714"/>
    <w:rsid w:val="00386E38"/>
    <w:rsid w:val="0039383D"/>
    <w:rsid w:val="00393C7B"/>
    <w:rsid w:val="00394601"/>
    <w:rsid w:val="003A16EA"/>
    <w:rsid w:val="003A2A3A"/>
    <w:rsid w:val="003A39D1"/>
    <w:rsid w:val="003A3C55"/>
    <w:rsid w:val="003A4188"/>
    <w:rsid w:val="003A41C2"/>
    <w:rsid w:val="003A655F"/>
    <w:rsid w:val="003B312E"/>
    <w:rsid w:val="003B5563"/>
    <w:rsid w:val="003B608F"/>
    <w:rsid w:val="003B7A3D"/>
    <w:rsid w:val="003C06C9"/>
    <w:rsid w:val="003C47A4"/>
    <w:rsid w:val="003C6F1E"/>
    <w:rsid w:val="003C6F34"/>
    <w:rsid w:val="003D02F0"/>
    <w:rsid w:val="003D181F"/>
    <w:rsid w:val="003D1971"/>
    <w:rsid w:val="003D3BAA"/>
    <w:rsid w:val="003D5B6B"/>
    <w:rsid w:val="003D6757"/>
    <w:rsid w:val="003D6989"/>
    <w:rsid w:val="003D79ED"/>
    <w:rsid w:val="003E07D0"/>
    <w:rsid w:val="003E0886"/>
    <w:rsid w:val="003E3CD4"/>
    <w:rsid w:val="003E4DED"/>
    <w:rsid w:val="003F58FF"/>
    <w:rsid w:val="0040017E"/>
    <w:rsid w:val="00405175"/>
    <w:rsid w:val="00406DB3"/>
    <w:rsid w:val="00407037"/>
    <w:rsid w:val="004071DF"/>
    <w:rsid w:val="00411093"/>
    <w:rsid w:val="004110CF"/>
    <w:rsid w:val="004127F7"/>
    <w:rsid w:val="0041388B"/>
    <w:rsid w:val="00414B25"/>
    <w:rsid w:val="0042100F"/>
    <w:rsid w:val="00422B3A"/>
    <w:rsid w:val="004253FB"/>
    <w:rsid w:val="004310B8"/>
    <w:rsid w:val="00432DB6"/>
    <w:rsid w:val="004333DE"/>
    <w:rsid w:val="00435125"/>
    <w:rsid w:val="00435134"/>
    <w:rsid w:val="00440977"/>
    <w:rsid w:val="00444D31"/>
    <w:rsid w:val="0044647D"/>
    <w:rsid w:val="004553A0"/>
    <w:rsid w:val="00455E16"/>
    <w:rsid w:val="00456900"/>
    <w:rsid w:val="00457A6B"/>
    <w:rsid w:val="004610CF"/>
    <w:rsid w:val="004615CD"/>
    <w:rsid w:val="0046215B"/>
    <w:rsid w:val="0046506F"/>
    <w:rsid w:val="0046605A"/>
    <w:rsid w:val="00467F9F"/>
    <w:rsid w:val="00470952"/>
    <w:rsid w:val="00471CD6"/>
    <w:rsid w:val="004728B3"/>
    <w:rsid w:val="004741CE"/>
    <w:rsid w:val="004747C8"/>
    <w:rsid w:val="00474B22"/>
    <w:rsid w:val="00481D68"/>
    <w:rsid w:val="00481FE7"/>
    <w:rsid w:val="00485E8A"/>
    <w:rsid w:val="00486387"/>
    <w:rsid w:val="004909E6"/>
    <w:rsid w:val="00492FB3"/>
    <w:rsid w:val="0049429D"/>
    <w:rsid w:val="00494D6B"/>
    <w:rsid w:val="0049592F"/>
    <w:rsid w:val="00495C8E"/>
    <w:rsid w:val="00497013"/>
    <w:rsid w:val="004A06FB"/>
    <w:rsid w:val="004A1D0D"/>
    <w:rsid w:val="004A2FF3"/>
    <w:rsid w:val="004A7707"/>
    <w:rsid w:val="004B120D"/>
    <w:rsid w:val="004B1EA6"/>
    <w:rsid w:val="004B450E"/>
    <w:rsid w:val="004C335D"/>
    <w:rsid w:val="004C3685"/>
    <w:rsid w:val="004C5002"/>
    <w:rsid w:val="004C68D2"/>
    <w:rsid w:val="004D0E3F"/>
    <w:rsid w:val="004D1FF0"/>
    <w:rsid w:val="004D202D"/>
    <w:rsid w:val="004D36B1"/>
    <w:rsid w:val="004D5BA1"/>
    <w:rsid w:val="004E09A7"/>
    <w:rsid w:val="004E2D18"/>
    <w:rsid w:val="004E526E"/>
    <w:rsid w:val="004E75F9"/>
    <w:rsid w:val="004F15E1"/>
    <w:rsid w:val="004F18FD"/>
    <w:rsid w:val="004F2912"/>
    <w:rsid w:val="004F3CDB"/>
    <w:rsid w:val="004F73F7"/>
    <w:rsid w:val="004F7853"/>
    <w:rsid w:val="0050048F"/>
    <w:rsid w:val="00504AE0"/>
    <w:rsid w:val="00510E08"/>
    <w:rsid w:val="00511667"/>
    <w:rsid w:val="00512CE0"/>
    <w:rsid w:val="00514605"/>
    <w:rsid w:val="00516E65"/>
    <w:rsid w:val="00521D4C"/>
    <w:rsid w:val="00525680"/>
    <w:rsid w:val="00525780"/>
    <w:rsid w:val="00526A28"/>
    <w:rsid w:val="0053073B"/>
    <w:rsid w:val="00531B36"/>
    <w:rsid w:val="00531EE6"/>
    <w:rsid w:val="00532321"/>
    <w:rsid w:val="00534A86"/>
    <w:rsid w:val="00534B05"/>
    <w:rsid w:val="00542474"/>
    <w:rsid w:val="005501FE"/>
    <w:rsid w:val="005509E0"/>
    <w:rsid w:val="00550F65"/>
    <w:rsid w:val="00560BC3"/>
    <w:rsid w:val="00562341"/>
    <w:rsid w:val="00563361"/>
    <w:rsid w:val="00564170"/>
    <w:rsid w:val="005651EF"/>
    <w:rsid w:val="0057555C"/>
    <w:rsid w:val="00576938"/>
    <w:rsid w:val="00576C73"/>
    <w:rsid w:val="00577FF7"/>
    <w:rsid w:val="005800D7"/>
    <w:rsid w:val="005803E1"/>
    <w:rsid w:val="0058045A"/>
    <w:rsid w:val="00580999"/>
    <w:rsid w:val="00582D6D"/>
    <w:rsid w:val="005841C5"/>
    <w:rsid w:val="005848FE"/>
    <w:rsid w:val="00584F1A"/>
    <w:rsid w:val="00586C07"/>
    <w:rsid w:val="0059094B"/>
    <w:rsid w:val="0059138C"/>
    <w:rsid w:val="005929D0"/>
    <w:rsid w:val="005A2BDD"/>
    <w:rsid w:val="005A6CE2"/>
    <w:rsid w:val="005B0ADA"/>
    <w:rsid w:val="005B13B7"/>
    <w:rsid w:val="005B509E"/>
    <w:rsid w:val="005B551F"/>
    <w:rsid w:val="005B7199"/>
    <w:rsid w:val="005B7EC5"/>
    <w:rsid w:val="005C05E5"/>
    <w:rsid w:val="005C0863"/>
    <w:rsid w:val="005C12B6"/>
    <w:rsid w:val="005C137F"/>
    <w:rsid w:val="005C1512"/>
    <w:rsid w:val="005C7643"/>
    <w:rsid w:val="005D1FC7"/>
    <w:rsid w:val="005D212D"/>
    <w:rsid w:val="005D2916"/>
    <w:rsid w:val="005D3927"/>
    <w:rsid w:val="005D3BD0"/>
    <w:rsid w:val="005D4EF1"/>
    <w:rsid w:val="005D6004"/>
    <w:rsid w:val="005E15FB"/>
    <w:rsid w:val="005E710B"/>
    <w:rsid w:val="005F16C0"/>
    <w:rsid w:val="005F1B44"/>
    <w:rsid w:val="005F6064"/>
    <w:rsid w:val="005F7229"/>
    <w:rsid w:val="0061437F"/>
    <w:rsid w:val="006149E2"/>
    <w:rsid w:val="00614E38"/>
    <w:rsid w:val="00621743"/>
    <w:rsid w:val="006229BF"/>
    <w:rsid w:val="00624303"/>
    <w:rsid w:val="00624847"/>
    <w:rsid w:val="006256AA"/>
    <w:rsid w:val="00625DBB"/>
    <w:rsid w:val="006264E8"/>
    <w:rsid w:val="00627E04"/>
    <w:rsid w:val="0063162A"/>
    <w:rsid w:val="00631B1F"/>
    <w:rsid w:val="0063317C"/>
    <w:rsid w:val="006349F9"/>
    <w:rsid w:val="00635871"/>
    <w:rsid w:val="00635CC2"/>
    <w:rsid w:val="0063776C"/>
    <w:rsid w:val="0064244A"/>
    <w:rsid w:val="00645893"/>
    <w:rsid w:val="0064638C"/>
    <w:rsid w:val="006479EB"/>
    <w:rsid w:val="00656C25"/>
    <w:rsid w:val="00656FEC"/>
    <w:rsid w:val="006570F3"/>
    <w:rsid w:val="00661A10"/>
    <w:rsid w:val="00661F85"/>
    <w:rsid w:val="00663678"/>
    <w:rsid w:val="00665FD1"/>
    <w:rsid w:val="00671669"/>
    <w:rsid w:val="00672C02"/>
    <w:rsid w:val="006732BE"/>
    <w:rsid w:val="006759F6"/>
    <w:rsid w:val="006776E6"/>
    <w:rsid w:val="006861A3"/>
    <w:rsid w:val="00686F9A"/>
    <w:rsid w:val="00691854"/>
    <w:rsid w:val="00692AB6"/>
    <w:rsid w:val="00697687"/>
    <w:rsid w:val="006A0296"/>
    <w:rsid w:val="006A23BD"/>
    <w:rsid w:val="006A276A"/>
    <w:rsid w:val="006A35B0"/>
    <w:rsid w:val="006A4CED"/>
    <w:rsid w:val="006A4D0D"/>
    <w:rsid w:val="006A4F35"/>
    <w:rsid w:val="006B1C78"/>
    <w:rsid w:val="006B37B0"/>
    <w:rsid w:val="006B39EC"/>
    <w:rsid w:val="006B6D15"/>
    <w:rsid w:val="006C506F"/>
    <w:rsid w:val="006C7715"/>
    <w:rsid w:val="006C786E"/>
    <w:rsid w:val="006D1662"/>
    <w:rsid w:val="006D1C72"/>
    <w:rsid w:val="006D388D"/>
    <w:rsid w:val="006D4CAF"/>
    <w:rsid w:val="006D6322"/>
    <w:rsid w:val="006D64E1"/>
    <w:rsid w:val="006E4A71"/>
    <w:rsid w:val="006E542C"/>
    <w:rsid w:val="006E7530"/>
    <w:rsid w:val="006F1E82"/>
    <w:rsid w:val="006F263C"/>
    <w:rsid w:val="006F28C5"/>
    <w:rsid w:val="006F3FE8"/>
    <w:rsid w:val="006F4760"/>
    <w:rsid w:val="00703C3F"/>
    <w:rsid w:val="00705F64"/>
    <w:rsid w:val="00706080"/>
    <w:rsid w:val="00710307"/>
    <w:rsid w:val="0071074A"/>
    <w:rsid w:val="007124B4"/>
    <w:rsid w:val="007133CE"/>
    <w:rsid w:val="00713690"/>
    <w:rsid w:val="007148F6"/>
    <w:rsid w:val="007172B8"/>
    <w:rsid w:val="007175CF"/>
    <w:rsid w:val="00720497"/>
    <w:rsid w:val="00721013"/>
    <w:rsid w:val="00721A1E"/>
    <w:rsid w:val="00722397"/>
    <w:rsid w:val="00724AA7"/>
    <w:rsid w:val="007306E3"/>
    <w:rsid w:val="007332BA"/>
    <w:rsid w:val="00740907"/>
    <w:rsid w:val="007438DB"/>
    <w:rsid w:val="00743A0C"/>
    <w:rsid w:val="00744AE4"/>
    <w:rsid w:val="00745CE3"/>
    <w:rsid w:val="00747433"/>
    <w:rsid w:val="007500D5"/>
    <w:rsid w:val="00750F4F"/>
    <w:rsid w:val="00751EF5"/>
    <w:rsid w:val="00754927"/>
    <w:rsid w:val="007567D0"/>
    <w:rsid w:val="0076025E"/>
    <w:rsid w:val="00761A15"/>
    <w:rsid w:val="00761AC8"/>
    <w:rsid w:val="007627B9"/>
    <w:rsid w:val="0076402D"/>
    <w:rsid w:val="00765750"/>
    <w:rsid w:val="007678D6"/>
    <w:rsid w:val="00770962"/>
    <w:rsid w:val="007726B8"/>
    <w:rsid w:val="007755A8"/>
    <w:rsid w:val="00785760"/>
    <w:rsid w:val="00785B6A"/>
    <w:rsid w:val="00791AF4"/>
    <w:rsid w:val="00791D32"/>
    <w:rsid w:val="0079210B"/>
    <w:rsid w:val="00793893"/>
    <w:rsid w:val="0079427A"/>
    <w:rsid w:val="007A38FE"/>
    <w:rsid w:val="007A4137"/>
    <w:rsid w:val="007A7D16"/>
    <w:rsid w:val="007B3BF9"/>
    <w:rsid w:val="007B40F3"/>
    <w:rsid w:val="007C0E44"/>
    <w:rsid w:val="007C229C"/>
    <w:rsid w:val="007D2818"/>
    <w:rsid w:val="007D2CD9"/>
    <w:rsid w:val="007E2316"/>
    <w:rsid w:val="007E2348"/>
    <w:rsid w:val="007E7D82"/>
    <w:rsid w:val="007F2D65"/>
    <w:rsid w:val="007F32DC"/>
    <w:rsid w:val="007F3625"/>
    <w:rsid w:val="007F3D40"/>
    <w:rsid w:val="007F47F8"/>
    <w:rsid w:val="007F5B93"/>
    <w:rsid w:val="00801A49"/>
    <w:rsid w:val="00801CBB"/>
    <w:rsid w:val="008034BE"/>
    <w:rsid w:val="00803DA5"/>
    <w:rsid w:val="00807E5F"/>
    <w:rsid w:val="00810041"/>
    <w:rsid w:val="00811B64"/>
    <w:rsid w:val="00812C65"/>
    <w:rsid w:val="00816314"/>
    <w:rsid w:val="008208B2"/>
    <w:rsid w:val="00820EAB"/>
    <w:rsid w:val="008210FC"/>
    <w:rsid w:val="00821A48"/>
    <w:rsid w:val="00821B9F"/>
    <w:rsid w:val="008224A4"/>
    <w:rsid w:val="0082486E"/>
    <w:rsid w:val="00824A93"/>
    <w:rsid w:val="00826375"/>
    <w:rsid w:val="00831F73"/>
    <w:rsid w:val="0083419D"/>
    <w:rsid w:val="00834EAD"/>
    <w:rsid w:val="00835619"/>
    <w:rsid w:val="008373B7"/>
    <w:rsid w:val="00840138"/>
    <w:rsid w:val="0084197D"/>
    <w:rsid w:val="00844D43"/>
    <w:rsid w:val="00845537"/>
    <w:rsid w:val="008478EF"/>
    <w:rsid w:val="008501A5"/>
    <w:rsid w:val="00850252"/>
    <w:rsid w:val="008503B4"/>
    <w:rsid w:val="00850450"/>
    <w:rsid w:val="00850F71"/>
    <w:rsid w:val="00852FD0"/>
    <w:rsid w:val="008633F9"/>
    <w:rsid w:val="00863950"/>
    <w:rsid w:val="00863B39"/>
    <w:rsid w:val="00865901"/>
    <w:rsid w:val="00865A3A"/>
    <w:rsid w:val="00867CD9"/>
    <w:rsid w:val="00870DE6"/>
    <w:rsid w:val="00873281"/>
    <w:rsid w:val="00875701"/>
    <w:rsid w:val="0087581D"/>
    <w:rsid w:val="00876810"/>
    <w:rsid w:val="008816B2"/>
    <w:rsid w:val="00882E38"/>
    <w:rsid w:val="00884D6F"/>
    <w:rsid w:val="00886FDA"/>
    <w:rsid w:val="00890A34"/>
    <w:rsid w:val="00896DDB"/>
    <w:rsid w:val="0089794E"/>
    <w:rsid w:val="008A6DB8"/>
    <w:rsid w:val="008A7C68"/>
    <w:rsid w:val="008A7D38"/>
    <w:rsid w:val="008B0CDE"/>
    <w:rsid w:val="008B1C65"/>
    <w:rsid w:val="008B3ECB"/>
    <w:rsid w:val="008B5542"/>
    <w:rsid w:val="008B6465"/>
    <w:rsid w:val="008C0362"/>
    <w:rsid w:val="008C26B8"/>
    <w:rsid w:val="008C2736"/>
    <w:rsid w:val="008C5984"/>
    <w:rsid w:val="008C68B8"/>
    <w:rsid w:val="008C79C1"/>
    <w:rsid w:val="008C7E52"/>
    <w:rsid w:val="008D0039"/>
    <w:rsid w:val="008D35EB"/>
    <w:rsid w:val="008D4D4F"/>
    <w:rsid w:val="008D6897"/>
    <w:rsid w:val="008D793A"/>
    <w:rsid w:val="008D7F48"/>
    <w:rsid w:val="008E10EE"/>
    <w:rsid w:val="008E3106"/>
    <w:rsid w:val="008E43D2"/>
    <w:rsid w:val="008E6405"/>
    <w:rsid w:val="008E7783"/>
    <w:rsid w:val="008F309B"/>
    <w:rsid w:val="008F66CE"/>
    <w:rsid w:val="00904C46"/>
    <w:rsid w:val="00904FED"/>
    <w:rsid w:val="009142C2"/>
    <w:rsid w:val="00921A16"/>
    <w:rsid w:val="009229DF"/>
    <w:rsid w:val="009238C7"/>
    <w:rsid w:val="00923BEE"/>
    <w:rsid w:val="009241F8"/>
    <w:rsid w:val="009262F5"/>
    <w:rsid w:val="0092681C"/>
    <w:rsid w:val="00937293"/>
    <w:rsid w:val="00940B1F"/>
    <w:rsid w:val="0094465A"/>
    <w:rsid w:val="0094734F"/>
    <w:rsid w:val="009478C7"/>
    <w:rsid w:val="00947C0D"/>
    <w:rsid w:val="00954C4A"/>
    <w:rsid w:val="009612B1"/>
    <w:rsid w:val="009619AC"/>
    <w:rsid w:val="0096243D"/>
    <w:rsid w:val="00962599"/>
    <w:rsid w:val="00962628"/>
    <w:rsid w:val="0096483F"/>
    <w:rsid w:val="00964CE5"/>
    <w:rsid w:val="00965C01"/>
    <w:rsid w:val="0096645E"/>
    <w:rsid w:val="0096723A"/>
    <w:rsid w:val="0097321D"/>
    <w:rsid w:val="00973C77"/>
    <w:rsid w:val="00974038"/>
    <w:rsid w:val="009752CD"/>
    <w:rsid w:val="0097782A"/>
    <w:rsid w:val="009829EA"/>
    <w:rsid w:val="00984A73"/>
    <w:rsid w:val="0099090F"/>
    <w:rsid w:val="00990DBF"/>
    <w:rsid w:val="00992476"/>
    <w:rsid w:val="00994943"/>
    <w:rsid w:val="00994CE5"/>
    <w:rsid w:val="009959E6"/>
    <w:rsid w:val="009A03F6"/>
    <w:rsid w:val="009A127C"/>
    <w:rsid w:val="009A1712"/>
    <w:rsid w:val="009A28F6"/>
    <w:rsid w:val="009A2D54"/>
    <w:rsid w:val="009A3446"/>
    <w:rsid w:val="009A4418"/>
    <w:rsid w:val="009A4E74"/>
    <w:rsid w:val="009A518C"/>
    <w:rsid w:val="009A60AA"/>
    <w:rsid w:val="009A68DA"/>
    <w:rsid w:val="009B00B3"/>
    <w:rsid w:val="009B4671"/>
    <w:rsid w:val="009B4A5E"/>
    <w:rsid w:val="009B56E0"/>
    <w:rsid w:val="009B7E35"/>
    <w:rsid w:val="009C3DF2"/>
    <w:rsid w:val="009C52EE"/>
    <w:rsid w:val="009D0FC6"/>
    <w:rsid w:val="009D453C"/>
    <w:rsid w:val="009D5A28"/>
    <w:rsid w:val="009E1A55"/>
    <w:rsid w:val="009E31FF"/>
    <w:rsid w:val="009E5E66"/>
    <w:rsid w:val="009F07CF"/>
    <w:rsid w:val="009F65BC"/>
    <w:rsid w:val="009F6EAE"/>
    <w:rsid w:val="009F74C7"/>
    <w:rsid w:val="00A01024"/>
    <w:rsid w:val="00A02976"/>
    <w:rsid w:val="00A04BDD"/>
    <w:rsid w:val="00A05AB7"/>
    <w:rsid w:val="00A062BC"/>
    <w:rsid w:val="00A0741D"/>
    <w:rsid w:val="00A07491"/>
    <w:rsid w:val="00A111F0"/>
    <w:rsid w:val="00A116C9"/>
    <w:rsid w:val="00A12026"/>
    <w:rsid w:val="00A160AA"/>
    <w:rsid w:val="00A16185"/>
    <w:rsid w:val="00A2231A"/>
    <w:rsid w:val="00A25E7B"/>
    <w:rsid w:val="00A26EC2"/>
    <w:rsid w:val="00A30F27"/>
    <w:rsid w:val="00A311C8"/>
    <w:rsid w:val="00A313CC"/>
    <w:rsid w:val="00A33945"/>
    <w:rsid w:val="00A35E91"/>
    <w:rsid w:val="00A3645C"/>
    <w:rsid w:val="00A37B9F"/>
    <w:rsid w:val="00A37CBB"/>
    <w:rsid w:val="00A42C62"/>
    <w:rsid w:val="00A43E29"/>
    <w:rsid w:val="00A44395"/>
    <w:rsid w:val="00A50572"/>
    <w:rsid w:val="00A515CA"/>
    <w:rsid w:val="00A54DFD"/>
    <w:rsid w:val="00A62A05"/>
    <w:rsid w:val="00A6644A"/>
    <w:rsid w:val="00A749C0"/>
    <w:rsid w:val="00A77E21"/>
    <w:rsid w:val="00A8050D"/>
    <w:rsid w:val="00A80A4B"/>
    <w:rsid w:val="00A82A62"/>
    <w:rsid w:val="00A839F9"/>
    <w:rsid w:val="00A856DB"/>
    <w:rsid w:val="00A85D15"/>
    <w:rsid w:val="00A91C8D"/>
    <w:rsid w:val="00A94014"/>
    <w:rsid w:val="00A96C13"/>
    <w:rsid w:val="00A96D5B"/>
    <w:rsid w:val="00AA22F3"/>
    <w:rsid w:val="00AA2E2E"/>
    <w:rsid w:val="00AA4CC7"/>
    <w:rsid w:val="00AB0834"/>
    <w:rsid w:val="00AB09A6"/>
    <w:rsid w:val="00AB2800"/>
    <w:rsid w:val="00AB294F"/>
    <w:rsid w:val="00AB3D1D"/>
    <w:rsid w:val="00AC1D9C"/>
    <w:rsid w:val="00AC1F74"/>
    <w:rsid w:val="00AC2FDA"/>
    <w:rsid w:val="00AC493C"/>
    <w:rsid w:val="00AC49F9"/>
    <w:rsid w:val="00AD2382"/>
    <w:rsid w:val="00AD2B88"/>
    <w:rsid w:val="00AD3160"/>
    <w:rsid w:val="00AD597C"/>
    <w:rsid w:val="00AD6786"/>
    <w:rsid w:val="00AD6C65"/>
    <w:rsid w:val="00AD7998"/>
    <w:rsid w:val="00AE0AFB"/>
    <w:rsid w:val="00AE157B"/>
    <w:rsid w:val="00AE1F43"/>
    <w:rsid w:val="00AE2081"/>
    <w:rsid w:val="00AE2A22"/>
    <w:rsid w:val="00AF2DC4"/>
    <w:rsid w:val="00AF7CD0"/>
    <w:rsid w:val="00B0393A"/>
    <w:rsid w:val="00B03B6E"/>
    <w:rsid w:val="00B064F8"/>
    <w:rsid w:val="00B17A48"/>
    <w:rsid w:val="00B24382"/>
    <w:rsid w:val="00B24545"/>
    <w:rsid w:val="00B26175"/>
    <w:rsid w:val="00B267C8"/>
    <w:rsid w:val="00B33CAB"/>
    <w:rsid w:val="00B35D0F"/>
    <w:rsid w:val="00B464AE"/>
    <w:rsid w:val="00B4698B"/>
    <w:rsid w:val="00B46F0B"/>
    <w:rsid w:val="00B55149"/>
    <w:rsid w:val="00B553FC"/>
    <w:rsid w:val="00B56710"/>
    <w:rsid w:val="00B579A9"/>
    <w:rsid w:val="00B60ED1"/>
    <w:rsid w:val="00B61699"/>
    <w:rsid w:val="00B617EE"/>
    <w:rsid w:val="00B65875"/>
    <w:rsid w:val="00B65CA6"/>
    <w:rsid w:val="00B66160"/>
    <w:rsid w:val="00B661C3"/>
    <w:rsid w:val="00B667C3"/>
    <w:rsid w:val="00B6779D"/>
    <w:rsid w:val="00B70664"/>
    <w:rsid w:val="00B70A17"/>
    <w:rsid w:val="00B71253"/>
    <w:rsid w:val="00B71FCC"/>
    <w:rsid w:val="00B762F1"/>
    <w:rsid w:val="00B76685"/>
    <w:rsid w:val="00B76C42"/>
    <w:rsid w:val="00B800F1"/>
    <w:rsid w:val="00B80181"/>
    <w:rsid w:val="00B804C4"/>
    <w:rsid w:val="00B84F64"/>
    <w:rsid w:val="00B92685"/>
    <w:rsid w:val="00B92981"/>
    <w:rsid w:val="00B94823"/>
    <w:rsid w:val="00B95991"/>
    <w:rsid w:val="00B963D8"/>
    <w:rsid w:val="00B96539"/>
    <w:rsid w:val="00B96B62"/>
    <w:rsid w:val="00BA3066"/>
    <w:rsid w:val="00BA325A"/>
    <w:rsid w:val="00BA33E0"/>
    <w:rsid w:val="00BA5A86"/>
    <w:rsid w:val="00BB0126"/>
    <w:rsid w:val="00BB0795"/>
    <w:rsid w:val="00BB139C"/>
    <w:rsid w:val="00BB4B2F"/>
    <w:rsid w:val="00BB704B"/>
    <w:rsid w:val="00BC0993"/>
    <w:rsid w:val="00BC1837"/>
    <w:rsid w:val="00BC1DFF"/>
    <w:rsid w:val="00BC311F"/>
    <w:rsid w:val="00BC3D86"/>
    <w:rsid w:val="00BD00FC"/>
    <w:rsid w:val="00BD068A"/>
    <w:rsid w:val="00BD1BFA"/>
    <w:rsid w:val="00BD39F5"/>
    <w:rsid w:val="00BD7C7C"/>
    <w:rsid w:val="00BE1F98"/>
    <w:rsid w:val="00BF1ED1"/>
    <w:rsid w:val="00BF38A3"/>
    <w:rsid w:val="00BF779D"/>
    <w:rsid w:val="00C01ADC"/>
    <w:rsid w:val="00C02DDC"/>
    <w:rsid w:val="00C03619"/>
    <w:rsid w:val="00C041A3"/>
    <w:rsid w:val="00C1150F"/>
    <w:rsid w:val="00C11DA4"/>
    <w:rsid w:val="00C14883"/>
    <w:rsid w:val="00C16274"/>
    <w:rsid w:val="00C16286"/>
    <w:rsid w:val="00C17BDD"/>
    <w:rsid w:val="00C17F1C"/>
    <w:rsid w:val="00C2245B"/>
    <w:rsid w:val="00C225B4"/>
    <w:rsid w:val="00C22CFA"/>
    <w:rsid w:val="00C24843"/>
    <w:rsid w:val="00C25EBD"/>
    <w:rsid w:val="00C33986"/>
    <w:rsid w:val="00C37BC2"/>
    <w:rsid w:val="00C4082E"/>
    <w:rsid w:val="00C41080"/>
    <w:rsid w:val="00C42896"/>
    <w:rsid w:val="00C44372"/>
    <w:rsid w:val="00C44585"/>
    <w:rsid w:val="00C453C1"/>
    <w:rsid w:val="00C46356"/>
    <w:rsid w:val="00C50676"/>
    <w:rsid w:val="00C5095A"/>
    <w:rsid w:val="00C509BB"/>
    <w:rsid w:val="00C50C02"/>
    <w:rsid w:val="00C568B4"/>
    <w:rsid w:val="00C5768C"/>
    <w:rsid w:val="00C57775"/>
    <w:rsid w:val="00C70559"/>
    <w:rsid w:val="00C72E49"/>
    <w:rsid w:val="00C73120"/>
    <w:rsid w:val="00C74928"/>
    <w:rsid w:val="00C76F7D"/>
    <w:rsid w:val="00C80112"/>
    <w:rsid w:val="00C82BDC"/>
    <w:rsid w:val="00C83BAA"/>
    <w:rsid w:val="00C8545D"/>
    <w:rsid w:val="00C8637D"/>
    <w:rsid w:val="00C91341"/>
    <w:rsid w:val="00C918A8"/>
    <w:rsid w:val="00C9471B"/>
    <w:rsid w:val="00C947E3"/>
    <w:rsid w:val="00CA24AE"/>
    <w:rsid w:val="00CA4648"/>
    <w:rsid w:val="00CA5770"/>
    <w:rsid w:val="00CA5822"/>
    <w:rsid w:val="00CA792E"/>
    <w:rsid w:val="00CB18D0"/>
    <w:rsid w:val="00CB2066"/>
    <w:rsid w:val="00CB5498"/>
    <w:rsid w:val="00CB74B3"/>
    <w:rsid w:val="00CC0705"/>
    <w:rsid w:val="00CC223B"/>
    <w:rsid w:val="00CC2287"/>
    <w:rsid w:val="00CC5249"/>
    <w:rsid w:val="00CC6775"/>
    <w:rsid w:val="00CD1027"/>
    <w:rsid w:val="00CD18B6"/>
    <w:rsid w:val="00CD1995"/>
    <w:rsid w:val="00CD3982"/>
    <w:rsid w:val="00CD53C2"/>
    <w:rsid w:val="00CE50B0"/>
    <w:rsid w:val="00CE6917"/>
    <w:rsid w:val="00CF0254"/>
    <w:rsid w:val="00CF3F28"/>
    <w:rsid w:val="00CF55A5"/>
    <w:rsid w:val="00CF6724"/>
    <w:rsid w:val="00D03A32"/>
    <w:rsid w:val="00D04CB7"/>
    <w:rsid w:val="00D06867"/>
    <w:rsid w:val="00D119B3"/>
    <w:rsid w:val="00D1332A"/>
    <w:rsid w:val="00D14A3A"/>
    <w:rsid w:val="00D17E19"/>
    <w:rsid w:val="00D21AE6"/>
    <w:rsid w:val="00D2222A"/>
    <w:rsid w:val="00D234F7"/>
    <w:rsid w:val="00D254BB"/>
    <w:rsid w:val="00D265B9"/>
    <w:rsid w:val="00D344BE"/>
    <w:rsid w:val="00D348A2"/>
    <w:rsid w:val="00D353AF"/>
    <w:rsid w:val="00D3733C"/>
    <w:rsid w:val="00D3744D"/>
    <w:rsid w:val="00D379CE"/>
    <w:rsid w:val="00D41C7C"/>
    <w:rsid w:val="00D426B2"/>
    <w:rsid w:val="00D426B5"/>
    <w:rsid w:val="00D42CE1"/>
    <w:rsid w:val="00D46CF9"/>
    <w:rsid w:val="00D47040"/>
    <w:rsid w:val="00D479D8"/>
    <w:rsid w:val="00D530F0"/>
    <w:rsid w:val="00D5378F"/>
    <w:rsid w:val="00D56D3E"/>
    <w:rsid w:val="00D57CB4"/>
    <w:rsid w:val="00D603DD"/>
    <w:rsid w:val="00D61833"/>
    <w:rsid w:val="00D61B06"/>
    <w:rsid w:val="00D6201D"/>
    <w:rsid w:val="00D66A03"/>
    <w:rsid w:val="00D66FFB"/>
    <w:rsid w:val="00D67883"/>
    <w:rsid w:val="00D71319"/>
    <w:rsid w:val="00D71CEE"/>
    <w:rsid w:val="00D731B3"/>
    <w:rsid w:val="00D735E1"/>
    <w:rsid w:val="00D75D40"/>
    <w:rsid w:val="00D76FCA"/>
    <w:rsid w:val="00D77766"/>
    <w:rsid w:val="00D80A69"/>
    <w:rsid w:val="00D82245"/>
    <w:rsid w:val="00D835F6"/>
    <w:rsid w:val="00D84CF7"/>
    <w:rsid w:val="00D85B20"/>
    <w:rsid w:val="00D86018"/>
    <w:rsid w:val="00D8767F"/>
    <w:rsid w:val="00D87778"/>
    <w:rsid w:val="00D913B8"/>
    <w:rsid w:val="00D91916"/>
    <w:rsid w:val="00D93D2A"/>
    <w:rsid w:val="00D9753C"/>
    <w:rsid w:val="00DA038D"/>
    <w:rsid w:val="00DA1A59"/>
    <w:rsid w:val="00DA210F"/>
    <w:rsid w:val="00DA2A0E"/>
    <w:rsid w:val="00DA2C21"/>
    <w:rsid w:val="00DA4420"/>
    <w:rsid w:val="00DA5536"/>
    <w:rsid w:val="00DA6DB3"/>
    <w:rsid w:val="00DA77AD"/>
    <w:rsid w:val="00DB1667"/>
    <w:rsid w:val="00DB36CD"/>
    <w:rsid w:val="00DB54FA"/>
    <w:rsid w:val="00DB6253"/>
    <w:rsid w:val="00DB62AC"/>
    <w:rsid w:val="00DB6518"/>
    <w:rsid w:val="00DB7E9A"/>
    <w:rsid w:val="00DC01E9"/>
    <w:rsid w:val="00DC3802"/>
    <w:rsid w:val="00DC4B19"/>
    <w:rsid w:val="00DC653F"/>
    <w:rsid w:val="00DD284D"/>
    <w:rsid w:val="00DE05FC"/>
    <w:rsid w:val="00DE2968"/>
    <w:rsid w:val="00DE61B1"/>
    <w:rsid w:val="00DE62FF"/>
    <w:rsid w:val="00DF29C8"/>
    <w:rsid w:val="00DF41DB"/>
    <w:rsid w:val="00DF67A4"/>
    <w:rsid w:val="00E0020B"/>
    <w:rsid w:val="00E0493B"/>
    <w:rsid w:val="00E11FF1"/>
    <w:rsid w:val="00E128E5"/>
    <w:rsid w:val="00E2293F"/>
    <w:rsid w:val="00E22D93"/>
    <w:rsid w:val="00E233EF"/>
    <w:rsid w:val="00E26A32"/>
    <w:rsid w:val="00E312F5"/>
    <w:rsid w:val="00E318E2"/>
    <w:rsid w:val="00E36E7B"/>
    <w:rsid w:val="00E37DF6"/>
    <w:rsid w:val="00E41BAE"/>
    <w:rsid w:val="00E42C55"/>
    <w:rsid w:val="00E46FBF"/>
    <w:rsid w:val="00E5390C"/>
    <w:rsid w:val="00E54E44"/>
    <w:rsid w:val="00E565B3"/>
    <w:rsid w:val="00E57924"/>
    <w:rsid w:val="00E63DE7"/>
    <w:rsid w:val="00E63DF4"/>
    <w:rsid w:val="00E63F7F"/>
    <w:rsid w:val="00E64753"/>
    <w:rsid w:val="00E6597B"/>
    <w:rsid w:val="00E703AE"/>
    <w:rsid w:val="00E71DC5"/>
    <w:rsid w:val="00E72CA9"/>
    <w:rsid w:val="00E74D29"/>
    <w:rsid w:val="00E750DD"/>
    <w:rsid w:val="00E7784A"/>
    <w:rsid w:val="00E8082A"/>
    <w:rsid w:val="00E82E98"/>
    <w:rsid w:val="00E83C6B"/>
    <w:rsid w:val="00E8603D"/>
    <w:rsid w:val="00E86C4C"/>
    <w:rsid w:val="00E91492"/>
    <w:rsid w:val="00E91C34"/>
    <w:rsid w:val="00E92AE0"/>
    <w:rsid w:val="00E95116"/>
    <w:rsid w:val="00EA063C"/>
    <w:rsid w:val="00EA1884"/>
    <w:rsid w:val="00EA43D2"/>
    <w:rsid w:val="00EA4B52"/>
    <w:rsid w:val="00EA4DBC"/>
    <w:rsid w:val="00EA53B3"/>
    <w:rsid w:val="00EB15AF"/>
    <w:rsid w:val="00EB214E"/>
    <w:rsid w:val="00EB4A47"/>
    <w:rsid w:val="00EB7302"/>
    <w:rsid w:val="00EC130E"/>
    <w:rsid w:val="00EC54CC"/>
    <w:rsid w:val="00EC5A4C"/>
    <w:rsid w:val="00ED12E7"/>
    <w:rsid w:val="00ED285A"/>
    <w:rsid w:val="00ED39FF"/>
    <w:rsid w:val="00ED3C2B"/>
    <w:rsid w:val="00ED5DB9"/>
    <w:rsid w:val="00ED75D4"/>
    <w:rsid w:val="00EE290A"/>
    <w:rsid w:val="00EF13A4"/>
    <w:rsid w:val="00EF1807"/>
    <w:rsid w:val="00EF1F08"/>
    <w:rsid w:val="00EF2E22"/>
    <w:rsid w:val="00EF2FF6"/>
    <w:rsid w:val="00EF30A3"/>
    <w:rsid w:val="00EF4C7F"/>
    <w:rsid w:val="00EF4D96"/>
    <w:rsid w:val="00EF5FC5"/>
    <w:rsid w:val="00EF6899"/>
    <w:rsid w:val="00EF6C89"/>
    <w:rsid w:val="00F033A9"/>
    <w:rsid w:val="00F069F1"/>
    <w:rsid w:val="00F072AA"/>
    <w:rsid w:val="00F12C9B"/>
    <w:rsid w:val="00F14A37"/>
    <w:rsid w:val="00F14D3F"/>
    <w:rsid w:val="00F22F61"/>
    <w:rsid w:val="00F27D79"/>
    <w:rsid w:val="00F3085D"/>
    <w:rsid w:val="00F30C06"/>
    <w:rsid w:val="00F33D73"/>
    <w:rsid w:val="00F342AA"/>
    <w:rsid w:val="00F35E6A"/>
    <w:rsid w:val="00F40F1E"/>
    <w:rsid w:val="00F44150"/>
    <w:rsid w:val="00F5252F"/>
    <w:rsid w:val="00F52E4C"/>
    <w:rsid w:val="00F53C9D"/>
    <w:rsid w:val="00F53E67"/>
    <w:rsid w:val="00F602A7"/>
    <w:rsid w:val="00F63B3C"/>
    <w:rsid w:val="00F6795E"/>
    <w:rsid w:val="00F67F6B"/>
    <w:rsid w:val="00F709B0"/>
    <w:rsid w:val="00F7196A"/>
    <w:rsid w:val="00F7440D"/>
    <w:rsid w:val="00F769F8"/>
    <w:rsid w:val="00F81408"/>
    <w:rsid w:val="00F81E9F"/>
    <w:rsid w:val="00F82AF3"/>
    <w:rsid w:val="00F83EE9"/>
    <w:rsid w:val="00F85931"/>
    <w:rsid w:val="00F861D8"/>
    <w:rsid w:val="00F86346"/>
    <w:rsid w:val="00F86E03"/>
    <w:rsid w:val="00F87850"/>
    <w:rsid w:val="00F930A5"/>
    <w:rsid w:val="00F9317D"/>
    <w:rsid w:val="00F93C46"/>
    <w:rsid w:val="00F94047"/>
    <w:rsid w:val="00F951D3"/>
    <w:rsid w:val="00F953C4"/>
    <w:rsid w:val="00F95DB2"/>
    <w:rsid w:val="00F96D29"/>
    <w:rsid w:val="00FA0858"/>
    <w:rsid w:val="00FA4A03"/>
    <w:rsid w:val="00FA7320"/>
    <w:rsid w:val="00FB0755"/>
    <w:rsid w:val="00FB3FB8"/>
    <w:rsid w:val="00FB46D3"/>
    <w:rsid w:val="00FC26B0"/>
    <w:rsid w:val="00FC3D12"/>
    <w:rsid w:val="00FC65A6"/>
    <w:rsid w:val="00FD1954"/>
    <w:rsid w:val="00FD38C8"/>
    <w:rsid w:val="00FE08BF"/>
    <w:rsid w:val="00FE1C3D"/>
    <w:rsid w:val="00FE3FE0"/>
    <w:rsid w:val="00FE7A7D"/>
    <w:rsid w:val="00FF48FF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link w:val="20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link w:val="30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link w:val="70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a8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1">
    <w:name w:val="боковик3"/>
    <w:basedOn w:val="a8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9">
    <w:name w:val="endnote text"/>
    <w:basedOn w:val="a"/>
    <w:link w:val="aa"/>
    <w:semiHidden/>
    <w:pPr>
      <w:widowControl w:val="0"/>
    </w:pPr>
    <w:rPr>
      <w:sz w:val="20"/>
      <w:szCs w:val="20"/>
    </w:rPr>
  </w:style>
  <w:style w:type="paragraph" w:styleId="21">
    <w:name w:val="Body Text 2"/>
    <w:basedOn w:val="a"/>
    <w:link w:val="22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b">
    <w:name w:val="Body Text"/>
    <w:basedOn w:val="a"/>
    <w:link w:val="ac"/>
    <w:pPr>
      <w:spacing w:after="120"/>
      <w:jc w:val="right"/>
    </w:pPr>
    <w:rPr>
      <w:rFonts w:ascii="Arial" w:hAnsi="Arial"/>
      <w:b/>
      <w:sz w:val="16"/>
    </w:rPr>
  </w:style>
  <w:style w:type="paragraph" w:styleId="ad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e">
    <w:name w:val="Body Text Indent"/>
    <w:basedOn w:val="a"/>
    <w:link w:val="af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2">
    <w:name w:val="Body Text 3"/>
    <w:basedOn w:val="a"/>
    <w:link w:val="33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f0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f1">
    <w:name w:val="Balloon Text"/>
    <w:basedOn w:val="a"/>
    <w:link w:val="af2"/>
    <w:rsid w:val="008263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826375"/>
    <w:rPr>
      <w:rFonts w:ascii="Tahoma" w:hAnsi="Tahoma" w:cs="Tahoma"/>
      <w:sz w:val="16"/>
      <w:szCs w:val="16"/>
    </w:rPr>
  </w:style>
  <w:style w:type="character" w:styleId="af3">
    <w:name w:val="Hyperlink"/>
    <w:rsid w:val="00DF41DB"/>
    <w:rPr>
      <w:color w:val="0000FF"/>
      <w:u w:val="single"/>
    </w:rPr>
  </w:style>
  <w:style w:type="paragraph" w:styleId="af4">
    <w:name w:val="footnote text"/>
    <w:basedOn w:val="a"/>
    <w:link w:val="af5"/>
    <w:rsid w:val="00F7440D"/>
    <w:rPr>
      <w:sz w:val="20"/>
      <w:szCs w:val="20"/>
    </w:rPr>
  </w:style>
  <w:style w:type="character" w:styleId="af6">
    <w:name w:val="footnote reference"/>
    <w:rsid w:val="00F7440D"/>
    <w:rPr>
      <w:vertAlign w:val="superscript"/>
    </w:rPr>
  </w:style>
  <w:style w:type="paragraph" w:customStyle="1" w:styleId="af7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8">
    <w:name w:val="Document Map"/>
    <w:basedOn w:val="a"/>
    <w:link w:val="af9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Нижний колонтитул Знак"/>
    <w:link w:val="a5"/>
    <w:rsid w:val="000B3C19"/>
    <w:rPr>
      <w:sz w:val="24"/>
      <w:szCs w:val="24"/>
      <w:lang w:val="ru-RU" w:eastAsia="ru-RU" w:bidi="ar-SA"/>
    </w:rPr>
  </w:style>
  <w:style w:type="character" w:styleId="afa">
    <w:name w:val="FollowedHyperlink"/>
    <w:rsid w:val="00E92AE0"/>
    <w:rPr>
      <w:color w:val="800080"/>
      <w:u w:val="single"/>
    </w:rPr>
  </w:style>
  <w:style w:type="paragraph" w:styleId="afb">
    <w:name w:val="List Paragraph"/>
    <w:basedOn w:val="a"/>
    <w:uiPriority w:val="34"/>
    <w:qFormat/>
    <w:rsid w:val="004970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1B9F"/>
    <w:rPr>
      <w:rFonts w:ascii="Arial" w:hAnsi="Arial" w:cs="Arial"/>
      <w:b/>
      <w:sz w:val="40"/>
      <w:szCs w:val="24"/>
    </w:rPr>
  </w:style>
  <w:style w:type="character" w:customStyle="1" w:styleId="20">
    <w:name w:val="Заголовок 2 Знак"/>
    <w:basedOn w:val="a0"/>
    <w:link w:val="2"/>
    <w:rsid w:val="00821B9F"/>
    <w:rPr>
      <w:rFonts w:ascii="Arial" w:hAnsi="Arial" w:cs="Arial"/>
      <w:b/>
      <w:bCs/>
      <w:color w:val="000000"/>
      <w:sz w:val="14"/>
      <w:szCs w:val="14"/>
    </w:rPr>
  </w:style>
  <w:style w:type="character" w:customStyle="1" w:styleId="30">
    <w:name w:val="Заголовок 3 Знак"/>
    <w:basedOn w:val="a0"/>
    <w:link w:val="3"/>
    <w:rsid w:val="00821B9F"/>
    <w:rPr>
      <w:rFonts w:ascii="Arial CYR" w:hAnsi="Arial CYR"/>
      <w:sz w:val="24"/>
      <w:szCs w:val="24"/>
    </w:rPr>
  </w:style>
  <w:style w:type="character" w:customStyle="1" w:styleId="70">
    <w:name w:val="Заголовок 7 Знак"/>
    <w:basedOn w:val="a0"/>
    <w:link w:val="7"/>
    <w:rsid w:val="00821B9F"/>
    <w:rPr>
      <w:rFonts w:ascii="Arial CYR" w:hAnsi="Arial CYR"/>
      <w:sz w:val="24"/>
      <w:szCs w:val="24"/>
    </w:rPr>
  </w:style>
  <w:style w:type="character" w:customStyle="1" w:styleId="af5">
    <w:name w:val="Текст сноски Знак"/>
    <w:basedOn w:val="a0"/>
    <w:link w:val="af4"/>
    <w:rsid w:val="00821B9F"/>
  </w:style>
  <w:style w:type="character" w:customStyle="1" w:styleId="a4">
    <w:name w:val="Верхний колонтитул Знак"/>
    <w:basedOn w:val="a0"/>
    <w:link w:val="a3"/>
    <w:rsid w:val="00821B9F"/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semiHidden/>
    <w:rsid w:val="00821B9F"/>
  </w:style>
  <w:style w:type="character" w:customStyle="1" w:styleId="ac">
    <w:name w:val="Основной текст Знак"/>
    <w:basedOn w:val="a0"/>
    <w:link w:val="ab"/>
    <w:rsid w:val="00821B9F"/>
    <w:rPr>
      <w:rFonts w:ascii="Arial" w:hAnsi="Arial"/>
      <w:b/>
      <w:sz w:val="16"/>
      <w:szCs w:val="24"/>
    </w:rPr>
  </w:style>
  <w:style w:type="character" w:customStyle="1" w:styleId="af">
    <w:name w:val="Основной текст с отступом Знак"/>
    <w:basedOn w:val="a0"/>
    <w:link w:val="ae"/>
    <w:rsid w:val="00821B9F"/>
    <w:rPr>
      <w:rFonts w:ascii="Arial CYR" w:hAnsi="Arial CYR" w:cs="Arial CYR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821B9F"/>
    <w:rPr>
      <w:rFonts w:ascii="Arial" w:hAnsi="Arial"/>
      <w:sz w:val="14"/>
    </w:rPr>
  </w:style>
  <w:style w:type="character" w:customStyle="1" w:styleId="33">
    <w:name w:val="Основной текст 3 Знак"/>
    <w:basedOn w:val="a0"/>
    <w:link w:val="32"/>
    <w:rsid w:val="00821B9F"/>
    <w:rPr>
      <w:rFonts w:ascii="Arial" w:hAnsi="Arial" w:cs="Arial"/>
      <w:b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821B9F"/>
    <w:rPr>
      <w:rFonts w:ascii="Tahoma" w:hAnsi="Tahoma" w:cs="Tahoma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link w:val="20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link w:val="30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link w:val="70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a8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1">
    <w:name w:val="боковик3"/>
    <w:basedOn w:val="a8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9">
    <w:name w:val="endnote text"/>
    <w:basedOn w:val="a"/>
    <w:link w:val="aa"/>
    <w:semiHidden/>
    <w:pPr>
      <w:widowControl w:val="0"/>
    </w:pPr>
    <w:rPr>
      <w:sz w:val="20"/>
      <w:szCs w:val="20"/>
    </w:rPr>
  </w:style>
  <w:style w:type="paragraph" w:styleId="21">
    <w:name w:val="Body Text 2"/>
    <w:basedOn w:val="a"/>
    <w:link w:val="22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b">
    <w:name w:val="Body Text"/>
    <w:basedOn w:val="a"/>
    <w:link w:val="ac"/>
    <w:pPr>
      <w:spacing w:after="120"/>
      <w:jc w:val="right"/>
    </w:pPr>
    <w:rPr>
      <w:rFonts w:ascii="Arial" w:hAnsi="Arial"/>
      <w:b/>
      <w:sz w:val="16"/>
    </w:rPr>
  </w:style>
  <w:style w:type="paragraph" w:styleId="ad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e">
    <w:name w:val="Body Text Indent"/>
    <w:basedOn w:val="a"/>
    <w:link w:val="af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2">
    <w:name w:val="Body Text 3"/>
    <w:basedOn w:val="a"/>
    <w:link w:val="33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f0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f1">
    <w:name w:val="Balloon Text"/>
    <w:basedOn w:val="a"/>
    <w:link w:val="af2"/>
    <w:rsid w:val="008263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826375"/>
    <w:rPr>
      <w:rFonts w:ascii="Tahoma" w:hAnsi="Tahoma" w:cs="Tahoma"/>
      <w:sz w:val="16"/>
      <w:szCs w:val="16"/>
    </w:rPr>
  </w:style>
  <w:style w:type="character" w:styleId="af3">
    <w:name w:val="Hyperlink"/>
    <w:rsid w:val="00DF41DB"/>
    <w:rPr>
      <w:color w:val="0000FF"/>
      <w:u w:val="single"/>
    </w:rPr>
  </w:style>
  <w:style w:type="paragraph" w:styleId="af4">
    <w:name w:val="footnote text"/>
    <w:basedOn w:val="a"/>
    <w:link w:val="af5"/>
    <w:rsid w:val="00F7440D"/>
    <w:rPr>
      <w:sz w:val="20"/>
      <w:szCs w:val="20"/>
    </w:rPr>
  </w:style>
  <w:style w:type="character" w:styleId="af6">
    <w:name w:val="footnote reference"/>
    <w:rsid w:val="00F7440D"/>
    <w:rPr>
      <w:vertAlign w:val="superscript"/>
    </w:rPr>
  </w:style>
  <w:style w:type="paragraph" w:customStyle="1" w:styleId="af7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8">
    <w:name w:val="Document Map"/>
    <w:basedOn w:val="a"/>
    <w:link w:val="af9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Нижний колонтитул Знак"/>
    <w:link w:val="a5"/>
    <w:rsid w:val="000B3C19"/>
    <w:rPr>
      <w:sz w:val="24"/>
      <w:szCs w:val="24"/>
      <w:lang w:val="ru-RU" w:eastAsia="ru-RU" w:bidi="ar-SA"/>
    </w:rPr>
  </w:style>
  <w:style w:type="character" w:styleId="afa">
    <w:name w:val="FollowedHyperlink"/>
    <w:rsid w:val="00E92AE0"/>
    <w:rPr>
      <w:color w:val="800080"/>
      <w:u w:val="single"/>
    </w:rPr>
  </w:style>
  <w:style w:type="paragraph" w:styleId="afb">
    <w:name w:val="List Paragraph"/>
    <w:basedOn w:val="a"/>
    <w:uiPriority w:val="34"/>
    <w:qFormat/>
    <w:rsid w:val="004970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1B9F"/>
    <w:rPr>
      <w:rFonts w:ascii="Arial" w:hAnsi="Arial" w:cs="Arial"/>
      <w:b/>
      <w:sz w:val="40"/>
      <w:szCs w:val="24"/>
    </w:rPr>
  </w:style>
  <w:style w:type="character" w:customStyle="1" w:styleId="20">
    <w:name w:val="Заголовок 2 Знак"/>
    <w:basedOn w:val="a0"/>
    <w:link w:val="2"/>
    <w:rsid w:val="00821B9F"/>
    <w:rPr>
      <w:rFonts w:ascii="Arial" w:hAnsi="Arial" w:cs="Arial"/>
      <w:b/>
      <w:bCs/>
      <w:color w:val="000000"/>
      <w:sz w:val="14"/>
      <w:szCs w:val="14"/>
    </w:rPr>
  </w:style>
  <w:style w:type="character" w:customStyle="1" w:styleId="30">
    <w:name w:val="Заголовок 3 Знак"/>
    <w:basedOn w:val="a0"/>
    <w:link w:val="3"/>
    <w:rsid w:val="00821B9F"/>
    <w:rPr>
      <w:rFonts w:ascii="Arial CYR" w:hAnsi="Arial CYR"/>
      <w:sz w:val="24"/>
      <w:szCs w:val="24"/>
    </w:rPr>
  </w:style>
  <w:style w:type="character" w:customStyle="1" w:styleId="70">
    <w:name w:val="Заголовок 7 Знак"/>
    <w:basedOn w:val="a0"/>
    <w:link w:val="7"/>
    <w:rsid w:val="00821B9F"/>
    <w:rPr>
      <w:rFonts w:ascii="Arial CYR" w:hAnsi="Arial CYR"/>
      <w:sz w:val="24"/>
      <w:szCs w:val="24"/>
    </w:rPr>
  </w:style>
  <w:style w:type="character" w:customStyle="1" w:styleId="af5">
    <w:name w:val="Текст сноски Знак"/>
    <w:basedOn w:val="a0"/>
    <w:link w:val="af4"/>
    <w:rsid w:val="00821B9F"/>
  </w:style>
  <w:style w:type="character" w:customStyle="1" w:styleId="a4">
    <w:name w:val="Верхний колонтитул Знак"/>
    <w:basedOn w:val="a0"/>
    <w:link w:val="a3"/>
    <w:rsid w:val="00821B9F"/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semiHidden/>
    <w:rsid w:val="00821B9F"/>
  </w:style>
  <w:style w:type="character" w:customStyle="1" w:styleId="ac">
    <w:name w:val="Основной текст Знак"/>
    <w:basedOn w:val="a0"/>
    <w:link w:val="ab"/>
    <w:rsid w:val="00821B9F"/>
    <w:rPr>
      <w:rFonts w:ascii="Arial" w:hAnsi="Arial"/>
      <w:b/>
      <w:sz w:val="16"/>
      <w:szCs w:val="24"/>
    </w:rPr>
  </w:style>
  <w:style w:type="character" w:customStyle="1" w:styleId="af">
    <w:name w:val="Основной текст с отступом Знак"/>
    <w:basedOn w:val="a0"/>
    <w:link w:val="ae"/>
    <w:rsid w:val="00821B9F"/>
    <w:rPr>
      <w:rFonts w:ascii="Arial CYR" w:hAnsi="Arial CYR" w:cs="Arial CYR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821B9F"/>
    <w:rPr>
      <w:rFonts w:ascii="Arial" w:hAnsi="Arial"/>
      <w:sz w:val="14"/>
    </w:rPr>
  </w:style>
  <w:style w:type="character" w:customStyle="1" w:styleId="33">
    <w:name w:val="Основной текст 3 Знак"/>
    <w:basedOn w:val="a0"/>
    <w:link w:val="32"/>
    <w:rsid w:val="00821B9F"/>
    <w:rPr>
      <w:rFonts w:ascii="Arial" w:hAnsi="Arial" w:cs="Arial"/>
      <w:b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821B9F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folder/21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CE1E-D8C2-4FF0-B1D7-7AEAA8E8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35</Pages>
  <Words>17216</Words>
  <Characters>91136</Characters>
  <Application>Microsoft Office Word</Application>
  <DocSecurity>0</DocSecurity>
  <Lines>759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108136</CharactersWithSpaces>
  <SharedDoc>false</SharedDoc>
  <HLinks>
    <vt:vector size="18" baseType="variant">
      <vt:variant>
        <vt:i4>5636130</vt:i4>
      </vt:variant>
      <vt:variant>
        <vt:i4>6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  <vt:variant>
        <vt:i4>2621564</vt:i4>
      </vt:variant>
      <vt:variant>
        <vt:i4>0</vt:i4>
      </vt:variant>
      <vt:variant>
        <vt:i4>0</vt:i4>
      </vt:variant>
      <vt:variant>
        <vt:i4>5</vt:i4>
      </vt:variant>
      <vt:variant>
        <vt:lpwstr>http://www.hse.ru/org/hse/primarydata/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52</cp:revision>
  <cp:lastPrinted>2019-12-19T14:41:00Z</cp:lastPrinted>
  <dcterms:created xsi:type="dcterms:W3CDTF">2021-10-28T09:32:00Z</dcterms:created>
  <dcterms:modified xsi:type="dcterms:W3CDTF">2023-12-27T14:40:00Z</dcterms:modified>
</cp:coreProperties>
</file>